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94c3" w14:paraId="bfe94c3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A5E64">
        <w:rPr>
          <w:rFonts w:hAnsi="Times New Roman" w:ascii="Times New Roman"/>
        </w:rPr>
        <w:t xml:space="preserve"> </w:t>
      </w:r>
      <w:r w:rsidRPr="004A7FFC">
        <w:rPr>
          <w:rFonts w:hAnsi="Times New Roman" w:ascii="Times New Roman"/>
        </w:rPr>
        <w:t>St-</w:t>
      </w:r>
      <w:proofErr w:type="spellStart"/>
      <w:r w:rsidR="00304D88">
        <w:rPr>
          <w:rFonts w:hAnsi="Times New Roman" w:ascii="Times New Roman"/>
        </w:rPr>
        <w:t>2469</w:t>
      </w:r>
      <w:proofErr w:type="spellEnd"/>
      <w:r w:rsidR="00423CD0">
        <w:rPr>
          <w:rFonts w:hAnsi="Times New Roman" w:ascii="Times New Roman"/>
        </w:rPr>
        <w:t>/</w:t>
      </w:r>
      <w:proofErr w:type="spellStart"/>
      <w:r w:rsidR="00423CD0">
        <w:rPr>
          <w:rFonts w:hAnsi="Times New Roman" w:ascii="Times New Roman"/>
        </w:rPr>
        <w:t>16</w:t>
      </w:r>
      <w:proofErr w:type="spellEnd"/>
      <w:r w:rsidR="00423CD0">
        <w:rPr>
          <w:rFonts w:hAnsi="Times New Roman" w:ascii="Times New Roman"/>
        </w:rPr>
        <w:t>-</w:t>
      </w:r>
      <w:proofErr w:type="spellStart"/>
      <w:r w:rsidR="00304D88">
        <w:rPr>
          <w:rFonts w:hAnsi="Times New Roman" w:ascii="Times New Roman"/>
        </w:rPr>
        <w:t>37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  <w:r w:rsidR="00304D88">
        <w:rPr>
          <w:rFonts w:hAnsi="Times New Roman" w:ascii="Times New Roman"/>
          <w:szCs w:val="24"/>
        </w:rPr>
        <w:t xml:space="preserve">U </w:t>
      </w:r>
      <w:proofErr w:type="spellStart"/>
      <w:r w:rsidR="00304D88">
        <w:rPr>
          <w:rFonts w:hAnsi="Times New Roman" w:ascii="Times New Roman"/>
          <w:szCs w:val="24"/>
        </w:rPr>
        <w:t>KARLOVCU</w:t>
      </w:r>
      <w:proofErr w:type="spellEnd"/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304D88">
        <w:rPr>
          <w:rFonts w:hAnsi="Times New Roman" w:ascii="Times New Roman"/>
          <w:szCs w:val="24"/>
        </w:rPr>
        <w:t>Trg hrvatskih branitelja 1/II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>Trgovački sud u Zagrebu, Stalna služba</w:t>
      </w:r>
      <w:r w:rsidR="00304D88">
        <w:rPr>
          <w:rFonts w:hAnsi="Times New Roman" w:ascii="Times New Roman"/>
          <w:szCs w:val="24"/>
        </w:rPr>
        <w:t xml:space="preserve"> u Karlovcu</w:t>
      </w:r>
      <w:r w:rsidRPr="00E5253F">
        <w:rPr>
          <w:rFonts w:hAnsi="Times New Roman" w:ascii="Times New Roman"/>
          <w:szCs w:val="24"/>
        </w:rPr>
        <w:t xml:space="preserve">, po stečajnom sucu Vesni Fundurulić Perišin,  kao sucu pojedincu, postupajući po prijedlogu Financijske agencije, u stečajnom postupku nad dužnikom </w:t>
      </w:r>
      <w:proofErr w:type="spellStart"/>
      <w:r w:rsidR="00304D88" w:rsidRPr="00304D88">
        <w:rPr>
          <w:rFonts w:hAnsi="Times New Roman" w:ascii="Times New Roman"/>
          <w:szCs w:val="24"/>
        </w:rPr>
        <w:t>RAMADOM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 d.o.o., Zagreb, Aleja Dubrave </w:t>
      </w:r>
      <w:proofErr w:type="spellStart"/>
      <w:r w:rsidR="00304D88" w:rsidRPr="00304D88">
        <w:rPr>
          <w:rFonts w:hAnsi="Times New Roman" w:ascii="Times New Roman"/>
          <w:szCs w:val="24"/>
        </w:rPr>
        <w:t>236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, </w:t>
      </w:r>
      <w:proofErr w:type="spellStart"/>
      <w:r w:rsidR="00304D88" w:rsidRPr="00304D88">
        <w:rPr>
          <w:rFonts w:hAnsi="Times New Roman" w:ascii="Times New Roman"/>
          <w:szCs w:val="24"/>
        </w:rPr>
        <w:t>OIB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: </w:t>
      </w:r>
      <w:proofErr w:type="spellStart"/>
      <w:r w:rsidR="00304D88" w:rsidRPr="00304D88">
        <w:rPr>
          <w:rFonts w:hAnsi="Times New Roman" w:ascii="Times New Roman"/>
          <w:szCs w:val="24"/>
        </w:rPr>
        <w:t>31388382694</w:t>
      </w:r>
      <w:proofErr w:type="spellEnd"/>
      <w:r w:rsidRPr="00E5253F">
        <w:rPr>
          <w:rFonts w:hAnsi="Times New Roman" w:ascii="Times New Roman"/>
          <w:szCs w:val="24"/>
        </w:rPr>
        <w:t xml:space="preserve">,  </w:t>
      </w:r>
      <w:proofErr w:type="spellStart"/>
      <w:r w:rsidR="00304D88">
        <w:rPr>
          <w:rFonts w:hAnsi="Times New Roman" w:ascii="Times New Roman"/>
          <w:szCs w:val="24"/>
        </w:rPr>
        <w:t>14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423CD0">
        <w:rPr>
          <w:rFonts w:hAnsi="Times New Roman" w:ascii="Times New Roman"/>
          <w:szCs w:val="24"/>
        </w:rPr>
        <w:t xml:space="preserve"> lipnja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304D88">
        <w:rPr>
          <w:rFonts w:hAnsi="Times New Roman" w:ascii="Times New Roman"/>
          <w:szCs w:val="24"/>
        </w:rPr>
        <w:t>8</w:t>
      </w:r>
      <w:proofErr w:type="spellEnd"/>
      <w:r w:rsidR="00B81090" w:rsidRPr="00573FE4">
        <w:rPr>
          <w:rFonts w:hAnsi="Times New Roman" w:ascii="Times New Roman"/>
          <w:szCs w:val="24"/>
        </w:rPr>
        <w:t>.</w:t>
      </w:r>
      <w:r w:rsidR="00304D88">
        <w:rPr>
          <w:rFonts w:hAnsi="Times New Roman" w:ascii="Times New Roman"/>
          <w:szCs w:val="24"/>
        </w:rPr>
        <w:t>,</w:t>
      </w:r>
      <w:r w:rsidR="00B81090" w:rsidRPr="00573FE4">
        <w:rPr>
          <w:rFonts w:hAnsi="Times New Roman" w:ascii="Times New Roman"/>
          <w:szCs w:val="24"/>
        </w:rPr>
        <w:t xml:space="preserve">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304D88" w:rsidRPr="00304D88">
        <w:rPr>
          <w:rFonts w:hAnsi="Times New Roman" w:ascii="Times New Roman"/>
          <w:szCs w:val="24"/>
        </w:rPr>
        <w:t>RAMADOM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 d.o.o., Zagreb, Aleja Dubrave </w:t>
      </w:r>
      <w:proofErr w:type="spellStart"/>
      <w:r w:rsidR="00304D88" w:rsidRPr="00304D88">
        <w:rPr>
          <w:rFonts w:hAnsi="Times New Roman" w:ascii="Times New Roman"/>
          <w:szCs w:val="24"/>
        </w:rPr>
        <w:t>236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, </w:t>
      </w:r>
      <w:proofErr w:type="spellStart"/>
      <w:r w:rsidR="00304D88" w:rsidRPr="00304D88">
        <w:rPr>
          <w:rFonts w:hAnsi="Times New Roman" w:ascii="Times New Roman"/>
          <w:szCs w:val="24"/>
        </w:rPr>
        <w:t>OIB</w:t>
      </w:r>
      <w:proofErr w:type="spellEnd"/>
      <w:r w:rsidR="00304D88" w:rsidRPr="00304D88">
        <w:rPr>
          <w:rFonts w:hAnsi="Times New Roman" w:ascii="Times New Roman"/>
          <w:szCs w:val="24"/>
        </w:rPr>
        <w:t xml:space="preserve">: </w:t>
      </w:r>
      <w:proofErr w:type="spellStart"/>
      <w:r w:rsidR="00304D88" w:rsidRPr="00304D88">
        <w:rPr>
          <w:rFonts w:hAnsi="Times New Roman" w:ascii="Times New Roman"/>
          <w:szCs w:val="24"/>
        </w:rPr>
        <w:t>31388382694</w:t>
      </w:r>
      <w:proofErr w:type="spellEnd"/>
      <w:r w:rsidR="00304D88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r w:rsidR="00304D88">
        <w:rPr>
          <w:rFonts w:hAnsi="Times New Roman" w:ascii="Times New Roman"/>
          <w:b/>
          <w:szCs w:val="24"/>
        </w:rPr>
        <w:t xml:space="preserve">3. rujna </w:t>
      </w:r>
      <w:proofErr w:type="spellStart"/>
      <w:r w:rsidR="00304D88">
        <w:rPr>
          <w:rFonts w:hAnsi="Times New Roman" w:ascii="Times New Roman"/>
          <w:b/>
          <w:szCs w:val="24"/>
        </w:rPr>
        <w:t>2018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304D88">
        <w:rPr>
          <w:rFonts w:hAnsi="Times New Roman" w:ascii="Times New Roman"/>
          <w:b/>
          <w:szCs w:val="24"/>
        </w:rPr>
        <w:t>10</w:t>
      </w:r>
      <w:proofErr w:type="spellEnd"/>
      <w:r w:rsidR="00304D88">
        <w:rPr>
          <w:rFonts w:hAnsi="Times New Roman" w:ascii="Times New Roman"/>
          <w:b/>
          <w:szCs w:val="24"/>
        </w:rPr>
        <w:t>,</w:t>
      </w:r>
      <w:proofErr w:type="spellStart"/>
      <w:r w:rsidR="00304D88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 w:rsidR="00AC3AAC" w:rsidRPr="00AC3AAC">
        <w:rPr>
          <w:rFonts w:hAnsi="Times New Roman" w:ascii="Times New Roman"/>
          <w:szCs w:val="24"/>
        </w:rPr>
        <w:t xml:space="preserve"> </w:t>
      </w:r>
      <w:r w:rsidR="00304D88" w:rsidRPr="00304D88">
        <w:rPr>
          <w:rFonts w:hAnsi="Times New Roman" w:ascii="Times New Roman"/>
          <w:szCs w:val="24"/>
        </w:rPr>
        <w:t xml:space="preserve">u Trgovačkom sudu u Zagrebu, Stalna služba u Karlovcu, Karlovac, Trg hrvatskih branitelja 1/II, soba broj </w:t>
      </w:r>
      <w:proofErr w:type="spellStart"/>
      <w:r w:rsidR="00304D88" w:rsidRPr="00304D88">
        <w:rPr>
          <w:rFonts w:hAnsi="Times New Roman" w:ascii="Times New Roman"/>
          <w:szCs w:val="24"/>
        </w:rPr>
        <w:t>205</w:t>
      </w:r>
      <w:proofErr w:type="spellEnd"/>
      <w:r w:rsidR="00AC3AAC" w:rsidRPr="00AC3AAC">
        <w:rPr>
          <w:rFonts w:hAnsi="Times New Roman" w:ascii="Times New Roman"/>
          <w:szCs w:val="24"/>
        </w:rPr>
        <w:t>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705AC8" w:rsidP="0003281D" w:rsidR="00705AC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predlagatelj,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931AC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 </w:t>
      </w:r>
      <w:r w:rsidR="00304D88" w:rsidRPr="00304D88">
        <w:rPr>
          <w:rFonts w:hAnsi="Times New Roman" w:ascii="Times New Roman"/>
          <w:szCs w:val="24"/>
        </w:rPr>
        <w:t>Robert Mijo Radić</w:t>
      </w:r>
      <w:r w:rsidR="005F3C16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304D88" w:rsidP="0003281D" w:rsidR="00304D8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Biserka </w:t>
      </w:r>
      <w:proofErr w:type="spellStart"/>
      <w:r>
        <w:rPr>
          <w:rFonts w:hAnsi="Times New Roman" w:ascii="Times New Roman"/>
          <w:szCs w:val="24"/>
        </w:rPr>
        <w:t>Šmit</w:t>
      </w:r>
      <w:proofErr w:type="spellEnd"/>
      <w:r>
        <w:rPr>
          <w:rFonts w:hAnsi="Times New Roman" w:ascii="Times New Roman"/>
          <w:szCs w:val="24"/>
        </w:rPr>
        <w:t>-Sabolić.</w:t>
      </w:r>
    </w:p>
    <w:p w:rsidRDefault="00AC3AAC" w:rsidP="00705AC8" w:rsidR="00705AC8" w:rsidRPr="00705AC8">
      <w:pPr>
        <w:ind w:firstLine="720"/>
        <w:jc w:val="both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04D88">
        <w:rPr>
          <w:rFonts w:hAnsi="Times New Roman" w:ascii="Times New Roman"/>
          <w:szCs w:val="24"/>
        </w:rPr>
        <w:t>14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423CD0">
        <w:rPr>
          <w:rFonts w:hAnsi="Times New Roman" w:ascii="Times New Roman"/>
          <w:szCs w:val="24"/>
        </w:rPr>
        <w:t>lipnja</w:t>
      </w:r>
      <w:r w:rsidRPr="007F17A7">
        <w:rPr>
          <w:rFonts w:hAnsi="Times New Roman" w:ascii="Times New Roman"/>
          <w:szCs w:val="24"/>
        </w:rPr>
        <w:t xml:space="preserve"> 201</w:t>
      </w:r>
      <w:r w:rsidR="00304D88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4A3FDD">
        <w:rPr>
          <w:rFonts w:hAnsi="Times New Roman" w:ascii="Times New Roman"/>
          <w:szCs w:val="24"/>
        </w:rPr>
        <w:t>, v.r.</w:t>
      </w:r>
    </w:p>
    <w:p w:rsidRDefault="004A3FDD" w:rsidP="004A3FDD" w:rsidR="004A3FDD">
      <w:pPr>
        <w:rPr>
          <w:rFonts w:hAnsi="Times New Roman" w:ascii="Times New Roman"/>
          <w:szCs w:val="24"/>
        </w:rPr>
      </w:pPr>
    </w:p>
    <w:p w:rsidRDefault="004A3FDD" w:rsidP="004A3FDD" w:rsidR="004A3FDD" w:rsidRPr="004A3FDD">
      <w:pPr>
        <w:ind w:firstLine="720"/>
        <w:jc w:val="right"/>
        <w:rPr>
          <w:rFonts w:hAnsi="Times New Roman" w:ascii="Times New Roman"/>
          <w:szCs w:val="24"/>
        </w:rPr>
      </w:pPr>
      <w:r w:rsidRPr="004A3FDD">
        <w:rPr>
          <w:rFonts w:hAnsi="Times New Roman" w:ascii="Times New Roman"/>
          <w:szCs w:val="24"/>
        </w:rPr>
        <w:t xml:space="preserve">Za točnost </w:t>
      </w:r>
      <w:proofErr w:type="spellStart"/>
      <w:r w:rsidRPr="004A3FDD">
        <w:rPr>
          <w:rFonts w:hAnsi="Times New Roman" w:ascii="Times New Roman"/>
          <w:szCs w:val="24"/>
        </w:rPr>
        <w:t>otpravka</w:t>
      </w:r>
      <w:proofErr w:type="spellEnd"/>
      <w:r w:rsidRPr="004A3FDD">
        <w:rPr>
          <w:rFonts w:hAnsi="Times New Roman" w:ascii="Times New Roman"/>
          <w:szCs w:val="24"/>
        </w:rPr>
        <w:t>-</w:t>
      </w:r>
    </w:p>
    <w:p w:rsidRDefault="004A3FDD" w:rsidP="004A3FDD" w:rsidR="004A3FDD" w:rsidRPr="004A3FDD">
      <w:pPr>
        <w:ind w:firstLine="720"/>
        <w:jc w:val="right"/>
        <w:rPr>
          <w:rFonts w:hAnsi="Times New Roman" w:ascii="Times New Roman"/>
          <w:szCs w:val="24"/>
        </w:rPr>
      </w:pPr>
      <w:r w:rsidRPr="004A3FDD">
        <w:rPr>
          <w:rFonts w:hAnsi="Times New Roman" w:ascii="Times New Roman"/>
          <w:szCs w:val="24"/>
        </w:rPr>
        <w:t>ovlašteni službenik:</w:t>
      </w:r>
    </w:p>
    <w:p w:rsidRDefault="004A3FDD" w:rsidP="004A3FDD" w:rsidR="00BD3FAA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4A3FDD">
        <w:rPr>
          <w:rFonts w:hAnsi="Times New Roman" w:ascii="Times New Roman"/>
          <w:szCs w:val="24"/>
        </w:rPr>
        <w:t xml:space="preserve">Žana </w:t>
      </w:r>
      <w:proofErr w:type="spellStart"/>
      <w:r w:rsidRPr="004A3FDD">
        <w:rPr>
          <w:rFonts w:hAnsi="Times New Roman" w:ascii="Times New Roman"/>
          <w:szCs w:val="24"/>
        </w:rPr>
        <w:t>Livaja</w:t>
      </w:r>
      <w:proofErr w:type="spellEnd"/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>zaključka nije dopuštena žalba (čl. 19. st. 7. SZ-a).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611B04">
      <w:rPr>
        <w:rFonts w:hAnsi="Times New Roman" w:ascii="Times New Roman"/>
      </w:rPr>
      <w:t>211</w:t>
    </w:r>
    <w:r w:rsidR="007F17A7" w:rsidRPr="007F17A7">
      <w:rPr>
        <w:rFonts w:hAnsi="Times New Roman" w:ascii="Times New Roman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1F7D60"/>
    <w:rsid w:val="002236A7"/>
    <w:rsid w:val="00240440"/>
    <w:rsid w:val="00246BF7"/>
    <w:rsid w:val="002558C5"/>
    <w:rsid w:val="00267F8D"/>
    <w:rsid w:val="002713A2"/>
    <w:rsid w:val="00276135"/>
    <w:rsid w:val="00297BCE"/>
    <w:rsid w:val="002A5E64"/>
    <w:rsid w:val="002B5A6A"/>
    <w:rsid w:val="002C7F1C"/>
    <w:rsid w:val="002F4231"/>
    <w:rsid w:val="00304D88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23CD0"/>
    <w:rsid w:val="004508EC"/>
    <w:rsid w:val="00472781"/>
    <w:rsid w:val="00473020"/>
    <w:rsid w:val="00481A67"/>
    <w:rsid w:val="004A13DC"/>
    <w:rsid w:val="004A3FDD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1745"/>
    <w:rsid w:val="006B7F2D"/>
    <w:rsid w:val="006D46E4"/>
    <w:rsid w:val="006D4FFD"/>
    <w:rsid w:val="00705AC8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ACA"/>
    <w:rsid w:val="00931F26"/>
    <w:rsid w:val="009432E4"/>
    <w:rsid w:val="00967C7C"/>
    <w:rsid w:val="0097136A"/>
    <w:rsid w:val="00984F05"/>
    <w:rsid w:val="009A259C"/>
    <w:rsid w:val="009A5B63"/>
    <w:rsid w:val="009C2E2C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7670"/>
    <w:rsid w:val="00DD44A7"/>
    <w:rsid w:val="00DF6582"/>
    <w:rsid w:val="00E15ABF"/>
    <w:rsid w:val="00E25E1A"/>
    <w:rsid w:val="00E319FB"/>
    <w:rsid w:val="00E41BCC"/>
    <w:rsid w:val="00E5253F"/>
    <w:rsid w:val="00E57739"/>
    <w:rsid w:val="00E74051"/>
    <w:rsid w:val="00E82422"/>
    <w:rsid w:val="00F1030C"/>
    <w:rsid w:val="00F32618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A3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F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F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F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F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4A3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F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F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F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F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2469</izvorni_sadrzaj>
    <derivirana_varijabla naziv="DomainObject.Predmet.Broj_1">2469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St-2469/2016</izvorni_sadrzaj>
    <derivirana_varijabla naziv="DomainObject.Predmet.OznakaBroj_1">St-2469/2016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RAMADOM d.o.o.</izvorni_sadrzaj>
    <derivirana_varijabla naziv="DomainObject.Predmet.ProtustrankaFormated_1">  RAMADOM d.o.o.</derivirana_varijabla>
  </DomainObject.Predmet.ProtustrankaFormated>
  <DomainObject.Predmet.ProtustrankaFormatedOIB>
    <izvorni_sadrzaj>  RAMADOM d.o.o., OIB 31388382694</izvorni_sadrzaj>
    <derivirana_varijabla naziv="DomainObject.Predmet.ProtustrankaFormatedOIB_1">  RAMADOM d.o.o., OIB 31388382694</derivirana_varijabla>
  </DomainObject.Predmet.ProtustrankaFormatedOIB>
  <DomainObject.Predmet.ProtustrankaFormatedWithAdress>
    <izvorni_sadrzaj> RAMADOM d.o.o., Aleja Dubrave 236, 10000 Zagreb</izvorni_sadrzaj>
    <derivirana_varijabla naziv="DomainObject.Predmet.ProtustrankaFormatedWithAdress_1"> RAMADOM d.o.o., Aleja Dubrave 236, 10000 Zagreb</derivirana_varijabla>
  </DomainObject.Predmet.ProtustrankaFormatedWithAdress>
  <DomainObject.Predmet.ProtustrankaFormatedWithAdressOIB>
    <izvorni_sadrzaj> RAMADOM d.o.o., OIB 31388382694, Aleja Dubrave 236, 10000 Zagreb</izvorni_sadrzaj>
    <derivirana_varijabla naziv="DomainObject.Predmet.ProtustrankaFormatedWithAdressOIB_1"> RAMADOM d.o.o., OIB 31388382694, Aleja Dubrave 236, 10000 Zagreb</derivirana_varijabla>
  </DomainObject.Predmet.ProtustrankaFormatedWithAdressOIB>
  <DomainObject.Predmet.ProtustrankaWithAdress>
    <izvorni_sadrzaj>RAMADOM d.o.o. Aleja Dubrave 236, 10000 Zagreb</izvorni_sadrzaj>
    <derivirana_varijabla naziv="DomainObject.Predmet.ProtustrankaWithAdress_1">RAMADOM d.o.o. Aleja Dubrave 236, 10000 Zagreb</derivirana_varijabla>
  </DomainObject.Predmet.ProtustrankaWithAdress>
  <DomainObject.Predmet.ProtustrankaWithAdressOIB>
    <izvorni_sadrzaj>RAMADOM d.o.o., OIB 31388382694, Aleja Dubrave 236, 10000 Zagreb</izvorni_sadrzaj>
    <derivirana_varijabla naziv="DomainObject.Predmet.ProtustrankaWithAdressOIB_1">RAMADOM d.o.o., OIB 31388382694, Aleja Dubrave 236, 10000 Zagreb</derivirana_varijabla>
  </DomainObject.Predmet.ProtustrankaWithAdressOIB>
  <DomainObject.Predmet.ProtustrankaNazivFormated>
    <izvorni_sadrzaj>RAMADOM d.o.o.</izvorni_sadrzaj>
    <derivirana_varijabla naziv="DomainObject.Predmet.ProtustrankaNazivFormated_1">RAMADOM d.o.o.</derivirana_varijabla>
  </DomainObject.Predmet.ProtustrankaNazivFormated>
  <DomainObject.Predmet.ProtustrankaNazivFormatedOIB>
    <izvorni_sadrzaj>RAMADOM d.o.o., OIB 31388382694</izvorni_sadrzaj>
    <derivirana_varijabla naziv="DomainObject.Predmet.ProtustrankaNazivFormatedOIB_1">RAMADOM d.o.o., OIB 31388382694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RAMADOM d.o.o.</item>
    </izvorni_sadrzaj>
    <derivirana_varijabla naziv="DomainObject.Predmet.ProtuStrankaListFormated_1">
      <item>RAMADOM d.o.o.</item>
    </derivirana_varijabla>
  </DomainObject.Predmet.ProtuStrankaListFormated>
  <DomainObject.Predmet.ProtuStrankaListFormatedOIB>
    <izvorni_sadrzaj>
      <item>RAMADOM d.o.o., OIB 31388382694</item>
    </izvorni_sadrzaj>
    <derivirana_varijabla naziv="DomainObject.Predmet.ProtuStrankaListFormatedOIB_1">
      <item>RAMADOM d.o.o., OIB 31388382694</item>
    </derivirana_varijabla>
  </DomainObject.Predmet.ProtuStrankaListFormatedOIB>
  <DomainObject.Predmet.ProtuStrankaListFormatedWithAdress>
    <izvorni_sadrzaj>
      <item>RAMADOM d.o.o., Aleja Dubrave 236, 10000 Zagreb</item>
    </izvorni_sadrzaj>
    <derivirana_varijabla naziv="DomainObject.Predmet.ProtuStrankaListFormatedWithAdress_1">
      <item>RAMADOM d.o.o., Aleja Dubrave 236, 10000 Zagreb</item>
    </derivirana_varijabla>
  </DomainObject.Predmet.ProtuStrankaListFormatedWithAdress>
  <DomainObject.Predmet.ProtuStrankaListFormatedWithAdressOIB>
    <izvorni_sadrzaj>
      <item>RAMADOM d.o.o., OIB 31388382694, Aleja Dubrave 236, 10000 Zagreb</item>
    </izvorni_sadrzaj>
    <derivirana_varijabla naziv="DomainObject.Predmet.ProtuStrankaListFormatedWithAdressOIB_1">
      <item>RAMADOM d.o.o., OIB 31388382694, Aleja Dubrave 236, 10000 Zagreb</item>
    </derivirana_varijabla>
  </DomainObject.Predmet.ProtuStrankaListFormatedWithAdressOIB>
  <DomainObject.Predmet.ProtuStrankaListNazivFormated>
    <izvorni_sadrzaj>
      <item>RAMADOM d.o.o.</item>
    </izvorni_sadrzaj>
    <derivirana_varijabla naziv="DomainObject.Predmet.ProtuStrankaListNazivFormated_1">
      <item>RAMADOM d.o.o.</item>
    </derivirana_varijabla>
  </DomainObject.Predmet.ProtuStrankaListNazivFormated>
  <DomainObject.Predmet.ProtuStrankaListNazivFormatedOIB>
    <izvorni_sadrzaj>
      <item>RAMADOM d.o.o., OIB 31388382694</item>
    </izvorni_sadrzaj>
    <derivirana_varijabla naziv="DomainObject.Predmet.ProtuStrankaListNazivFormatedOIB_1">
      <item>RAMADOM d.o.o., OIB 31388382694</item>
    </derivirana_varijabla>
  </DomainObject.Predmet.ProtuStrankaListNazivFormatedOIB>
  <DomainObject.Predmet.OstaliListFormated>
    <izvorni_sadrzaj>
      <item>Robert Mijo Radić</item>
    </izvorni_sadrzaj>
    <derivirana_varijabla naziv="DomainObject.Predmet.OstaliListFormated_1">
      <item>Robert Mijo Radić</item>
    </derivirana_varijabla>
  </DomainObject.Predmet.OstaliListFormated>
  <DomainObject.Predmet.OstaliListFormatedOIB>
    <izvorni_sadrzaj>
      <item>Robert Mijo Radić, OIB 35189286409</item>
    </izvorni_sadrzaj>
    <derivirana_varijabla naziv="DomainObject.Predmet.OstaliListFormatedOIB_1">
      <item>Robert Mijo Radić, OIB 35189286409</item>
    </derivirana_varijabla>
  </DomainObject.Predmet.OstaliListFormatedOIB>
  <DomainObject.Predmet.OstaliListFormatedWithAdress>
    <izvorni_sadrzaj>
      <item>Robert Mijo Radić, I.podfuščak 19a, 10000 Zagreb</item>
    </izvorni_sadrzaj>
    <derivirana_varijabla naziv="DomainObject.Predmet.OstaliListFormatedWithAdress_1">
      <item>Robert Mijo Radić, I.podfuščak 19a, 10000 Zagreb</item>
    </derivirana_varijabla>
  </DomainObject.Predmet.OstaliListFormatedWithAdress>
  <DomainObject.Predmet.OstaliListFormatedWithAdressOIB>
    <izvorni_sadrzaj>
      <item>Robert Mijo Radić, OIB 35189286409, I.podfuščak 19a, 10000 Zagreb</item>
    </izvorni_sadrzaj>
    <derivirana_varijabla naziv="DomainObject.Predmet.OstaliListFormatedWithAdressOIB_1">
      <item>Robert Mijo Radić, OIB 35189286409, I.podfuščak 19a, 10000 Zagreb</item>
    </derivirana_varijabla>
  </DomainObject.Predmet.OstaliListFormatedWithAdressOIB>
  <DomainObject.Predmet.OstaliListNazivFormated>
    <izvorni_sadrzaj>
      <item>Robert Mijo Radić</item>
    </izvorni_sadrzaj>
    <derivirana_varijabla naziv="DomainObject.Predmet.OstaliListNazivFormated_1">
      <item>Robert Mijo Radić</item>
    </derivirana_varijabla>
  </DomainObject.Predmet.OstaliListNazivFormated>
  <DomainObject.Predmet.OstaliListNazivFormatedOIB>
    <izvorni_sadrzaj>
      <item>Robert Mijo Radić, OIB 35189286409</item>
    </izvorni_sadrzaj>
    <derivirana_varijabla naziv="DomainObject.Predmet.OstaliListNazivFormatedOIB_1">
      <item>Robert Mijo Radić, OIB 35189286409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RAMADOM d.o.o.</izvorni_sadrzaj>
    <derivirana_varijabla naziv="DomainObject.Predmet.ProtustrankaIDrugi_1">RAMADOM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RAMADOM d.o.o., OIB 31388382694, Aleja Dubrave 236, 10000 Zagreb</izvorni_sadrzaj>
    <derivirana_varijabla naziv="DomainObject.Predmet.ProtustrankaIDrugiAdressOIB_1">RAMADOM d.o.o., OIB 31388382694, Aleja Dubrave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RAMADOM d.o.o.</item>
      <item>Robert Mijo Radić</item>
    </izvorni_sadrzaj>
    <derivirana_varijabla naziv="DomainObject.Predmet.SudioniciListNaziv_1">
      <item>FINA Regionalni centar Zagreb</item>
      <item>RAMADOM d.o.o.</item>
      <item>Robert Mijo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izvorni_sadrzaj>
    <derivirana_varijabla naziv="DomainObject.Predmet.SudioniciListAdressOIB_1">
      <item>FINA Regionalni centar Zagreb, OIB 85821130368, Trg svibanjskih žrtava 1995. 1,10000 Zagreb</item>
      <item>RAMADOM d.o.o., OIB 31388382694, Aleja Dubrave 236,10000 Zagreb</item>
      <item>Robert Mijo Radić, OIB 35189286409, I.podfuščak 19a,10000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31388382694</item>
      <item>, OIB 35189286409</item>
    </izvorni_sadrzaj>
    <derivirana_varijabla naziv="DomainObject.Predmet.SudioniciListNazivOIB_1">
      <item>, OIB 85821130368</item>
      <item>, OIB 31388382694</item>
      <item>, OIB 35189286409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AD6229-95B0-42BB-85D8-2941D66BF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205</properties:Words>
  <properties:Characters>1013</properties:Characters>
  <properties:Lines>43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2018-06-14T11:14:00Z</dcterms:created>
  <dc:creator>x</dc:creator>
  <cp:lastModifiedBy>Žana Livaja</cp:lastModifiedBy>
  <cp:lastPrinted>2016-05-31T12:54:00Z</cp:lastPrinted>
  <dcterms:modified xmlns:xsi="http://www.w3.org/2001/XMLSchema-instance" xsi:type="dcterms:W3CDTF">2018-06-14T11:20:00Z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(St-2469-16 -Zaključak--3.9.18.(10,00).docx)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