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72c8" w14:paraId="5a272c8" w:rsidRDefault="0038631D" w:rsidP="005D7BF8" w:rsidR="0038631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31D" w:rsidP="005D7BF8" w:rsidR="0038631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38631D" w:rsidP="005D7BF8" w:rsidR="0038631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38631D" w:rsidP="005D7BF8" w:rsidR="0038631D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38631D" w:rsidR="0038631D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60220A" w:rsidRPr="0060220A">
        <w:rPr>
          <w:b/>
        </w:rPr>
        <w:t>MAROVSKI društvo s ograničenom odgovornošću za trgovinu, Crikvenica, Hrusta 5, OIB 61467539241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60220A">
        <w:t>27</w:t>
      </w:r>
      <w:r w:rsidR="00A70134">
        <w:t>. travnja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0220A" w:rsidP="0060220A" w:rsidR="0060220A">
      <w:pPr>
        <w:pStyle w:val="Odlomakpopisa"/>
        <w:ind w:left="709"/>
        <w:jc w:val="both"/>
      </w:pPr>
    </w:p>
    <w:p w:rsidRDefault="003724D3" w:rsidP="0060220A" w:rsidR="002B2B2A">
      <w:pPr>
        <w:pStyle w:val="Odlomakpopisa"/>
        <w:ind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2B2B2A" w:rsidP="002B2B2A" w:rsidR="002B2B2A">
      <w:pPr>
        <w:jc w:val="both"/>
      </w:pPr>
    </w:p>
    <w:p w:rsidRDefault="002B2B2A" w:rsidP="00C14A27" w:rsidR="00C14A27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</w:r>
      <w:r w:rsidR="000C4E8E">
        <w:rPr>
          <w:b/>
        </w:rPr>
        <w:t>prvi</w:t>
      </w:r>
      <w:r w:rsidR="00B3709D">
        <w:rPr>
          <w:b/>
        </w:rPr>
        <w:t xml:space="preserve"> viši isplatni red</w:t>
      </w:r>
    </w:p>
    <w:p w:rsidRDefault="0060220A" w:rsidP="00C14A27" w:rsidR="0060220A">
      <w:pPr>
        <w:jc w:val="both"/>
        <w:rPr>
          <w:b/>
        </w:rPr>
      </w:pP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DAMIR MAROVSKI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259.915,60 kn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Crikvenica, Podšupera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37, OIB 47185716168</w:t>
      </w:r>
    </w:p>
    <w:p w:rsidRDefault="0060220A" w:rsidP="0060220A" w:rsidR="0060220A">
      <w:pPr>
        <w:ind w:left="709"/>
        <w:jc w:val="both"/>
        <w:rPr>
          <w:lang w:eastAsia="en-US"/>
        </w:rPr>
      </w:pP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SANDRO MAROVSKI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  <w:t xml:space="preserve">50.250,49 kn 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Crikvenica, Pavlinska 13, 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OIB 42164071852 </w:t>
      </w:r>
    </w:p>
    <w:p w:rsidRDefault="003964D2" w:rsidP="00C14A27" w:rsidR="003964D2">
      <w:pPr>
        <w:jc w:val="both"/>
        <w:rPr>
          <w:b/>
        </w:rPr>
      </w:pPr>
    </w:p>
    <w:p w:rsidRDefault="0060220A" w:rsidP="00C14A27" w:rsidR="00A70134">
      <w:pPr>
        <w:jc w:val="both"/>
        <w:rPr>
          <w:b/>
        </w:rPr>
      </w:pPr>
      <w:r>
        <w:rPr>
          <w:b/>
        </w:rPr>
        <w:t xml:space="preserve"> </w:t>
      </w:r>
      <w:r w:rsidR="00A70134">
        <w:t xml:space="preserve"> </w:t>
      </w:r>
      <w:r w:rsidR="00A70134">
        <w:rPr>
          <w:b/>
        </w:rPr>
        <w:tab/>
        <w:t>drugi viši isplatni red</w:t>
      </w:r>
    </w:p>
    <w:p w:rsidRDefault="0060220A" w:rsidP="00C670BC" w:rsidR="00C670BC">
      <w:pPr>
        <w:jc w:val="both"/>
        <w:rPr>
          <w:lang w:eastAsia="en-US"/>
        </w:rPr>
      </w:pPr>
      <w:r>
        <w:rPr>
          <w:b/>
        </w:rPr>
        <w:t xml:space="preserve"> 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HRVATSKE VODE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>
        <w:rPr>
          <w:lang w:eastAsia="en-US"/>
        </w:rPr>
        <w:tab/>
        <w:t xml:space="preserve">  4.307,99 kn 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Zagreb, Ulica grada Vukovara 220,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OIB 28921383001</w:t>
      </w:r>
    </w:p>
    <w:p w:rsidRDefault="0060220A" w:rsidP="0060220A" w:rsidR="0060220A">
      <w:pPr>
        <w:ind w:left="709"/>
        <w:jc w:val="both"/>
        <w:rPr>
          <w:lang w:eastAsia="en-US"/>
        </w:rPr>
      </w:pP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HEP – OPERATOR DISTRIBUCIJSKOG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1.981,66 kn 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SUSTAVA d.o.o. Zagreb, Ulica grada Vukovara37, 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Elektroprimorje Rijeka, V. C. Emina 2,</w:t>
      </w: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OIB 46830600751</w:t>
      </w:r>
    </w:p>
    <w:p w:rsidRDefault="0060220A" w:rsidP="0060220A" w:rsidR="0060220A">
      <w:pPr>
        <w:ind w:left="709"/>
        <w:jc w:val="both"/>
        <w:rPr>
          <w:lang w:eastAsia="en-US"/>
        </w:rPr>
      </w:pPr>
    </w:p>
    <w:p w:rsidRDefault="0060220A" w:rsidP="0060220A" w:rsidR="0060220A">
      <w:pPr>
        <w:ind w:left="709"/>
        <w:jc w:val="both"/>
        <w:rPr>
          <w:lang w:eastAsia="en-US"/>
        </w:rPr>
      </w:pPr>
      <w:r>
        <w:rPr>
          <w:lang w:eastAsia="en-US"/>
        </w:rPr>
        <w:t>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442.697,71 kn</w:t>
      </w:r>
      <w:r>
        <w:rPr>
          <w:lang w:eastAsia="en-US"/>
        </w:rPr>
        <w:tab/>
        <w:t xml:space="preserve"> </w:t>
      </w:r>
    </w:p>
    <w:p w:rsidRDefault="0060220A" w:rsidP="0060220A" w:rsidR="008D34C7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60220A" w:rsidP="0060220A" w:rsidR="0060220A">
      <w:pPr>
        <w:ind w:left="709"/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60220A">
        <w:rPr>
          <w:rFonts w:cs="Times New Roman" w:hAnsi="Times New Roman" w:ascii="Times New Roman"/>
          <w:sz w:val="24"/>
          <w:szCs w:val="24"/>
        </w:rPr>
        <w:t>27</w:t>
      </w:r>
      <w:r w:rsidR="004F7C87">
        <w:rPr>
          <w:rFonts w:cs="Times New Roman" w:hAnsi="Times New Roman" w:ascii="Times New Roman"/>
          <w:sz w:val="24"/>
          <w:szCs w:val="24"/>
        </w:rPr>
        <w:t>. travnja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60220A">
        <w:rPr>
          <w:rFonts w:cs="Times New Roman" w:hAnsi="Times New Roman" w:ascii="Times New Roman"/>
          <w:sz w:val="24"/>
          <w:szCs w:val="24"/>
        </w:rPr>
        <w:t>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60220A" w:rsidP="0060220A" w:rsidR="00176E7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60220A">
        <w:t>27</w:t>
      </w:r>
      <w:r w:rsidR="00C670BC">
        <w:t xml:space="preserve">. </w:t>
      </w:r>
      <w:r w:rsidR="00920D70">
        <w:t>travnja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8D34C7" w:rsidP="00916870" w:rsidR="008D34C7">
      <w:pPr>
        <w:ind w:left="2160"/>
        <w:jc w:val="right"/>
      </w:pPr>
    </w:p>
    <w:p w:rsidRDefault="0060220A" w:rsidP="00916870" w:rsidR="0030222D" w:rsidRPr="00253D10">
      <w:pPr>
        <w:ind w:left="2160"/>
        <w:jc w:val="right"/>
      </w:pPr>
      <w:r>
        <w:t>Sutkinja</w:t>
      </w:r>
    </w:p>
    <w:p w:rsidRDefault="0030222D" w:rsidP="00D87B99" w:rsidR="00B5708A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D87B99">
        <w:t xml:space="preserve"> </w:t>
      </w:r>
    </w:p>
    <w:p w:rsidRDefault="0055216B" w:rsidP="00C00E71" w:rsidR="0055216B">
      <w:pPr>
        <w:ind w:firstLine="708" w:left="1416"/>
        <w:jc w:val="right"/>
        <w:rPr>
          <w:sz w:val="22"/>
        </w:rPr>
      </w:pPr>
    </w:p>
    <w:p w:rsidRDefault="008D34C7" w:rsidP="00C00E71" w:rsidR="008D34C7">
      <w:pPr>
        <w:ind w:firstLine="708" w:left="1416"/>
        <w:jc w:val="right"/>
        <w:rPr>
          <w:sz w:val="22"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A10AF1">
      <w:pPr>
        <w:jc w:val="both"/>
      </w:pPr>
      <w:r w:rsidRPr="00A10AF1">
        <w:t>Protiv rješenja pravo na žalbu ima stečajni upravitelj i svaki vjerovnik u dijelu koji se tiče njegove prijavljene tražbine</w:t>
      </w:r>
      <w:r w:rsidR="00042DC5" w:rsidRPr="00A10AF1">
        <w:t>, odnosno</w:t>
      </w:r>
      <w:r w:rsidRPr="00A10AF1">
        <w:t xml:space="preserve"> tražbine koju je osporio </w:t>
      </w:r>
      <w:r w:rsidR="00042DC5" w:rsidRPr="00A10AF1">
        <w:t xml:space="preserve">i stečajni upravitelj </w:t>
      </w:r>
      <w:r w:rsidRPr="00A10AF1">
        <w:t xml:space="preserve">(članak </w:t>
      </w:r>
      <w:r w:rsidR="00042DC5" w:rsidRPr="00A10AF1">
        <w:t>265</w:t>
      </w:r>
      <w:r w:rsidRPr="00A10AF1">
        <w:t xml:space="preserve">. stavak </w:t>
      </w:r>
      <w:r w:rsidR="00042DC5" w:rsidRPr="00A10AF1">
        <w:t>3.</w:t>
      </w:r>
      <w:r w:rsidRPr="00A10AF1">
        <w:t xml:space="preserve"> SZ-a). </w:t>
      </w:r>
      <w:r w:rsidR="008B0740" w:rsidRPr="00A10AF1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C00E71" w:rsidP="007279AF" w:rsidR="00C00E71">
      <w:pPr>
        <w:jc w:val="both"/>
        <w:rPr>
          <w:sz w:val="22"/>
        </w:rPr>
      </w:pPr>
    </w:p>
    <w:p w:rsidRDefault="00C00E71" w:rsidP="007279AF" w:rsidR="00C00E71">
      <w:pPr>
        <w:jc w:val="both"/>
        <w:rPr>
          <w:sz w:val="22"/>
        </w:rPr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60220A">
        <w:rPr>
          <w:sz w:val="20"/>
          <w:szCs w:val="20"/>
        </w:rPr>
        <w:t>Slavko Štambuk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0220A">
        <w:rPr>
          <w:sz w:val="20"/>
          <w:szCs w:val="20"/>
        </w:rPr>
        <w:t>27</w:t>
      </w:r>
      <w:r w:rsidR="00920D70">
        <w:rPr>
          <w:sz w:val="20"/>
          <w:szCs w:val="20"/>
        </w:rPr>
        <w:t>.4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Sutkinja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3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60220A">
      <w:t>832</w:t>
    </w:r>
    <w:r w:rsidR="00680D33">
      <w:t>/16-</w:t>
    </w:r>
    <w:r w:rsidR="0060220A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82243"/>
    <w:rsid w:val="0038631D"/>
    <w:rsid w:val="003964D2"/>
    <w:rsid w:val="003A723A"/>
    <w:rsid w:val="003E49F9"/>
    <w:rsid w:val="00402E94"/>
    <w:rsid w:val="00430F3D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0220A"/>
    <w:rsid w:val="006120F4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11494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20C66"/>
    <w:rsid w:val="00857894"/>
    <w:rsid w:val="00860D63"/>
    <w:rsid w:val="00876E2B"/>
    <w:rsid w:val="008960D1"/>
    <w:rsid w:val="008B0740"/>
    <w:rsid w:val="008C691F"/>
    <w:rsid w:val="008D34C7"/>
    <w:rsid w:val="008E1BC5"/>
    <w:rsid w:val="008E4BEC"/>
    <w:rsid w:val="00916870"/>
    <w:rsid w:val="00920D70"/>
    <w:rsid w:val="009546C0"/>
    <w:rsid w:val="009755AA"/>
    <w:rsid w:val="009A4F4C"/>
    <w:rsid w:val="009B59E6"/>
    <w:rsid w:val="009E0FB6"/>
    <w:rsid w:val="009E2D0A"/>
    <w:rsid w:val="00A03719"/>
    <w:rsid w:val="00A067C3"/>
    <w:rsid w:val="00A10AF1"/>
    <w:rsid w:val="00A70134"/>
    <w:rsid w:val="00AC138D"/>
    <w:rsid w:val="00AF507B"/>
    <w:rsid w:val="00B05384"/>
    <w:rsid w:val="00B1155C"/>
    <w:rsid w:val="00B23DF4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87B99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A4788"/>
    <w:rsid w:val="00EC3900"/>
    <w:rsid w:val="00ED058C"/>
    <w:rsid w:val="00ED0BEF"/>
    <w:rsid w:val="00EE4C61"/>
    <w:rsid w:val="00EE7E85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6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3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3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3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3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6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3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3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3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3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FDD79-4158-4AB1-8DAC-99FE1EBBB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1799</properties:Characters>
  <properties:Lines>76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2017-04-27T08:39:00Z</dcterms:created>
  <dc:creator>rcerneka</dc:creator>
  <cp:lastModifiedBy>Jasna Radulović</cp:lastModifiedBy>
  <cp:lastPrinted>2017-04-27T08:40:00Z</cp:lastPrinted>
  <dcterms:modified xmlns:xsi="http://www.w3.org/2001/XMLSchema-instance" xsi:type="dcterms:W3CDTF">2017-04-27T08:51:00Z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