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9b8b" w14:paraId="6db9b8b" w:rsidRDefault="00EF7BC9" w:rsidP="00EF7BC9" w:rsidR="00EF7BC9" w:rsidRPr="00747C37">
      <w:pPr>
        <w:pStyle w:val="Zaglavlje"/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>8 St-772/13-191</w:t>
      </w:r>
    </w:p>
    <w:p w:rsidRDefault="00EE27D1" w:rsidP="00EE27D1" w:rsidR="00EE27D1">
      <w:pPr>
        <w:rPr>
          <w:sz w:val="22"/>
          <w:szCs w:val="22"/>
        </w:rPr>
      </w:pPr>
    </w:p>
    <w:p w:rsidRDefault="00E918B6" w:rsidP="00EE27D1" w:rsidR="00E918B6" w:rsidRPr="00747C37">
      <w:pPr>
        <w:rPr>
          <w:sz w:val="22"/>
          <w:szCs w:val="22"/>
        </w:rPr>
      </w:pPr>
    </w:p>
    <w:p w:rsidRDefault="001553F3" w:rsidP="00EE27D1" w:rsidR="001553F3"/>
    <w:p w:rsidRDefault="00747C37" w:rsidP="00747C37" w:rsidR="00EE27D1" w:rsidRPr="00EF7BC9">
      <w:pPr>
        <w:jc w:val="center"/>
      </w:pPr>
      <w:r w:rsidRPr="00EF7BC9">
        <w:t>R E P U B L I K A   H R V A T S K A</w:t>
      </w:r>
    </w:p>
    <w:p w:rsidRDefault="001553F3" w:rsidP="00EE27D1" w:rsidR="001553F3" w:rsidRPr="00EF7BC9"/>
    <w:p w:rsidRDefault="00EE27D1" w:rsidP="00EE27D1" w:rsidR="00EE27D1" w:rsidRPr="00EF7BC9">
      <w:pPr>
        <w:jc w:val="center"/>
      </w:pPr>
      <w:r w:rsidRPr="00EF7BC9">
        <w:t>R J E Š E N J E</w:t>
      </w:r>
    </w:p>
    <w:p w:rsidRDefault="00173161" w:rsidP="00EE27D1" w:rsidR="00173161">
      <w:pPr>
        <w:jc w:val="center"/>
        <w:rPr>
          <w:b/>
        </w:rPr>
      </w:pPr>
    </w:p>
    <w:p w:rsidRDefault="00173161" w:rsidP="00173161" w:rsidR="00173161" w:rsidRPr="00173161">
      <w:pPr>
        <w:jc w:val="both"/>
      </w:pPr>
      <w:r w:rsidRPr="00173161">
        <w:t xml:space="preserve">             Trgovački sud u Rijeci po sutkinji Emi Brdovčak, u stečajnom postupku nad dužnikom BIG HOPE d.o.o. Potpićan u stečaju, Rudarska 8, OIB: 38858625977, kojeg zastupa stečajna upraviteljica Vlasta Majstorović iz Pule, Koparska 37,</w:t>
      </w:r>
      <w:r>
        <w:t xml:space="preserve"> </w:t>
      </w:r>
      <w:r w:rsidR="00B20A14">
        <w:t>6. kolovoza 2018</w:t>
      </w:r>
      <w:r w:rsidRPr="00173161">
        <w:t>.,</w:t>
      </w:r>
    </w:p>
    <w:p w:rsidRDefault="004049D1" w:rsidP="00EE27D1" w:rsidR="004049D1">
      <w:pPr>
        <w:jc w:val="both"/>
      </w:pPr>
    </w:p>
    <w:p w:rsidRDefault="00EE27D1" w:rsidP="00EE27D1" w:rsidR="00EE27D1" w:rsidRPr="00EF7BC9">
      <w:pPr>
        <w:jc w:val="center"/>
      </w:pPr>
      <w:r w:rsidRPr="00EF7BC9">
        <w:t>r i j e š i o    j e</w:t>
      </w:r>
    </w:p>
    <w:p w:rsidRDefault="001553F3" w:rsidP="00EE27D1" w:rsidR="001553F3" w:rsidRPr="00747C37">
      <w:pPr>
        <w:jc w:val="center"/>
      </w:pPr>
    </w:p>
    <w:p w:rsidRDefault="00EF7BC9" w:rsidP="00EF7BC9" w:rsidR="00B20A14">
      <w:pPr>
        <w:jc w:val="both"/>
      </w:pPr>
      <w:r>
        <w:t>I.</w:t>
      </w:r>
      <w:r>
        <w:tab/>
      </w:r>
      <w:r w:rsidR="00083D8E">
        <w:t>Utvrđuje se da je kupac</w:t>
      </w:r>
      <w:r w:rsidR="00B20A14">
        <w:t xml:space="preserve"> Patrik Aničić, 52333 Zajci</w:t>
      </w:r>
      <w:r w:rsidR="004049D1">
        <w:t>,</w:t>
      </w:r>
      <w:r w:rsidR="00B20A14">
        <w:t xml:space="preserve"> Most 1F, OIB: 39126980838,</w:t>
      </w:r>
      <w:r w:rsidR="004049D1">
        <w:t xml:space="preserve"> </w:t>
      </w:r>
      <w:r w:rsidR="00083D8E">
        <w:t>ponudi</w:t>
      </w:r>
      <w:r w:rsidR="004049D1">
        <w:t>o</w:t>
      </w:r>
      <w:r w:rsidR="00083D8E">
        <w:t xml:space="preserve"> najveću cijenu u iznosu</w:t>
      </w:r>
      <w:r w:rsidR="004049D1">
        <w:t xml:space="preserve"> od </w:t>
      </w:r>
      <w:r w:rsidR="00B20A14">
        <w:t>173.001,00</w:t>
      </w:r>
      <w:r w:rsidR="00173161">
        <w:t xml:space="preserve"> </w:t>
      </w:r>
      <w:r w:rsidR="004049D1">
        <w:t>kn</w:t>
      </w:r>
      <w:r w:rsidR="00083D8E">
        <w:t xml:space="preserve">, pa </w:t>
      </w:r>
      <w:r w:rsidR="008F5586">
        <w:t>su</w:t>
      </w:r>
      <w:r w:rsidR="00083D8E">
        <w:t xml:space="preserve"> sukladno čl.103. st.</w:t>
      </w:r>
      <w:r w:rsidR="004049D1">
        <w:t xml:space="preserve"> </w:t>
      </w:r>
      <w:r w:rsidR="00083D8E">
        <w:t>3. Ovršnog zakona (</w:t>
      </w:r>
      <w:r w:rsidR="004049D1">
        <w:t>„</w:t>
      </w:r>
      <w:r w:rsidR="00083D8E">
        <w:t>Narodne novine</w:t>
      </w:r>
      <w:r w:rsidR="004049D1">
        <w:t>“</w:t>
      </w:r>
      <w:r w:rsidR="00083D8E">
        <w:t xml:space="preserve">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B20A14">
        <w:t>mu se dosude nekretnine upisane</w:t>
      </w:r>
      <w:r w:rsidR="005A3382">
        <w:t xml:space="preserve"> </w:t>
      </w:r>
      <w:r w:rsidR="00173161" w:rsidRPr="00173161">
        <w:t>u zemljišnim knjigama Općinskog suda u Puli – Pola, Stalna služba u Labinu</w:t>
      </w:r>
      <w:r w:rsidR="00C24F2F">
        <w:t xml:space="preserve"> i to dijelovi</w:t>
      </w:r>
      <w:r w:rsidR="00B20A14">
        <w:t xml:space="preserve"> nekretnina označenih kao k.č.br. 608/6 koja u naravi predstavlja zgradu i dvorište u Labinu, Zelenice, površine 914 m2 i k.č.br. 609/3, neplodno, površine 12 m2, upisane u z.k.ul. 535, k.o. Novi Labin 914 i to: </w:t>
      </w:r>
    </w:p>
    <w:p w:rsidRDefault="00B20A14" w:rsidP="00B20A14" w:rsidR="00B20A14">
      <w:pPr>
        <w:pStyle w:val="Odlomakpopisa"/>
        <w:ind w:left="1440"/>
        <w:jc w:val="both"/>
      </w:pPr>
    </w:p>
    <w:p w:rsidRDefault="00B20A14" w:rsidP="00B20A14" w:rsidR="00B20A14">
      <w:pPr>
        <w:pStyle w:val="Odlomakpopisa"/>
        <w:numPr>
          <w:ilvl w:val="0"/>
          <w:numId w:val="19"/>
        </w:numPr>
        <w:jc w:val="both"/>
      </w:pPr>
      <w:r>
        <w:t>1.</w:t>
      </w:r>
      <w:r w:rsidR="00C24F2F">
        <w:t xml:space="preserve"> Suvlasnički dio: </w:t>
      </w:r>
      <w:r>
        <w:t>9/9</w:t>
      </w:r>
      <w:r w:rsidR="00147BA5">
        <w:t>2</w:t>
      </w:r>
      <w:r>
        <w:t>6,</w:t>
      </w:r>
      <w:r w:rsidR="00C24F2F">
        <w:t xml:space="preserve"> etažno vlasništvo (E-1)</w:t>
      </w:r>
      <w:r>
        <w:t xml:space="preserve"> koja u naravi predstavlja poslovni prostor u podrumu (I etaža), označen u Planu posebnih dijelova građevine oznakom „P1“ i obojan tamnosmeđom bojom, neto površine 14,25 m2, sa zajedničkim dijelovima (zajedničkim komuni</w:t>
      </w:r>
      <w:r w:rsidR="00465480">
        <w:t>kacijama, tavanom i uređajima)</w:t>
      </w:r>
      <w:r>
        <w:t xml:space="preserve">, </w:t>
      </w:r>
    </w:p>
    <w:p w:rsidRDefault="00B20A14" w:rsidP="00B20A14" w:rsidR="00B20A14">
      <w:pPr>
        <w:pStyle w:val="Odlomakpopisa"/>
        <w:ind w:left="1440"/>
        <w:jc w:val="both"/>
      </w:pPr>
    </w:p>
    <w:p w:rsidRDefault="00B20A14" w:rsidP="00B20A14" w:rsidR="00B20A14">
      <w:pPr>
        <w:pStyle w:val="Odlomakpopisa"/>
        <w:numPr>
          <w:ilvl w:val="0"/>
          <w:numId w:val="19"/>
        </w:numPr>
        <w:jc w:val="both"/>
      </w:pPr>
      <w:r>
        <w:t xml:space="preserve">2. </w:t>
      </w:r>
      <w:r w:rsidR="00C24F2F">
        <w:t xml:space="preserve">Suvlasnički dio </w:t>
      </w:r>
      <w:r>
        <w:t>35/926,</w:t>
      </w:r>
      <w:r w:rsidR="00C24F2F">
        <w:t xml:space="preserve"> etažno vlasništvo (E-2) </w:t>
      </w:r>
      <w:r>
        <w:t>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(zajedničkim komunikacijama, ta</w:t>
      </w:r>
      <w:r w:rsidR="00465480">
        <w:t>vanom i uređajima)</w:t>
      </w:r>
      <w:r>
        <w:t xml:space="preserve">, </w:t>
      </w:r>
    </w:p>
    <w:p w:rsidRDefault="00B20A14" w:rsidP="00B20A14" w:rsidR="00B20A14">
      <w:pPr>
        <w:pStyle w:val="Odlomakpopisa"/>
        <w:ind w:left="1440"/>
        <w:jc w:val="both"/>
      </w:pPr>
    </w:p>
    <w:p w:rsidRDefault="00147BA5" w:rsidP="00147BA5" w:rsidR="00B20A14">
      <w:pPr>
        <w:pStyle w:val="Odlomakpopisa"/>
        <w:numPr>
          <w:ilvl w:val="0"/>
          <w:numId w:val="19"/>
        </w:numPr>
        <w:jc w:val="both"/>
      </w:pPr>
      <w:r>
        <w:t xml:space="preserve">6. </w:t>
      </w:r>
      <w:r w:rsidR="00C24F2F">
        <w:t xml:space="preserve">Suvlasnički dio </w:t>
      </w:r>
      <w:r>
        <w:t>7</w:t>
      </w:r>
      <w:r w:rsidR="00B20A14">
        <w:t>/926,</w:t>
      </w:r>
      <w:r w:rsidR="00C24F2F">
        <w:t xml:space="preserve"> etažno vlasništvo (E-6)</w:t>
      </w:r>
      <w:r w:rsidR="00B20A14">
        <w:t xml:space="preserve"> koja u naravi predstavlja poslovni prostor u podrumu (I etaža), označen u Planu posebni</w:t>
      </w:r>
      <w:r>
        <w:t xml:space="preserve">h dijelova građevine oznakom „SANITARNI ČVOR“ i obojan limunzelenom </w:t>
      </w:r>
      <w:r w:rsidR="00B20A14">
        <w:t>bojom, ne</w:t>
      </w:r>
      <w:r>
        <w:t>tto površine 10,50</w:t>
      </w:r>
      <w:r w:rsidR="00B20A14">
        <w:t xml:space="preserve"> m2, sa zajedničkim dijelovima (zajedničkim komunikacijama, ta</w:t>
      </w:r>
      <w:r w:rsidR="00465480">
        <w:t>vanom i uređajima)</w:t>
      </w:r>
      <w:r w:rsidR="00B20A14">
        <w:t>.</w:t>
      </w:r>
    </w:p>
    <w:p w:rsidRDefault="00173161" w:rsidP="00147BA5" w:rsidR="00173161">
      <w:pPr>
        <w:jc w:val="both"/>
      </w:pPr>
    </w:p>
    <w:p w:rsidRDefault="00EF7BC9" w:rsidP="00EF7BC9" w:rsidR="00751624">
      <w:pPr>
        <w:jc w:val="both"/>
      </w:pPr>
      <w:r>
        <w:t>II.</w:t>
      </w:r>
      <w:r>
        <w:tab/>
      </w:r>
      <w:r w:rsidR="00B32CD7" w:rsidRPr="00747C37">
        <w:t>Kupcu</w:t>
      </w:r>
      <w:r w:rsidR="00751624">
        <w:t xml:space="preserve"> </w:t>
      </w:r>
      <w:r w:rsidR="00751624" w:rsidRPr="00751624">
        <w:t>Patrik</w:t>
      </w:r>
      <w:r w:rsidR="00751624">
        <w:t>u</w:t>
      </w:r>
      <w:r w:rsidR="00751624" w:rsidRPr="00751624">
        <w:t xml:space="preserve"> Aničić</w:t>
      </w:r>
      <w:r w:rsidR="00751624">
        <w:t>u</w:t>
      </w:r>
      <w:r w:rsidR="00751624" w:rsidRPr="00751624">
        <w:t>, 52333 Zajci, Most 1F, OIB: 39126980838</w:t>
      </w:r>
      <w:r w:rsidR="0073595A">
        <w:t xml:space="preserve">, </w:t>
      </w:r>
      <w:r w:rsidR="00B32CD7" w:rsidRPr="00747C37">
        <w:t>dosuđuj</w:t>
      </w:r>
      <w:r w:rsidR="00751624">
        <w:t>u</w:t>
      </w:r>
      <w:r w:rsidR="00B32CD7" w:rsidRPr="00747C37">
        <w:t xml:space="preserve"> se nekretnin</w:t>
      </w:r>
      <w:r w:rsidR="00751624">
        <w:t xml:space="preserve">e stečajnog dužnika označene kao k.č.br. 608/6 koja u naravi predstavlja zgradu i dvorište u Labinu, Zelenice, površine 914 m2 i k.č.br. 609/3, neplodno, površine 12 m2, upisane u z.k.ul. 535, k.o. Novi Labin 914 i to: </w:t>
      </w:r>
    </w:p>
    <w:p w:rsidRDefault="00751624" w:rsidP="00751624" w:rsidR="00751624">
      <w:pPr>
        <w:pStyle w:val="Odlomakpopisa"/>
        <w:ind w:left="1440"/>
        <w:jc w:val="both"/>
      </w:pPr>
    </w:p>
    <w:p w:rsidRDefault="00465480" w:rsidP="00465480" w:rsidR="00751624">
      <w:pPr>
        <w:pStyle w:val="Odlomakpopisa"/>
        <w:numPr>
          <w:ilvl w:val="0"/>
          <w:numId w:val="19"/>
        </w:numPr>
        <w:jc w:val="both"/>
      </w:pPr>
      <w:r w:rsidRPr="00465480">
        <w:lastRenderedPageBreak/>
        <w:t>1. Suvlasnički dio:</w:t>
      </w:r>
      <w:r>
        <w:t xml:space="preserve"> 9/926, etažno vlasništvo (E-1)</w:t>
      </w:r>
      <w:r w:rsidR="00751624">
        <w:t>, koja u naravi predstavlja poslovni prostor u podrumu (I etaža), označen u Planu posebnih dijelova građevine oznakom „P1“ i obojan tamnosmeđom bojom, neto površine 14,25 m2, sa zajedničkim dijelovima (zajedničkim komuni</w:t>
      </w:r>
      <w:r>
        <w:t>kacijama, tavanom i uređajima)</w:t>
      </w:r>
      <w:r w:rsidR="00751624">
        <w:t xml:space="preserve">, </w:t>
      </w:r>
    </w:p>
    <w:p w:rsidRDefault="00751624" w:rsidP="00751624" w:rsidR="00751624">
      <w:pPr>
        <w:pStyle w:val="Odlomakpopisa"/>
        <w:ind w:left="1440"/>
        <w:jc w:val="both"/>
      </w:pPr>
    </w:p>
    <w:p w:rsidRDefault="00465480" w:rsidP="00465480" w:rsidR="00751624">
      <w:pPr>
        <w:pStyle w:val="Odlomakpopisa"/>
        <w:numPr>
          <w:ilvl w:val="0"/>
          <w:numId w:val="19"/>
        </w:numPr>
        <w:jc w:val="both"/>
      </w:pPr>
      <w:r w:rsidRPr="00465480">
        <w:t xml:space="preserve">2. Suvlasnički dio </w:t>
      </w:r>
      <w:r>
        <w:t>35/926, etažno vlasništvo (E-2)</w:t>
      </w:r>
      <w:r w:rsidR="00751624">
        <w:t>, 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(zajedničkim komuni</w:t>
      </w:r>
      <w:r>
        <w:t>kacijama, tavanom i uređajima)</w:t>
      </w:r>
      <w:r w:rsidR="00751624">
        <w:t xml:space="preserve">, </w:t>
      </w:r>
    </w:p>
    <w:p w:rsidRDefault="00751624" w:rsidP="00751624" w:rsidR="00751624">
      <w:pPr>
        <w:pStyle w:val="Odlomakpopisa"/>
        <w:ind w:left="1440"/>
        <w:jc w:val="both"/>
      </w:pPr>
    </w:p>
    <w:p w:rsidRDefault="00465480" w:rsidP="00465480" w:rsidR="00751624">
      <w:pPr>
        <w:pStyle w:val="Odlomakpopisa"/>
        <w:numPr>
          <w:ilvl w:val="0"/>
          <w:numId w:val="19"/>
        </w:numPr>
        <w:jc w:val="both"/>
      </w:pPr>
      <w:r w:rsidRPr="00465480">
        <w:t>6. Suvlasnički dio 7/926, etažno vlasništvo (E-6)</w:t>
      </w:r>
      <w:r w:rsidR="00751624">
        <w:t>, koja u naravi predstavlja poslovni prostor u podrumu (I etaža), označen u Planu posebnih dijelova građevine oznakom „SANITARNI ČVOR“ i obojan limunzelenom bojom, netto površine 10,50 m2, sa zajedničkim dijelovima (zajedničkim komuni</w:t>
      </w:r>
      <w:r>
        <w:t>kacijama, tavanom i uređajima)</w:t>
      </w:r>
      <w:r w:rsidR="00751624">
        <w:t>.</w:t>
      </w:r>
    </w:p>
    <w:p w:rsidRDefault="009C096A" w:rsidP="00751624" w:rsidR="009C096A">
      <w:pPr>
        <w:jc w:val="both"/>
      </w:pPr>
    </w:p>
    <w:p w:rsidRDefault="00EF7BC9" w:rsidP="00EF7BC9" w:rsidR="00E168D5">
      <w:pPr>
        <w:jc w:val="both"/>
      </w:pPr>
      <w:r>
        <w:t>III.</w:t>
      </w:r>
      <w:r>
        <w:tab/>
      </w:r>
      <w:r w:rsidR="00E168D5">
        <w:t xml:space="preserve">Kupac </w:t>
      </w:r>
      <w:r w:rsidR="00751624">
        <w:t>Patrik Aničić</w:t>
      </w:r>
      <w:r w:rsidR="00751624" w:rsidRPr="00751624">
        <w:t>, 52333 Zajci, Most 1F, OIB: 39126980838</w:t>
      </w:r>
      <w:r w:rsidR="00751624">
        <w:t xml:space="preserve">, </w:t>
      </w:r>
      <w:r w:rsidR="00E168D5">
        <w:t>dužan je u roku od trideset dana od dana pravomoćnosti rješenja o dosudi uplatiti</w:t>
      </w:r>
      <w:r w:rsidR="00751624">
        <w:t xml:space="preserve"> razliku kupovnine za nekretnine opisane</w:t>
      </w:r>
      <w:r w:rsidR="00E168D5">
        <w:t xml:space="preserve"> u točki I. izreke ovog rješenja u visini od </w:t>
      </w:r>
      <w:r w:rsidR="00751624">
        <w:t>103. 101,86 kn (sto tri tisuće sto jednu</w:t>
      </w:r>
      <w:r w:rsidR="00ED2538">
        <w:t xml:space="preserve"> </w:t>
      </w:r>
      <w:r w:rsidR="00751624">
        <w:t xml:space="preserve">kunu i osamdeset i šest lipa) </w:t>
      </w:r>
      <w:r w:rsidR="00E168D5">
        <w:t>na poseban račun Agencije IBAN: HR11 2390 0011 3000 2878 7</w:t>
      </w:r>
      <w:r w:rsidR="00132EA3">
        <w:t>, model: HR11</w:t>
      </w:r>
      <w:r w:rsidR="00E168D5">
        <w:t xml:space="preserve">. </w:t>
      </w:r>
      <w:r w:rsidR="00AA5BF5">
        <w:t>Pod poziv na broj (PNB) potrebno je upis</w:t>
      </w:r>
      <w:r w:rsidR="00751624">
        <w:t>ati kao podatak prvi (P1) broj 90271</w:t>
      </w:r>
      <w:r w:rsidR="00AA5BF5">
        <w:t xml:space="preserve">, a kao podatak drugi (P2) broj </w:t>
      </w:r>
      <w:r w:rsidR="00751624">
        <w:t xml:space="preserve">36641. </w:t>
      </w:r>
    </w:p>
    <w:p w:rsidRDefault="00EF7BC9" w:rsidP="00EF7BC9" w:rsidR="00EF7BC9">
      <w:pPr>
        <w:jc w:val="both"/>
      </w:pPr>
    </w:p>
    <w:p w:rsidRDefault="00EF7BC9" w:rsidP="00EF7BC9" w:rsidR="00751624">
      <w:pPr>
        <w:jc w:val="both"/>
      </w:pPr>
      <w:r>
        <w:t>IV.</w:t>
      </w:r>
      <w:r>
        <w:tab/>
      </w:r>
      <w:r w:rsidR="00E168D5">
        <w:t>Određuje se uknjižba prava vlasništva u korist kupca</w:t>
      </w:r>
      <w:r w:rsidR="00132EA3">
        <w:t xml:space="preserve"> </w:t>
      </w:r>
      <w:r w:rsidR="00751624" w:rsidRPr="00751624">
        <w:t>Patrik</w:t>
      </w:r>
      <w:r w:rsidR="00751624">
        <w:t>a</w:t>
      </w:r>
      <w:r w:rsidR="00751624" w:rsidRPr="00751624">
        <w:t xml:space="preserve"> Aničić</w:t>
      </w:r>
      <w:r w:rsidR="00751624">
        <w:t>a</w:t>
      </w:r>
      <w:r w:rsidR="00751624" w:rsidRPr="00751624">
        <w:t>, 52333 Zajci, Most 1F, OIB: 39126980838</w:t>
      </w:r>
      <w:r w:rsidR="00751624">
        <w:t xml:space="preserve"> na dosuđenim nekretninama</w:t>
      </w:r>
      <w:r w:rsidR="00E168D5">
        <w:t xml:space="preserve"> stečajnog dužnika </w:t>
      </w:r>
      <w:r w:rsidR="00751624">
        <w:t>upisanim</w:t>
      </w:r>
      <w:r w:rsidR="003C1649">
        <w:t xml:space="preserve"> u</w:t>
      </w:r>
      <w:r w:rsidR="00751624">
        <w:t xml:space="preserve"> zemljišnim knjigama Općinskog suda u Puli – Pola, Stalna služba u Labinu i to dijelova nekretnina označenih kao k.č.br. 608/6 koja u naravi predstavlja zgradu i dvorište u Labinu, Zelenice, površine 914 m2 i k.č.br. 609/3, neplodno, površine 12 m2, upisane u z.k.ul. 535, k.o. Novi Labin 914 i to: </w:t>
      </w:r>
    </w:p>
    <w:p w:rsidRDefault="00751624" w:rsidP="00751624" w:rsidR="00751624">
      <w:pPr>
        <w:pStyle w:val="Odlomakpopisa"/>
        <w:ind w:left="1080"/>
        <w:jc w:val="both"/>
      </w:pPr>
    </w:p>
    <w:p w:rsidRDefault="00465480" w:rsidP="00465480" w:rsidR="00751624">
      <w:pPr>
        <w:pStyle w:val="Odlomakpopisa"/>
        <w:numPr>
          <w:ilvl w:val="0"/>
          <w:numId w:val="19"/>
        </w:numPr>
        <w:jc w:val="both"/>
      </w:pPr>
      <w:r w:rsidRPr="00465480">
        <w:t>1. Suvlasnički dio: 9/926, etažno vlasništvo (E-</w:t>
      </w:r>
      <w:r>
        <w:t>1)</w:t>
      </w:r>
      <w:r w:rsidR="00751624">
        <w:t>, koja u naravi predstavlja poslovni prostor u podrumu (I etaža), označen u Planu posebnih dijelova građevine oznakom „P1“ i obojan tamnosmeđom bojom, neto površine 14,25 m2, sa zajedničkim dijelovima (zajedničkim komunikacijama, tavanom i ur</w:t>
      </w:r>
      <w:r>
        <w:t>eđajima)</w:t>
      </w:r>
      <w:r w:rsidR="00751624">
        <w:t xml:space="preserve">, </w:t>
      </w:r>
    </w:p>
    <w:p w:rsidRDefault="00751624" w:rsidP="00751624" w:rsidR="00751624">
      <w:pPr>
        <w:pStyle w:val="Odlomakpopisa"/>
        <w:ind w:left="1080"/>
        <w:jc w:val="both"/>
      </w:pPr>
    </w:p>
    <w:p w:rsidRDefault="00465480" w:rsidP="00465480" w:rsidR="00751624">
      <w:pPr>
        <w:pStyle w:val="Odlomakpopisa"/>
        <w:numPr>
          <w:ilvl w:val="0"/>
          <w:numId w:val="19"/>
        </w:numPr>
        <w:jc w:val="both"/>
      </w:pPr>
      <w:r w:rsidRPr="00465480">
        <w:t>2. Suvlasnički dio 35/926, etažno vlasništvo (E-2)</w:t>
      </w:r>
      <w:r w:rsidR="00751624">
        <w:t>, koja u naravi predstavlja poslovni prostor u podrumu (I etaža), označen u Planu posebnih dijelova građevine oznakom „P2“ i obojan svijetlo plavom bojom, neto površine 40,20 m2 i pripadajuće parkiralište PP1, u prizemlju (II etaža), površine 12,80 m2 (ukupne neto površine 53,00 m2), sa zajedničkim dijelovima ukupne korisne površine 63,25 m2, sa zajedničkim dijelovima (zajedničkim komunikacijama, ta</w:t>
      </w:r>
      <w:r>
        <w:t>vanom i uređajima)</w:t>
      </w:r>
      <w:r w:rsidR="00751624">
        <w:t xml:space="preserve">, </w:t>
      </w:r>
    </w:p>
    <w:p w:rsidRDefault="00751624" w:rsidP="00751624" w:rsidR="00751624">
      <w:pPr>
        <w:pStyle w:val="Odlomakpopisa"/>
        <w:ind w:left="1080"/>
        <w:jc w:val="both"/>
      </w:pPr>
    </w:p>
    <w:p w:rsidRDefault="00465480" w:rsidP="00465480" w:rsidR="00751624">
      <w:pPr>
        <w:pStyle w:val="Odlomakpopisa"/>
        <w:numPr>
          <w:ilvl w:val="0"/>
          <w:numId w:val="19"/>
        </w:numPr>
        <w:jc w:val="both"/>
      </w:pPr>
      <w:r w:rsidRPr="00465480">
        <w:t>6. Suvlasnički dio 7/926, etažno vlasništvo (E-6)</w:t>
      </w:r>
      <w:r w:rsidR="00751624">
        <w:t xml:space="preserve">, koja u naravi predstavlja poslovni prostor u podrumu (I etaža), označen u Planu posebnih dijelova građevine oznakom „SANITARNI ČVOR“ i obojan limunzelenom bojom, netto površine </w:t>
      </w:r>
      <w:r w:rsidR="00751624">
        <w:lastRenderedPageBreak/>
        <w:t>10,50 m2, sa zajedničkim dijelovima (zajedničkim komunikacijama, tavanom i uređajima).</w:t>
      </w:r>
    </w:p>
    <w:p w:rsidRDefault="00AA5BF5" w:rsidP="00AA5BF5" w:rsidR="00AA5BF5">
      <w:pPr>
        <w:jc w:val="both"/>
      </w:pPr>
    </w:p>
    <w:p w:rsidRDefault="00EF7BC9" w:rsidP="00EF7BC9" w:rsidR="00E168D5">
      <w:pPr>
        <w:jc w:val="both"/>
      </w:pPr>
      <w:r>
        <w:t>V.</w:t>
      </w:r>
      <w:r>
        <w:tab/>
      </w:r>
      <w:r w:rsidR="00E168D5">
        <w:t>Određu</w:t>
      </w:r>
      <w:r w:rsidR="00F760FE">
        <w:t>je se brisanje zemljišnoknjižnih upisa koji prestaju</w:t>
      </w:r>
      <w:r w:rsidR="00751624">
        <w:t xml:space="preserve"> prodajom nekretnina označenih</w:t>
      </w:r>
      <w:r w:rsidR="00697311">
        <w:t xml:space="preserve"> u točki I. izreke ovog rješenja i </w:t>
      </w:r>
      <w:r w:rsidR="003C1649">
        <w:t xml:space="preserve">to: </w:t>
      </w:r>
    </w:p>
    <w:p w:rsidRDefault="00C24F2F" w:rsidP="00C24F2F" w:rsidR="00C24F2F">
      <w:pPr>
        <w:pStyle w:val="Odlomakpopisa"/>
        <w:ind w:left="1080"/>
        <w:jc w:val="both"/>
      </w:pPr>
    </w:p>
    <w:p w:rsidRDefault="00465480" w:rsidP="00465480" w:rsidR="00C24F2F">
      <w:pPr>
        <w:pStyle w:val="Odlomakpopisa"/>
        <w:ind w:left="1080"/>
        <w:jc w:val="both"/>
      </w:pPr>
      <w:r>
        <w:t>- zabilježbe otvaranja</w:t>
      </w:r>
      <w:r w:rsidRPr="00465480">
        <w:t xml:space="preserve"> stečajnog postupka</w:t>
      </w:r>
      <w:r>
        <w:t>, z</w:t>
      </w:r>
      <w:r w:rsidR="00C24F2F">
        <w:t>aprimljeno 25.09.2014. broj Z-2186/14</w:t>
      </w:r>
      <w:r>
        <w:t xml:space="preserve">, </w:t>
      </w:r>
    </w:p>
    <w:p w:rsidRDefault="00465480" w:rsidP="00465480" w:rsidR="00C24F2F">
      <w:pPr>
        <w:pStyle w:val="Odlomakpopisa"/>
        <w:ind w:left="1080"/>
        <w:jc w:val="both"/>
      </w:pPr>
      <w:r>
        <w:t>- zabilježbe rješenja ovog suda poslovni broj St-772/13-108, od</w:t>
      </w:r>
      <w:r w:rsidRPr="00465480">
        <w:t xml:space="preserve"> 15.03.2017, o prodaji nekretnina stečajnog dužnika</w:t>
      </w:r>
      <w:r>
        <w:t>, zaprimljeno 17.03.2017</w:t>
      </w:r>
      <w:r w:rsidR="00C24F2F">
        <w:t>. pod brojem Z-7950/2017</w:t>
      </w:r>
      <w:r w:rsidR="00E23C4B">
        <w:t xml:space="preserve"> (osim na nekretnini </w:t>
      </w:r>
      <w:r w:rsidR="00E23C4B" w:rsidRPr="00E23C4B">
        <w:t>6. Suvlasničk</w:t>
      </w:r>
      <w:r w:rsidR="00E23C4B">
        <w:t xml:space="preserve">i dio 7/926, etažno vlasništvo - </w:t>
      </w:r>
      <w:r w:rsidR="00E23C4B" w:rsidRPr="00E23C4B">
        <w:t>E-6</w:t>
      </w:r>
      <w:r w:rsidR="00E23C4B">
        <w:t xml:space="preserve"> na kojoj navedena zabilježba nije upisana</w:t>
      </w:r>
      <w:r w:rsidR="00E23C4B" w:rsidRPr="00E23C4B">
        <w:t>)</w:t>
      </w:r>
      <w:r>
        <w:t>,</w:t>
      </w:r>
    </w:p>
    <w:p w:rsidRDefault="00465480" w:rsidP="00465480" w:rsidR="00465480">
      <w:pPr>
        <w:ind w:left="1080"/>
        <w:jc w:val="both"/>
      </w:pPr>
      <w:r>
        <w:t>- uknjižbe prava zaloga z</w:t>
      </w:r>
      <w:r w:rsidR="00C24F2F">
        <w:t>aprimljeno 08.07.2005. broj Z-1881/2005</w:t>
      </w:r>
      <w:r>
        <w:t>, t</w:t>
      </w:r>
      <w:r w:rsidR="00C24F2F">
        <w:t xml:space="preserve">emeljem Ugovora o dugoročnom kreditu, broj: 050704076664, zaključenog u Labinu, dana 28. lipnja 2005.godine, u iznosu od tridesetčetiritisućepetsto eura u protuvrijednosti kuna, s ugovorenim naknadama, troškovima i kamatom u visini od 6 % godišnje, koja je promjenjiva, </w:t>
      </w:r>
      <w:r>
        <w:t xml:space="preserve">u korist </w:t>
      </w:r>
      <w:r w:rsidR="00C24F2F">
        <w:t xml:space="preserve">NOVA BANKA </w:t>
      </w:r>
      <w:r>
        <w:t xml:space="preserve">D.D., ZADAR, DOMOVINSKOG RATA 3, </w:t>
      </w:r>
    </w:p>
    <w:p w:rsidRDefault="00465480" w:rsidP="00465480" w:rsidR="00465480">
      <w:pPr>
        <w:ind w:left="1080"/>
        <w:jc w:val="both"/>
      </w:pPr>
      <w:r>
        <w:t xml:space="preserve">- </w:t>
      </w:r>
      <w:r w:rsidR="00ED2538">
        <w:t>u</w:t>
      </w:r>
      <w:r>
        <w:t xml:space="preserve">knjižbe prava </w:t>
      </w:r>
      <w:r w:rsidR="00C24F2F">
        <w:t xml:space="preserve"> </w:t>
      </w:r>
      <w:r>
        <w:t>zaloga, z</w:t>
      </w:r>
      <w:r w:rsidR="00C24F2F">
        <w:t>aprimljeno 08.07.2005. broj Z-1882/2005</w:t>
      </w:r>
      <w:r>
        <w:t>, t</w:t>
      </w:r>
      <w:r w:rsidR="00C24F2F">
        <w:t>emeljem Ugovora o okvirnom kratkoročnom kreditu korištenjem minusa po žiro-računu br. PCIM-166/05, zaključenog u Labinu</w:t>
      </w:r>
      <w:r>
        <w:t>, dana 28. lipnja 2005. godine</w:t>
      </w:r>
      <w:r w:rsidR="00C24F2F">
        <w:t>, u iznosu od 150.000,00kuna (stopedesettisućakuna) s ugovorenim naknadama, troškovima i kamatom u visini od 8,5% go</w:t>
      </w:r>
      <w:r>
        <w:t xml:space="preserve">dišnje koja je promjenjiva, u korist </w:t>
      </w:r>
      <w:r w:rsidR="00C24F2F">
        <w:t>NOVA BANKA D.D., ZADAR, DOMOVINSKOG RATA 3</w:t>
      </w:r>
      <w:r>
        <w:t>,</w:t>
      </w:r>
    </w:p>
    <w:p w:rsidRDefault="00465480" w:rsidP="00465480" w:rsidR="00E23C4B">
      <w:pPr>
        <w:ind w:left="1080"/>
        <w:jc w:val="both"/>
      </w:pPr>
      <w:r>
        <w:t>-  uknjižbe prava zaloga (zajedničke hipoteke) z</w:t>
      </w:r>
      <w:r w:rsidR="00C24F2F">
        <w:t>aprimljeno 21.02.2007. broj Z-531/07</w:t>
      </w:r>
      <w:r>
        <w:t>, t</w:t>
      </w:r>
      <w:r w:rsidR="00C24F2F">
        <w:t xml:space="preserve">emeljem Općeg ugovora i sporazuma o osiguranju broj PCIOU-03/07, sklopljenog u Labinu, </w:t>
      </w:r>
      <w:r>
        <w:t>dana 31. siječnja 2007. godine</w:t>
      </w:r>
      <w:r w:rsidR="00C24F2F">
        <w:t>, u iznosu od dvjestotisućaeura, u protuvrijednosti kuna, obračunato po srednjem tečaju HNB za EUR, uvećano za pripadajuće redovne i zatezne kamate, naknade i event</w:t>
      </w:r>
      <w:r>
        <w:t>ualne druge troškove, u korist</w:t>
      </w:r>
      <w:r w:rsidR="00C24F2F">
        <w:t xml:space="preserve"> OTP BANKA HRVATSKA D.D., ZADAR, DOMOVINSKOG RATA 3</w:t>
      </w:r>
      <w:r w:rsidR="00E23C4B">
        <w:t xml:space="preserve">, </w:t>
      </w:r>
    </w:p>
    <w:p w:rsidRDefault="00E23C4B" w:rsidP="00E23C4B" w:rsidR="00C24F2F">
      <w:pPr>
        <w:ind w:left="1080"/>
        <w:jc w:val="both"/>
      </w:pPr>
      <w:r>
        <w:t>- zabilježbe  zaprimljene</w:t>
      </w:r>
      <w:r w:rsidR="00C24F2F">
        <w:t xml:space="preserve"> 21.02.2007. broj Z-531/07da je hipoteka upisana pod st. 3.1., zajednička hipoteka, sa glavnim z.k.ul. 1515/ poduložak 1 k.o. Kršan, te sa sporednim z.k.ul. 535/ poduložak 2 i 6 k.o. Novi Labin, sa naznakom da je ovaj z.k.ul., sporedni z.k. uložak.    </w:t>
      </w:r>
    </w:p>
    <w:p w:rsidRDefault="00E23C4B" w:rsidP="00E23C4B" w:rsidR="00C24F2F">
      <w:pPr>
        <w:pStyle w:val="Odlomakpopisa"/>
        <w:ind w:left="1080"/>
        <w:jc w:val="both"/>
      </w:pPr>
      <w:r>
        <w:t>- zabilježbe zaprimljene</w:t>
      </w:r>
      <w:r w:rsidR="00C24F2F">
        <w:t xml:space="preserve"> 07.07.2015. broj Z-1452/15</w:t>
      </w:r>
      <w:r>
        <w:t xml:space="preserve"> odbijanja provedbe </w:t>
      </w:r>
      <w:r w:rsidR="00C24F2F">
        <w:t xml:space="preserve">pravomoćnog rješenja posl. broj 3 Ovr-99/15 od 25. ožujka 2015.godine, </w:t>
      </w:r>
    </w:p>
    <w:p w:rsidRDefault="00E23C4B" w:rsidP="00E23C4B" w:rsidR="00C24F2F">
      <w:pPr>
        <w:pStyle w:val="Odlomakpopisa"/>
        <w:ind w:left="1080"/>
        <w:jc w:val="both"/>
      </w:pPr>
      <w:r>
        <w:t>- uknjižbe prava zaloga zaprimljene</w:t>
      </w:r>
      <w:r w:rsidR="00C24F2F">
        <w:t xml:space="preserve"> 15.11.2013. broj Z-2345/13</w:t>
      </w:r>
      <w:r>
        <w:t>, t</w:t>
      </w:r>
      <w:r w:rsidR="00C24F2F">
        <w:t xml:space="preserve">emeljem rješenja o osiguranju ovoga suda posl. broj 3 Ovr-361/13, od 05. studenoga 2013. godine, kao i ostalih priloženih isprava, radi osiguranja ukupnog iznosa od 320.545,20kuna (tristodvadesettisućapetstočetrdesetipetkunaidvadesetlipa) sa zakonskom zateznom kamatom prema točki I Rješenja o osiguranju posl. broj 3 Ovr-361/13 od 05. studenoga 2013. godine, kao i radi osiguranja </w:t>
      </w:r>
      <w:r>
        <w:t>troškova</w:t>
      </w:r>
      <w:r w:rsidR="00C24F2F">
        <w:t xml:space="preserve"> ovršnog postupka prema čl. 14</w:t>
      </w:r>
      <w:r>
        <w:t xml:space="preserve">. u </w:t>
      </w:r>
      <w:r w:rsidR="00C24F2F">
        <w:t>vezi s čl. 256</w:t>
      </w:r>
      <w:r>
        <w:t>.</w:t>
      </w:r>
      <w:r w:rsidR="00C24F2F">
        <w:t xml:space="preserve"> Ovršnog zakona sa zateznom kamatom po kamatnoj stopi propisanoj čl. 29</w:t>
      </w:r>
      <w:r>
        <w:t>.</w:t>
      </w:r>
      <w:r w:rsidR="00C24F2F">
        <w:t xml:space="preserve"> st. 2</w:t>
      </w:r>
      <w:r>
        <w:t>.</w:t>
      </w:r>
      <w:r w:rsidR="00C24F2F">
        <w:t xml:space="preserve"> Zakona o obveznim odnosima primjenom uvećanja eskontne stope HNB koja je vrijedila zadnjeg dana polugodišta koje je prethodilo tekućem polugodištu za 5%, koja teče od dana ovog rješenja, pa do isplate, sa z</w:t>
      </w:r>
      <w:r>
        <w:t>abilježbom ovršivosti tražbine, u korist REPUBLIKE HRVATSKE</w:t>
      </w:r>
      <w:r w:rsidR="00C24F2F">
        <w:t xml:space="preserve"> - MINISTARSTVO FINANCIJA - POREZNA UPRAVA - PODRUČNI URED, PAZIN</w:t>
      </w:r>
      <w:r>
        <w:t>.</w:t>
      </w:r>
      <w:r w:rsidR="00C24F2F">
        <w:t xml:space="preserve">    </w:t>
      </w:r>
    </w:p>
    <w:p w:rsidRDefault="00C24F2F" w:rsidP="00C24F2F" w:rsidR="00C24F2F">
      <w:pPr>
        <w:pStyle w:val="Odlomakpopisa"/>
        <w:ind w:left="1080"/>
        <w:jc w:val="both"/>
      </w:pPr>
      <w:r>
        <w:lastRenderedPageBreak/>
        <w:t xml:space="preserve">   </w:t>
      </w:r>
    </w:p>
    <w:p w:rsidRDefault="00EF7BC9" w:rsidP="00EF7BC9" w:rsidR="00E168D5">
      <w:pPr>
        <w:jc w:val="both"/>
      </w:pPr>
      <w:r>
        <w:t>VI.</w:t>
      </w:r>
      <w:r>
        <w:tab/>
      </w:r>
      <w:r w:rsidR="00E168D5">
        <w:t xml:space="preserve">Nalaže se </w:t>
      </w:r>
      <w:r w:rsidR="00BB2917">
        <w:t>Općinskom sudu</w:t>
      </w:r>
      <w:r w:rsidR="00BB2917" w:rsidRPr="00BB2917">
        <w:t xml:space="preserve"> u Puli – Pola, Stalna služba u Labinu</w:t>
      </w:r>
      <w:r w:rsidR="00BB2917">
        <w:t>, izvršiti</w:t>
      </w:r>
      <w:r w:rsidR="00BB2917" w:rsidRPr="00BB2917">
        <w:t xml:space="preserve"> </w:t>
      </w:r>
      <w:r w:rsidR="00E168D5">
        <w:t>uknjižbu prava vlasništva, te brisanje zabilježbi i tereta na temelju pravomoćnog rješenja o dosudi i potvrde ovog suda da je kupac položio kupovninu.</w:t>
      </w:r>
    </w:p>
    <w:p w:rsidRDefault="00E168D5" w:rsidP="00E168D5" w:rsidR="00E168D5">
      <w:pPr>
        <w:pStyle w:val="Odlomakpopisa"/>
        <w:jc w:val="both"/>
      </w:pPr>
    </w:p>
    <w:p w:rsidRDefault="00EF7BC9" w:rsidP="00EF7BC9" w:rsidR="00E168D5">
      <w:pPr>
        <w:jc w:val="both"/>
      </w:pPr>
      <w:r>
        <w:t>VII.</w:t>
      </w:r>
      <w:r>
        <w:tab/>
      </w:r>
      <w:r w:rsidR="00E23C4B">
        <w:t>Nekretnine</w:t>
      </w:r>
      <w:r w:rsidR="00E168D5">
        <w:t xml:space="preserve"> iz točke I. ovog rješenja predat će se kupcu zaključkom o predaji nekretnine nakon što ovo rješenje postane pravomoćno i nakon što kupac uplati kupovninu u cijelosti.</w:t>
      </w:r>
    </w:p>
    <w:p w:rsidRDefault="00E168D5" w:rsidP="00E168D5" w:rsidR="00E168D5">
      <w:pPr>
        <w:pStyle w:val="Odlomakpopisa"/>
        <w:jc w:val="both"/>
      </w:pPr>
    </w:p>
    <w:p w:rsidRDefault="00EF7BC9" w:rsidP="00EF7BC9" w:rsidR="00E168D5">
      <w:pPr>
        <w:jc w:val="both"/>
      </w:pPr>
      <w:r>
        <w:t>VIII.</w:t>
      </w:r>
      <w:r>
        <w:tab/>
      </w:r>
      <w:r w:rsidR="00E168D5">
        <w:t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</w:t>
      </w:r>
      <w:r w:rsidR="00406704">
        <w:t>žu cijenu, redom prema veličini</w:t>
      </w:r>
      <w:r w:rsidR="00E168D5">
        <w:t xml:space="preserve">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7539C6" w:rsidP="00E168D5" w:rsidR="007539C6">
      <w:pPr>
        <w:pStyle w:val="Odlomakpopisa"/>
        <w:jc w:val="both"/>
      </w:pPr>
    </w:p>
    <w:p w:rsidRDefault="00EF7BC9" w:rsidP="00EF7BC9" w:rsidR="00E168D5">
      <w:pPr>
        <w:jc w:val="both"/>
      </w:pPr>
      <w:r>
        <w:t>IX.</w:t>
      </w:r>
      <w:r>
        <w:tab/>
      </w:r>
      <w:r w:rsidR="00E168D5">
        <w:t>Ovo će se rješenje objaviti na e-Oglasnoj ploči suda i mrežnim stranicama Financijske agencije (čl.103. st.4. OZ-a).</w:t>
      </w:r>
    </w:p>
    <w:p w:rsidRDefault="00E168D5" w:rsidP="00E168D5" w:rsidR="00E168D5">
      <w:pPr>
        <w:pStyle w:val="Odlomakpopisa"/>
        <w:jc w:val="both"/>
      </w:pPr>
    </w:p>
    <w:p w:rsidRDefault="00EF7BC9" w:rsidP="00EF7BC9" w:rsidR="00E168D5">
      <w:pPr>
        <w:jc w:val="both"/>
      </w:pPr>
      <w:r>
        <w:t>X.</w:t>
      </w:r>
      <w:r>
        <w:tab/>
      </w:r>
      <w:r w:rsidR="00E168D5">
        <w:t>Smatra</w:t>
      </w:r>
      <w:r w:rsidR="007539C6">
        <w:t>t</w:t>
      </w:r>
      <w:r w:rsidR="00E168D5">
        <w:t xml:space="preserve"> će se da je </w:t>
      </w:r>
      <w:r w:rsidR="008E79D1">
        <w:t xml:space="preserve">ovo rješenja </w:t>
      </w:r>
      <w:r w:rsidR="00E168D5">
        <w:t>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E168D5" w:rsidP="00E168D5" w:rsidR="00E168D5">
      <w:pPr>
        <w:pStyle w:val="Odlomakpopisa"/>
        <w:jc w:val="both"/>
      </w:pPr>
    </w:p>
    <w:p w:rsidRDefault="00EF7BC9" w:rsidP="00EF7BC9" w:rsidR="00E168D5">
      <w:pPr>
        <w:jc w:val="both"/>
      </w:pPr>
      <w:r>
        <w:t>XI.</w:t>
      </w:r>
      <w:r>
        <w:tab/>
      </w:r>
      <w:r w:rsidR="00E168D5">
        <w:t xml:space="preserve">Nalaže se </w:t>
      </w:r>
      <w:r w:rsidR="00AA5BF5" w:rsidRPr="00AA5BF5">
        <w:t>Općinskom sudu u Puli – Pola, Stalna služba u Labinu</w:t>
      </w:r>
      <w:r w:rsidR="00AA5BF5">
        <w:t xml:space="preserve">, </w:t>
      </w:r>
      <w:r w:rsidR="00E168D5">
        <w:t>da u zemljišnim knjigama</w:t>
      </w:r>
      <w:r w:rsidR="007539C6">
        <w:t>,</w:t>
      </w:r>
      <w:r w:rsidR="00E168D5">
        <w:t xml:space="preserve"> izvrši zabilježbu dosude nekretnine opisane u točki I. izreke ovog rješenja (čl.89. st.1</w:t>
      </w:r>
      <w:r w:rsidR="003D6800">
        <w:t xml:space="preserve">. Zakona o zemljišnim knjigama). </w:t>
      </w:r>
    </w:p>
    <w:p w:rsidRDefault="00E168D5" w:rsidP="003D6800" w:rsidR="00E168D5">
      <w:pPr>
        <w:jc w:val="both"/>
      </w:pPr>
    </w:p>
    <w:p w:rsidRDefault="001468EB" w:rsidP="00EF7BC9" w:rsidR="001468EB" w:rsidRPr="00EF7BC9">
      <w:pPr>
        <w:jc w:val="center"/>
      </w:pPr>
      <w:r w:rsidRPr="00EF7BC9">
        <w:t>Obrazloženje</w:t>
      </w:r>
    </w:p>
    <w:p w:rsidRDefault="007539C6" w:rsidP="007539C6" w:rsidR="007539C6">
      <w:pPr>
        <w:ind w:firstLine="708" w:left="2832"/>
        <w:rPr>
          <w:b/>
        </w:rPr>
      </w:pPr>
    </w:p>
    <w:p w:rsidRDefault="007539C6" w:rsidP="008E79D1" w:rsidR="007539C6">
      <w:pPr>
        <w:ind w:firstLine="708"/>
        <w:jc w:val="both"/>
      </w:pPr>
      <w:r>
        <w:t xml:space="preserve">Rješenjem </w:t>
      </w:r>
      <w:r w:rsidR="00F869D3">
        <w:t>ovog suda poslovni broj St-</w:t>
      </w:r>
      <w:r w:rsidR="00E23C4B">
        <w:t>772/13-108 od 15. ožujka 2017</w:t>
      </w:r>
      <w:r>
        <w:t>.</w:t>
      </w:r>
      <w:r w:rsidR="00E23C4B">
        <w:t xml:space="preserve"> ispravljenim rješenjem ovog suda poslovni broj St-772/13-132 od 2. kolovoza 2017. i St-772/13-134 od 17. kolovoza 2017. određena je prodaja nekretnina</w:t>
      </w:r>
      <w:r w:rsidRPr="007539C6">
        <w:t xml:space="preserve"> stečajnog dužnika </w:t>
      </w:r>
      <w:r w:rsidR="00E23C4B">
        <w:t>opisanih</w:t>
      </w:r>
      <w:r w:rsidR="003202BE">
        <w:t xml:space="preserve"> u točki I. izreke ovog rješenja, a </w:t>
      </w:r>
      <w:r w:rsidRPr="007539C6">
        <w:t>na prijedlog stečajnog upravitelja temeljem čl.</w:t>
      </w:r>
      <w:r w:rsidR="00F869D3">
        <w:t xml:space="preserve"> </w:t>
      </w:r>
      <w:r w:rsidRPr="007539C6">
        <w:t>247. st.</w:t>
      </w:r>
      <w:r w:rsidR="00F869D3">
        <w:t xml:space="preserve"> </w:t>
      </w:r>
      <w:r w:rsidRPr="007539C6">
        <w:t>1. u vezi s</w:t>
      </w:r>
      <w:r w:rsidR="00F869D3">
        <w:t>a</w:t>
      </w:r>
      <w:r w:rsidRPr="007539C6">
        <w:t xml:space="preserve"> čl.</w:t>
      </w:r>
      <w:r w:rsidR="00F869D3">
        <w:t xml:space="preserve"> </w:t>
      </w:r>
      <w:r w:rsidRPr="007539C6">
        <w:t>441. st.</w:t>
      </w:r>
      <w:r w:rsidR="00F869D3">
        <w:t xml:space="preserve"> </w:t>
      </w:r>
      <w:r w:rsidRPr="007539C6">
        <w:t>2. Stečajnog zakona (</w:t>
      </w:r>
      <w:r w:rsidR="00F869D3">
        <w:t>„</w:t>
      </w:r>
      <w:r w:rsidRPr="007539C6">
        <w:t>Narodne novine</w:t>
      </w:r>
      <w:r w:rsidR="00F869D3">
        <w:t>“ broj</w:t>
      </w:r>
      <w:r w:rsidRPr="007539C6">
        <w:t xml:space="preserve"> 71/15, dalje: SZ), uz odgovarajuću primjenu propisa o ovrsi kojima je uređena ovrha na nekretnini.  </w:t>
      </w:r>
    </w:p>
    <w:p w:rsidRDefault="003202BE" w:rsidP="003D6800" w:rsidR="003202BE" w:rsidRPr="007539C6">
      <w:pPr>
        <w:jc w:val="both"/>
      </w:pPr>
    </w:p>
    <w:p w:rsidRDefault="00E23C4B" w:rsidP="008E79D1" w:rsidR="007539C6" w:rsidRPr="007539C6">
      <w:pPr>
        <w:ind w:firstLine="708"/>
        <w:jc w:val="both"/>
      </w:pPr>
      <w:r>
        <w:t>Zaključkom o prodaji od 27. lipnja 2017</w:t>
      </w:r>
      <w:r w:rsidR="007539C6" w:rsidRPr="007539C6">
        <w:t xml:space="preserve">. </w:t>
      </w:r>
      <w:r>
        <w:t>g</w:t>
      </w:r>
      <w:r w:rsidR="007539C6" w:rsidRPr="007539C6">
        <w:t>odine</w:t>
      </w:r>
      <w:r>
        <w:t xml:space="preserve"> (ispravljenim rješenjem </w:t>
      </w:r>
      <w:r w:rsidRPr="00E23C4B">
        <w:t xml:space="preserve">St-772/13-132 od 2. kolovoza 2017. </w:t>
      </w:r>
      <w:r>
        <w:t xml:space="preserve">I </w:t>
      </w:r>
      <w:r w:rsidRPr="00E23C4B">
        <w:t xml:space="preserve">St-772/13-134 </w:t>
      </w:r>
      <w:r>
        <w:t>od 17. kolovoza 2017.)</w:t>
      </w:r>
      <w:r w:rsidR="007539C6" w:rsidRPr="007539C6">
        <w:t xml:space="preserve"> određeni su n</w:t>
      </w:r>
      <w:r w:rsidR="006207CD">
        <w:t>ačin i uvjeti prodaje nekretnin</w:t>
      </w:r>
      <w:r w:rsidR="00AA5BF5">
        <w:t>e</w:t>
      </w:r>
      <w:r w:rsidR="007539C6" w:rsidRPr="007539C6">
        <w:t xml:space="preserve"> stečajnog dužnika</w:t>
      </w:r>
      <w:r w:rsidR="00AC4B89">
        <w:t xml:space="preserve"> (list 1026 – 1028, 1085 i 1089</w:t>
      </w:r>
      <w:r w:rsidR="006207CD">
        <w:t xml:space="preserve"> spisa)</w:t>
      </w:r>
      <w:r w:rsidR="007539C6" w:rsidRPr="007539C6">
        <w:t xml:space="preserve">. </w:t>
      </w:r>
      <w:r w:rsidR="00F869D3">
        <w:t xml:space="preserve">Navedeni zaključak </w:t>
      </w:r>
      <w:r w:rsidR="007539C6" w:rsidRPr="007539C6">
        <w:t xml:space="preserve">objavljen je </w:t>
      </w:r>
      <w:r w:rsidR="003202BE">
        <w:t>na</w:t>
      </w:r>
      <w:r w:rsidR="00F869D3">
        <w:t xml:space="preserve"> web stranici</w:t>
      </w:r>
      <w:r w:rsidR="008E79D1">
        <w:t xml:space="preserve"> e-o</w:t>
      </w:r>
      <w:r w:rsidR="00F869D3">
        <w:t>glasna ploča</w:t>
      </w:r>
      <w:r w:rsidR="006207CD">
        <w:t xml:space="preserve"> </w:t>
      </w:r>
      <w:r w:rsidR="007539C6" w:rsidRPr="007539C6">
        <w:t>i dostavljen</w:t>
      </w:r>
      <w:r w:rsidR="00AC4B89">
        <w:t xml:space="preserve"> je</w:t>
      </w:r>
      <w:r w:rsidR="007539C6" w:rsidRPr="007539C6">
        <w:t xml:space="preserve"> Financijskoj agenciji </w:t>
      </w:r>
      <w:r w:rsidR="00F869D3">
        <w:t xml:space="preserve">(dalje: Agencija) </w:t>
      </w:r>
      <w:r w:rsidR="007539C6" w:rsidRPr="007539C6">
        <w:t xml:space="preserve">koja provodi prodaju nekretnine elektroničkom javnom dražbom. </w:t>
      </w:r>
      <w:r w:rsidR="008E79D1">
        <w:tab/>
      </w:r>
    </w:p>
    <w:p w:rsidRDefault="00EF7BC9" w:rsidP="008E79D1" w:rsidR="00EF7BC9">
      <w:pPr>
        <w:ind w:firstLine="708"/>
        <w:jc w:val="both"/>
      </w:pPr>
    </w:p>
    <w:p w:rsidRDefault="007539C6" w:rsidP="008E79D1" w:rsidR="007539C6" w:rsidRPr="007539C6">
      <w:pPr>
        <w:ind w:firstLine="708"/>
        <w:jc w:val="both"/>
      </w:pPr>
      <w:r w:rsidRPr="007539C6">
        <w:t xml:space="preserve">Nakon završetka elektroničke javne dražbe Agencija je </w:t>
      </w:r>
      <w:r w:rsidR="00F869D3">
        <w:t xml:space="preserve">dostavom Izvještaja o provedenoj javnoj dražbi, </w:t>
      </w:r>
      <w:r w:rsidRPr="007539C6">
        <w:t>obavijestila sud o provedenoj elektroničkoj javnoj dražbi, prikupljenim ponudama i drugim potrebnim podacima.</w:t>
      </w:r>
    </w:p>
    <w:p w:rsidRDefault="00EF7BC9" w:rsidP="008E79D1" w:rsidR="00EF7BC9">
      <w:pPr>
        <w:ind w:firstLine="708"/>
        <w:jc w:val="both"/>
      </w:pPr>
    </w:p>
    <w:p w:rsidRDefault="00830C34" w:rsidP="008E79D1" w:rsidR="007539C6" w:rsidRPr="007539C6">
      <w:pPr>
        <w:ind w:firstLine="708"/>
        <w:jc w:val="both"/>
      </w:pPr>
      <w:r>
        <w:t>Iz naveden</w:t>
      </w:r>
      <w:r w:rsidR="00AA5BF5">
        <w:t>og</w:t>
      </w:r>
      <w:r w:rsidR="00F869D3">
        <w:t xml:space="preserve"> izvještaja </w:t>
      </w:r>
      <w:r w:rsidR="00AC4B89">
        <w:t>(list 1518 do 1552</w:t>
      </w:r>
      <w:r>
        <w:t xml:space="preserve">) </w:t>
      </w:r>
      <w:r w:rsidR="00F869D3">
        <w:t xml:space="preserve">proizlazi da je </w:t>
      </w:r>
      <w:r>
        <w:t xml:space="preserve">objavila početak nadmetanja za </w:t>
      </w:r>
      <w:r w:rsidR="00AC4B89">
        <w:t>četvrtu elektroničku javnu dražbu 11</w:t>
      </w:r>
      <w:r w:rsidR="00F869D3">
        <w:t xml:space="preserve">. </w:t>
      </w:r>
      <w:r w:rsidR="00AC4B89">
        <w:t>sr</w:t>
      </w:r>
      <w:r>
        <w:t>p</w:t>
      </w:r>
      <w:r w:rsidR="00406704">
        <w:t>nja 2018</w:t>
      </w:r>
      <w:r w:rsidR="007539C6" w:rsidRPr="007539C6">
        <w:t>. godine u 00:0</w:t>
      </w:r>
      <w:r w:rsidR="00AC4B89">
        <w:t>0 sati i završetak nadmetanja 24</w:t>
      </w:r>
      <w:r>
        <w:t>. srp</w:t>
      </w:r>
      <w:r w:rsidR="00406704">
        <w:t>nja 2018</w:t>
      </w:r>
      <w:r w:rsidR="007539C6" w:rsidRPr="007539C6">
        <w:t>. godine u 23:59:59 sati.</w:t>
      </w:r>
    </w:p>
    <w:p w:rsidRDefault="00EF7BC9" w:rsidP="008E79D1" w:rsidR="00EF7BC9">
      <w:pPr>
        <w:ind w:firstLine="708"/>
        <w:jc w:val="both"/>
      </w:pPr>
    </w:p>
    <w:p w:rsidRDefault="007539C6" w:rsidP="008E79D1" w:rsidR="00830C34">
      <w:pPr>
        <w:ind w:firstLine="708"/>
        <w:jc w:val="both"/>
      </w:pPr>
      <w:r w:rsidRPr="007539C6">
        <w:t>Na</w:t>
      </w:r>
      <w:r w:rsidR="00F869D3">
        <w:t xml:space="preserve"> </w:t>
      </w:r>
      <w:r w:rsidR="00AC4B89">
        <w:t>četvrtoj</w:t>
      </w:r>
      <w:r w:rsidR="00830C34">
        <w:t xml:space="preserve"> </w:t>
      </w:r>
      <w:r w:rsidRPr="007539C6">
        <w:t>elektroničkoj javnoj dražbi ponuditelj</w:t>
      </w:r>
      <w:r w:rsidR="00AC4B89">
        <w:t xml:space="preserve"> Patrik Aničić</w:t>
      </w:r>
      <w:r w:rsidR="00F869D3">
        <w:t>, dao</w:t>
      </w:r>
      <w:r w:rsidRPr="007539C6">
        <w:t xml:space="preserve"> je </w:t>
      </w:r>
      <w:r w:rsidR="00830C34">
        <w:t xml:space="preserve">najvišu valjanu </w:t>
      </w:r>
      <w:r w:rsidR="00F869D3">
        <w:t xml:space="preserve">ponudu </w:t>
      </w:r>
      <w:r w:rsidR="00830C34">
        <w:t>za nekretninu</w:t>
      </w:r>
      <w:r w:rsidR="00AA5BF5">
        <w:t xml:space="preserve"> iz točke I. izreke ovog rješenja</w:t>
      </w:r>
      <w:r w:rsidR="00830C34" w:rsidRPr="00830C34">
        <w:t>,</w:t>
      </w:r>
      <w:r w:rsidR="00AC4B89">
        <w:t xml:space="preserve"> u iznosu od 173.001,00</w:t>
      </w:r>
      <w:r w:rsidR="00830C34">
        <w:t xml:space="preserve"> kn. </w:t>
      </w:r>
    </w:p>
    <w:p w:rsidRDefault="00F563AB" w:rsidP="00AC4B89" w:rsidR="00F563AB">
      <w:pPr>
        <w:jc w:val="both"/>
      </w:pPr>
    </w:p>
    <w:p w:rsidRDefault="008E79D1" w:rsidP="00F563AB" w:rsidR="007539C6" w:rsidRPr="007539C6">
      <w:pPr>
        <w:ind w:firstLine="708"/>
        <w:jc w:val="both"/>
      </w:pPr>
      <w:r>
        <w:t>S obzirom na to da je ponuditelj</w:t>
      </w:r>
      <w:r w:rsidR="00F563AB">
        <w:t xml:space="preserve"> </w:t>
      </w:r>
      <w:r w:rsidR="00AC4B89">
        <w:t>Patrik Aničić</w:t>
      </w:r>
      <w:r>
        <w:t>, uplat</w:t>
      </w:r>
      <w:r w:rsidR="00F563AB">
        <w:t>io jamčevinu za kupnju predmetn</w:t>
      </w:r>
      <w:r w:rsidR="00AA5BF5">
        <w:t>e</w:t>
      </w:r>
      <w:r w:rsidR="00F563AB">
        <w:t xml:space="preserve"> nekretnin</w:t>
      </w:r>
      <w:r w:rsidR="00AA5BF5">
        <w:t>e</w:t>
      </w:r>
      <w:r>
        <w:t xml:space="preserve"> u visini od</w:t>
      </w:r>
      <w:r w:rsidR="00F563AB">
        <w:t xml:space="preserve"> </w:t>
      </w:r>
      <w:r w:rsidR="00AC4B89">
        <w:t xml:space="preserve">69.899,14 </w:t>
      </w:r>
      <w:r w:rsidR="00F563AB">
        <w:t>kn</w:t>
      </w:r>
      <w:r w:rsidR="00406704">
        <w:t>,</w:t>
      </w:r>
      <w:r w:rsidR="00F563AB">
        <w:t xml:space="preserve"> </w:t>
      </w:r>
      <w:r>
        <w:t>naloženo mu je platiti razliku do postignute</w:t>
      </w:r>
      <w:r w:rsidR="00F563AB">
        <w:t xml:space="preserve"> ukupne</w:t>
      </w:r>
      <w:r>
        <w:t xml:space="preserve"> cijene za pr</w:t>
      </w:r>
      <w:r w:rsidR="005A3382">
        <w:t>edmetnu nekretninu (</w:t>
      </w:r>
      <w:r w:rsidR="00AC4B89" w:rsidRPr="00AC4B89">
        <w:t xml:space="preserve">173.001,00 kn </w:t>
      </w:r>
      <w:r w:rsidR="005A3382">
        <w:t>–</w:t>
      </w:r>
      <w:r w:rsidR="00AC4B89">
        <w:t xml:space="preserve"> </w:t>
      </w:r>
      <w:r w:rsidR="00AC4B89" w:rsidRPr="00AC4B89">
        <w:t>69.899,14 kn</w:t>
      </w:r>
      <w:r>
        <w:t>)</w:t>
      </w:r>
      <w:r w:rsidR="005A3382">
        <w:t xml:space="preserve">, odnosno </w:t>
      </w:r>
      <w:r w:rsidR="00AC4B89">
        <w:t xml:space="preserve">103.101,86 </w:t>
      </w:r>
      <w:r w:rsidR="005A3382">
        <w:t>kn</w:t>
      </w:r>
      <w:r>
        <w:t xml:space="preserve">. </w:t>
      </w:r>
    </w:p>
    <w:p w:rsidRDefault="00EF7BC9" w:rsidP="008E79D1" w:rsidR="00EF7BC9">
      <w:pPr>
        <w:ind w:firstLine="708"/>
        <w:jc w:val="both"/>
      </w:pPr>
    </w:p>
    <w:p w:rsidRDefault="007539C6" w:rsidP="008E79D1" w:rsidR="007539C6" w:rsidRPr="007539C6">
      <w:pPr>
        <w:ind w:firstLine="708"/>
        <w:jc w:val="both"/>
      </w:pPr>
      <w:r w:rsidRPr="007539C6">
        <w:t>Slijedom navedenog, a temeljem čl.</w:t>
      </w:r>
      <w:r w:rsidR="008E79D1">
        <w:t xml:space="preserve">100. te čl. </w:t>
      </w:r>
      <w:r w:rsidRPr="007539C6">
        <w:t>103. – čl.</w:t>
      </w:r>
      <w:r w:rsidR="008E79D1">
        <w:t xml:space="preserve"> </w:t>
      </w:r>
      <w:r w:rsidRPr="007539C6">
        <w:t>109. OZ-a o</w:t>
      </w:r>
      <w:r w:rsidR="00F869D3">
        <w:t xml:space="preserve">dlučeno je kao u točkama I. do </w:t>
      </w:r>
      <w:r w:rsidRPr="007539C6">
        <w:t>X. izreke ovog rješenja, a temeljem čl.</w:t>
      </w:r>
      <w:r w:rsidR="008E79D1">
        <w:t xml:space="preserve"> </w:t>
      </w:r>
      <w:r w:rsidRPr="007539C6">
        <w:t>89. st.1. Zakona o zemljišnim knjigama kao u točki X</w:t>
      </w:r>
      <w:r w:rsidR="005A3382">
        <w:t>I</w:t>
      </w:r>
      <w:r w:rsidRPr="007539C6">
        <w:t>. izreke rješenja.</w:t>
      </w:r>
    </w:p>
    <w:p w:rsidRDefault="00610194" w:rsidP="001468EB" w:rsidR="00610194" w:rsidRPr="008E79D1">
      <w:pPr>
        <w:jc w:val="both"/>
      </w:pPr>
    </w:p>
    <w:p w:rsidRDefault="001468EB" w:rsidP="00517C82" w:rsidR="001468EB" w:rsidRPr="008E79D1">
      <w:pPr>
        <w:jc w:val="center"/>
      </w:pPr>
      <w:r w:rsidRPr="008E79D1">
        <w:t xml:space="preserve">U Rijeci, </w:t>
      </w:r>
      <w:r w:rsidR="00AC4B89">
        <w:t>6</w:t>
      </w:r>
      <w:r w:rsidR="005A3382">
        <w:t>. kolovoza</w:t>
      </w:r>
      <w:r w:rsidR="00E14716" w:rsidRPr="008E79D1">
        <w:t xml:space="preserve"> 201</w:t>
      </w:r>
      <w:r w:rsidR="00AC4B89">
        <w:t>8</w:t>
      </w:r>
      <w:r w:rsidR="00F52332" w:rsidRPr="008E79D1">
        <w:t xml:space="preserve">. </w:t>
      </w:r>
    </w:p>
    <w:p w:rsidRDefault="00EF7BC9" w:rsidP="00517C82" w:rsidR="00EF7BC9">
      <w:pPr>
        <w:jc w:val="right"/>
      </w:pPr>
    </w:p>
    <w:p w:rsidRDefault="00F52332" w:rsidP="00EF7BC9" w:rsidR="001468EB" w:rsidRPr="008E79D1">
      <w:pPr>
        <w:ind w:firstLine="708" w:left="7080"/>
      </w:pPr>
      <w:r w:rsidRPr="008E79D1">
        <w:t>Sutkinja</w:t>
      </w:r>
    </w:p>
    <w:p w:rsidRDefault="00EF7BC9" w:rsidP="00EF7BC9" w:rsidR="004C08C1" w:rsidRPr="008E79D1">
      <w:pPr>
        <w:ind w:firstLine="708" w:left="6372"/>
      </w:pPr>
      <w:r>
        <w:t xml:space="preserve">      </w:t>
      </w:r>
      <w:r w:rsidR="00F52332" w:rsidRPr="008E79D1">
        <w:t>Ema Brdovčak</w:t>
      </w:r>
      <w:r w:rsidR="00D25C94" w:rsidRPr="008E79D1">
        <w:t xml:space="preserve"> </w:t>
      </w:r>
      <w:r w:rsidR="009410B9" w:rsidRPr="008E79D1">
        <w:t xml:space="preserve"> </w:t>
      </w:r>
    </w:p>
    <w:p w:rsidRDefault="00BB76CF" w:rsidP="002E7FCB" w:rsidR="00F262C3" w:rsidRPr="00F262C3">
      <w:pPr>
        <w:ind w:firstLine="708" w:left="1416"/>
        <w:jc w:val="right"/>
        <w:rPr>
          <w:sz w:val="20"/>
        </w:rPr>
      </w:pPr>
      <w:r>
        <w:t xml:space="preserve"> </w:t>
      </w:r>
      <w:r w:rsidR="002E7FCB">
        <w:rPr>
          <w:sz w:val="20"/>
        </w:rPr>
        <w:t xml:space="preserve"> </w:t>
      </w:r>
      <w:r w:rsidR="00F262C3" w:rsidRPr="00F262C3">
        <w:rPr>
          <w:sz w:val="20"/>
        </w:rPr>
        <w:t xml:space="preserve">   </w:t>
      </w:r>
    </w:p>
    <w:p w:rsidRDefault="00EF7BC9" w:rsidP="001468EB" w:rsidR="00EF7BC9">
      <w:pPr>
        <w:jc w:val="both"/>
        <w:rPr>
          <w:b/>
        </w:rPr>
      </w:pPr>
    </w:p>
    <w:p w:rsidRDefault="00EF7BC9" w:rsidP="001468EB" w:rsidR="00EF7BC9">
      <w:pPr>
        <w:jc w:val="both"/>
        <w:rPr>
          <w:b/>
        </w:rPr>
      </w:pPr>
    </w:p>
    <w:p w:rsidRDefault="00EF7BC9" w:rsidP="001468EB" w:rsidR="00EF7BC9">
      <w:pPr>
        <w:jc w:val="both"/>
        <w:rPr>
          <w:b/>
        </w:rPr>
      </w:pPr>
    </w:p>
    <w:p w:rsidRDefault="00EF7BC9" w:rsidP="001468EB" w:rsidR="00EF7BC9">
      <w:pPr>
        <w:jc w:val="both"/>
        <w:rPr>
          <w:b/>
        </w:rPr>
      </w:pPr>
    </w:p>
    <w:p w:rsidRDefault="00EF7BC9" w:rsidP="001468EB" w:rsidR="00EF7BC9">
      <w:pPr>
        <w:jc w:val="both"/>
        <w:rPr>
          <w:b/>
        </w:rPr>
      </w:pPr>
    </w:p>
    <w:p w:rsidRDefault="001468EB" w:rsidP="001468EB" w:rsidR="001468EB" w:rsidRPr="00EF7BC9">
      <w:pPr>
        <w:jc w:val="both"/>
      </w:pPr>
      <w:r w:rsidRPr="00EF7BC9">
        <w:t>UPUTA O PRAVNOM LIJEKU:</w:t>
      </w:r>
    </w:p>
    <w:p w:rsidRDefault="001468EB" w:rsidP="00EF7BC9" w:rsidR="000350AD" w:rsidRPr="00EF7BC9">
      <w:pPr>
        <w:ind w:firstLine="708"/>
        <w:jc w:val="both"/>
      </w:pPr>
      <w:r w:rsidRPr="00EF7BC9">
        <w:t>Protiv rješenja nezadovoljna stranka može podnijeti žalbu</w:t>
      </w:r>
      <w:r w:rsidR="00E14716" w:rsidRPr="00EF7BC9">
        <w:t xml:space="preserve">. </w:t>
      </w:r>
      <w:r w:rsidR="000350AD" w:rsidRPr="00EF7BC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468EB" w:rsidP="001468EB" w:rsidR="00E14716" w:rsidRPr="00EF7BC9">
      <w:pPr>
        <w:jc w:val="both"/>
      </w:pPr>
      <w:r w:rsidRPr="00EF7BC9">
        <w:t xml:space="preserve">Pravo na žalbu imaju i osobe koje su sudjelovale na dražbi kao ponuditelji. </w:t>
      </w:r>
    </w:p>
    <w:p w:rsidRDefault="00445479" w:rsidP="00517C82" w:rsidR="00445479" w:rsidRPr="00EF7BC9">
      <w:pPr>
        <w:jc w:val="both"/>
        <w:rPr>
          <w:b/>
        </w:rPr>
      </w:pPr>
    </w:p>
    <w:p w:rsidRDefault="00D676BC" w:rsidP="00517C82" w:rsidR="00D676BC">
      <w:pPr>
        <w:jc w:val="both"/>
        <w:rPr>
          <w:b/>
        </w:rPr>
      </w:pPr>
    </w:p>
    <w:p w:rsidRDefault="00D676BC" w:rsidP="00517C82" w:rsidR="00D676BC">
      <w:pPr>
        <w:jc w:val="both"/>
        <w:rPr>
          <w:b/>
        </w:rPr>
      </w:pPr>
    </w:p>
    <w:p w:rsidRDefault="00D676BC" w:rsidP="00517C82" w:rsidR="00D676BC">
      <w:pPr>
        <w:jc w:val="both"/>
        <w:rPr>
          <w:b/>
        </w:rPr>
      </w:pPr>
    </w:p>
    <w:p w:rsidRDefault="001468EB" w:rsidP="00517C82" w:rsidR="00517C82" w:rsidRPr="00EF7BC9">
      <w:pPr>
        <w:jc w:val="both"/>
        <w:rPr>
          <w:b/>
        </w:rPr>
      </w:pPr>
      <w:r w:rsidRPr="00EF7BC9">
        <w:rPr>
          <w:b/>
        </w:rPr>
        <w:t>DNA:</w:t>
      </w:r>
    </w:p>
    <w:p w:rsidRDefault="00517C82" w:rsidP="001468EB" w:rsidR="001468EB" w:rsidRPr="00EF7BC9">
      <w:pPr>
        <w:jc w:val="both"/>
      </w:pPr>
      <w:r w:rsidRPr="00EF7BC9">
        <w:t xml:space="preserve">- </w:t>
      </w:r>
      <w:r w:rsidR="0081693F" w:rsidRPr="00EF7BC9">
        <w:t>e-</w:t>
      </w:r>
      <w:r w:rsidR="001468EB" w:rsidRPr="00EF7BC9">
        <w:t>oglasna ploča</w:t>
      </w:r>
    </w:p>
    <w:p w:rsidRDefault="00CE446D" w:rsidP="001468EB" w:rsidR="00CE446D" w:rsidRPr="00EF7BC9">
      <w:pPr>
        <w:jc w:val="both"/>
      </w:pPr>
      <w:r w:rsidRPr="00EF7BC9">
        <w:t xml:space="preserve">- FINA </w:t>
      </w:r>
    </w:p>
    <w:p w:rsidRDefault="00517C82" w:rsidP="001468EB" w:rsidR="001468EB">
      <w:pPr>
        <w:jc w:val="both"/>
      </w:pPr>
      <w:r w:rsidRPr="00EF7BC9">
        <w:t xml:space="preserve">- </w:t>
      </w:r>
      <w:r w:rsidR="001468EB" w:rsidRPr="00EF7BC9">
        <w:t>Općinsko</w:t>
      </w:r>
      <w:r w:rsidR="00E66745" w:rsidRPr="00EF7BC9">
        <w:t>m</w:t>
      </w:r>
      <w:r w:rsidR="005A3382" w:rsidRPr="00EF7BC9">
        <w:t xml:space="preserve"> sudu</w:t>
      </w:r>
      <w:r w:rsidR="001468EB" w:rsidRPr="00EF7BC9">
        <w:t xml:space="preserve"> u </w:t>
      </w:r>
      <w:r w:rsidR="005A3382" w:rsidRPr="00EF7BC9">
        <w:t>Puli</w:t>
      </w:r>
      <w:r w:rsidR="001468EB" w:rsidRPr="00EF7BC9">
        <w:t xml:space="preserve"> </w:t>
      </w:r>
      <w:r w:rsidR="00F52332" w:rsidRPr="00EF7BC9">
        <w:t xml:space="preserve">– </w:t>
      </w:r>
      <w:r w:rsidR="005A3382" w:rsidRPr="00EF7BC9">
        <w:t xml:space="preserve">Stalna služba u Labinu, </w:t>
      </w:r>
      <w:r w:rsidR="00F52332" w:rsidRPr="00EF7BC9">
        <w:t xml:space="preserve">zemljišno knjižni odjel, </w:t>
      </w:r>
      <w:r w:rsidR="001468EB" w:rsidRPr="00EF7BC9">
        <w:t>radi zabilježbe dosude nekretnine</w:t>
      </w:r>
    </w:p>
    <w:p w:rsidRDefault="00D676BC" w:rsidP="001468EB" w:rsidR="00D676BC" w:rsidRPr="00EF7BC9">
      <w:pPr>
        <w:jc w:val="both"/>
      </w:pPr>
      <w:r>
        <w:t>- kupcu: Patrik Aničić, 52333 Zajci, Most 1F</w:t>
      </w:r>
    </w:p>
    <w:p w:rsidRDefault="00C135D3" w:rsidP="001468EB" w:rsidR="00C135D3" w:rsidRPr="00EF7BC9">
      <w:pPr>
        <w:jc w:val="both"/>
      </w:pPr>
      <w:r w:rsidRPr="00EF7BC9">
        <w:t xml:space="preserve">- kal. do pravomoćnosti – </w:t>
      </w:r>
      <w:r w:rsidR="00AC4B89" w:rsidRPr="00EF7BC9">
        <w:t>1. rujna 2018</w:t>
      </w:r>
      <w:r w:rsidR="005A3382" w:rsidRPr="00EF7BC9">
        <w:t>.</w:t>
      </w:r>
    </w:p>
    <w:p w:rsidRDefault="00406704" w:rsidP="001468EB" w:rsidR="00406704" w:rsidRPr="00EF7BC9">
      <w:pPr>
        <w:jc w:val="both"/>
      </w:pPr>
    </w:p>
    <w:p w:rsidRDefault="003E4B84" w:rsidP="001468EB" w:rsidR="003E4B84" w:rsidRPr="00EF7BC9">
      <w:pPr>
        <w:jc w:val="both"/>
      </w:pPr>
    </w:p>
    <w:p w:rsidRDefault="001468EB" w:rsidP="001468EB" w:rsidR="001468EB" w:rsidRPr="00EF7BC9">
      <w:pPr>
        <w:jc w:val="both"/>
      </w:pPr>
      <w:r w:rsidRPr="00EF7BC9">
        <w:t xml:space="preserve">U Rijeci, </w:t>
      </w:r>
      <w:r w:rsidR="00AC4B89" w:rsidRPr="00EF7BC9">
        <w:t>6</w:t>
      </w:r>
      <w:r w:rsidR="005A3382" w:rsidRPr="00EF7BC9">
        <w:t>.08</w:t>
      </w:r>
      <w:r w:rsidR="00AC4B89" w:rsidRPr="00EF7BC9">
        <w:t>.2018</w:t>
      </w:r>
      <w:r w:rsidRPr="00EF7BC9">
        <w:t>.</w:t>
      </w:r>
    </w:p>
    <w:p w:rsidRDefault="001468EB" w:rsidP="001468EB" w:rsidR="001468EB" w:rsidRPr="00EF7BC9">
      <w:pPr>
        <w:jc w:val="both"/>
      </w:pPr>
      <w:r w:rsidRPr="00EF7BC9">
        <w:t xml:space="preserve"> </w:t>
      </w:r>
    </w:p>
    <w:p w:rsidRDefault="00F52332" w:rsidP="001468EB" w:rsidR="001468EB" w:rsidRPr="00EF7BC9">
      <w:pPr>
        <w:jc w:val="both"/>
      </w:pPr>
      <w:r w:rsidRPr="00EF7BC9">
        <w:t>Sutkinja</w:t>
      </w:r>
    </w:p>
    <w:p w:rsidRDefault="00F52332" w:rsidP="001468EB" w:rsidR="00A50178" w:rsidRPr="00EF7BC9">
      <w:pPr>
        <w:jc w:val="both"/>
      </w:pPr>
      <w:r w:rsidRPr="00EF7BC9">
        <w:t>Ema Brdovčak</w:t>
      </w:r>
    </w:p>
    <w:sectPr w:rsidSect="00EF7BC9" w:rsidR="00A50178" w:rsidRPr="00EF7BC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2E8" w:rsidR="009112E8">
      <w:r>
        <w:separator/>
      </w:r>
    </w:p>
  </w:endnote>
  <w:endnote w:id="0" w:type="continuationSeparator">
    <w:p w:rsidRDefault="009112E8" w:rsidR="00911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45A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2E8" w:rsidR="009112E8">
      <w:r>
        <w:separator/>
      </w:r>
    </w:p>
  </w:footnote>
  <w:footnote w:id="0" w:type="continuationSeparator">
    <w:p w:rsidRDefault="009112E8" w:rsidR="00911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BC9" w:rsidP="00EF7BC9" w:rsidR="00EF7BC9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t>8 St-772/13-191</w:t>
    </w:r>
  </w:p>
  <w:p w:rsidRDefault="00EF7BC9" w:rsidR="00EF7B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BC" w:rsidP="00A45EAD" w:rsidR="00D676BC" w:rsidRPr="00D676BC">
    <w:pPr>
      <w:ind w:firstLine="708"/>
      <w:rPr>
        <w:sz w:val="20"/>
        <w:szCs w:val="20"/>
      </w:rPr>
    </w:pPr>
    <w:r w:rsidRPr="00D676B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676BC" w:rsidP="00210E4E" w:rsidR="00D676BC" w:rsidRPr="00D676BC">
    <w:pPr>
      <w:rPr>
        <w:sz w:val="20"/>
        <w:szCs w:val="20"/>
      </w:rPr>
    </w:pPr>
    <w:r w:rsidRPr="00D676BC">
      <w:rPr>
        <w:rFonts w:eastAsia="MS Mincho"/>
        <w:sz w:val="20"/>
        <w:szCs w:val="20"/>
      </w:rPr>
      <w:t>REPUBLIKA HRVATSKA</w:t>
    </w:r>
  </w:p>
  <w:p w:rsidRDefault="00D676BC" w:rsidP="00210E4E" w:rsidR="00D676BC" w:rsidRPr="00D676BC">
    <w:pPr>
      <w:rPr>
        <w:sz w:val="20"/>
        <w:szCs w:val="20"/>
      </w:rPr>
    </w:pPr>
    <w:r w:rsidRPr="00D676BC">
      <w:rPr>
        <w:rFonts w:eastAsia="MS Mincho"/>
        <w:sz w:val="20"/>
        <w:szCs w:val="20"/>
      </w:rPr>
      <w:t>TRGOVAČKI SUD U RIJECI</w:t>
    </w:r>
  </w:p>
  <w:p w:rsidRDefault="00D676BC" w:rsidP="00A45EAD" w:rsidR="00D676BC" w:rsidRPr="00D676BC">
    <w:pPr>
      <w:rPr>
        <w:rFonts w:eastAsia="MS Mincho"/>
        <w:sz w:val="20"/>
        <w:szCs w:val="20"/>
      </w:rPr>
    </w:pPr>
    <w:r w:rsidRPr="00D676B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29C6217"/>
    <w:multiLevelType w:val="hybridMultilevel"/>
    <w:tmpl w:val="BC36052C"/>
    <w:lvl w:tplc="15BABEEC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935E49"/>
    <w:multiLevelType w:val="hybridMultilevel"/>
    <w:tmpl w:val="D82E0A70"/>
    <w:lvl w:tplc="15BABEEC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CA06601"/>
    <w:multiLevelType w:val="hybridMultilevel"/>
    <w:tmpl w:val="BECE79E6"/>
    <w:lvl w:tplc="9E885238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DD236B"/>
    <w:multiLevelType w:val="hybridMultilevel"/>
    <w:tmpl w:val="2FB20D6A"/>
    <w:lvl w:tplc="3A74F22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5605F6"/>
    <w:multiLevelType w:val="hybridMultilevel"/>
    <w:tmpl w:val="978443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AAE4566"/>
    <w:multiLevelType w:val="hybridMultilevel"/>
    <w:tmpl w:val="FF3E9B40"/>
    <w:lvl w:tplc="E5E2A28A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B9B46F0"/>
    <w:multiLevelType w:val="hybridMultilevel"/>
    <w:tmpl w:val="FE4432F8"/>
    <w:lvl w:tplc="33FA754A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5"/>
  </w:num>
  <w:num w:numId="5">
    <w:abstractNumId w:val="2"/>
  </w:num>
  <w:num w:numId="6">
    <w:abstractNumId w:val="14"/>
  </w:num>
  <w:num w:numId="7">
    <w:abstractNumId w:val="11"/>
  </w:num>
  <w:num w:numId="8">
    <w:abstractNumId w:val="3"/>
  </w:num>
  <w:num w:numId="9">
    <w:abstractNumId w:val="17"/>
  </w:num>
  <w:num w:numId="10">
    <w:abstractNumId w:val="6"/>
  </w:num>
  <w:num w:numId="11">
    <w:abstractNumId w:val="8"/>
  </w:num>
  <w:num w:numId="12">
    <w:abstractNumId w:val="0"/>
  </w:num>
  <w:num w:numId="13">
    <w:abstractNumId w:val="18"/>
  </w:num>
  <w:num w:numId="14">
    <w:abstractNumId w:val="10"/>
  </w:num>
  <w:num w:numId="15">
    <w:abstractNumId w:val="4"/>
  </w:num>
  <w:num w:numId="16">
    <w:abstractNumId w:val="12"/>
  </w:num>
  <w:num w:numId="17">
    <w:abstractNumId w:val="1"/>
  </w:num>
  <w:num w:numId="18">
    <w:abstractNumId w:val="9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50AD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6740"/>
    <w:rsid w:val="001070A8"/>
    <w:rsid w:val="00122911"/>
    <w:rsid w:val="00132EA3"/>
    <w:rsid w:val="001425B7"/>
    <w:rsid w:val="001468EB"/>
    <w:rsid w:val="00147BA5"/>
    <w:rsid w:val="001553F3"/>
    <w:rsid w:val="001614FE"/>
    <w:rsid w:val="00166F2A"/>
    <w:rsid w:val="00173161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47E3E"/>
    <w:rsid w:val="0027055B"/>
    <w:rsid w:val="00280669"/>
    <w:rsid w:val="0028181A"/>
    <w:rsid w:val="0029127C"/>
    <w:rsid w:val="002A56DD"/>
    <w:rsid w:val="002B0EBE"/>
    <w:rsid w:val="002C0922"/>
    <w:rsid w:val="002E3CB0"/>
    <w:rsid w:val="002E483F"/>
    <w:rsid w:val="002E7FCB"/>
    <w:rsid w:val="003027B5"/>
    <w:rsid w:val="00310BD1"/>
    <w:rsid w:val="00312D3D"/>
    <w:rsid w:val="003202BE"/>
    <w:rsid w:val="00345E61"/>
    <w:rsid w:val="00361459"/>
    <w:rsid w:val="0037075D"/>
    <w:rsid w:val="00381585"/>
    <w:rsid w:val="003A043E"/>
    <w:rsid w:val="003A2F6F"/>
    <w:rsid w:val="003A5012"/>
    <w:rsid w:val="003B483C"/>
    <w:rsid w:val="003C1649"/>
    <w:rsid w:val="003C3B12"/>
    <w:rsid w:val="003D5C71"/>
    <w:rsid w:val="003D6800"/>
    <w:rsid w:val="003D7E9E"/>
    <w:rsid w:val="003E4B84"/>
    <w:rsid w:val="003F068A"/>
    <w:rsid w:val="004049D1"/>
    <w:rsid w:val="00406704"/>
    <w:rsid w:val="0041253B"/>
    <w:rsid w:val="004252E7"/>
    <w:rsid w:val="00435973"/>
    <w:rsid w:val="00440519"/>
    <w:rsid w:val="00445479"/>
    <w:rsid w:val="004546E8"/>
    <w:rsid w:val="0045574E"/>
    <w:rsid w:val="00461223"/>
    <w:rsid w:val="00464896"/>
    <w:rsid w:val="00465480"/>
    <w:rsid w:val="00474DB5"/>
    <w:rsid w:val="00480EC2"/>
    <w:rsid w:val="004823BA"/>
    <w:rsid w:val="00482EF4"/>
    <w:rsid w:val="00483FFC"/>
    <w:rsid w:val="00497867"/>
    <w:rsid w:val="004B3F1F"/>
    <w:rsid w:val="004C08C1"/>
    <w:rsid w:val="004C168C"/>
    <w:rsid w:val="004D5AF8"/>
    <w:rsid w:val="004D7CD0"/>
    <w:rsid w:val="004E204C"/>
    <w:rsid w:val="004E3D4A"/>
    <w:rsid w:val="004E60D5"/>
    <w:rsid w:val="004F310C"/>
    <w:rsid w:val="004F45A6"/>
    <w:rsid w:val="005020AB"/>
    <w:rsid w:val="0050519C"/>
    <w:rsid w:val="005124A3"/>
    <w:rsid w:val="00517C82"/>
    <w:rsid w:val="00531DA8"/>
    <w:rsid w:val="00531FA5"/>
    <w:rsid w:val="00532279"/>
    <w:rsid w:val="00534BB4"/>
    <w:rsid w:val="0055071A"/>
    <w:rsid w:val="005561E5"/>
    <w:rsid w:val="00561B52"/>
    <w:rsid w:val="00565127"/>
    <w:rsid w:val="00570463"/>
    <w:rsid w:val="005730BE"/>
    <w:rsid w:val="00593536"/>
    <w:rsid w:val="00596A6D"/>
    <w:rsid w:val="005A14B1"/>
    <w:rsid w:val="005A3382"/>
    <w:rsid w:val="005A4F20"/>
    <w:rsid w:val="005C198F"/>
    <w:rsid w:val="005C7B5E"/>
    <w:rsid w:val="005D03C6"/>
    <w:rsid w:val="0060117D"/>
    <w:rsid w:val="006070B2"/>
    <w:rsid w:val="00610194"/>
    <w:rsid w:val="006207CD"/>
    <w:rsid w:val="0062420D"/>
    <w:rsid w:val="0062443D"/>
    <w:rsid w:val="00651302"/>
    <w:rsid w:val="006526C3"/>
    <w:rsid w:val="00667B91"/>
    <w:rsid w:val="0068769A"/>
    <w:rsid w:val="00693437"/>
    <w:rsid w:val="00697311"/>
    <w:rsid w:val="006A24CE"/>
    <w:rsid w:val="006D2982"/>
    <w:rsid w:val="006D7F07"/>
    <w:rsid w:val="006F11DB"/>
    <w:rsid w:val="00720C8D"/>
    <w:rsid w:val="00730180"/>
    <w:rsid w:val="0073595A"/>
    <w:rsid w:val="00742622"/>
    <w:rsid w:val="007436ED"/>
    <w:rsid w:val="007437C5"/>
    <w:rsid w:val="00745688"/>
    <w:rsid w:val="00747C37"/>
    <w:rsid w:val="00751624"/>
    <w:rsid w:val="007539C6"/>
    <w:rsid w:val="00764BF4"/>
    <w:rsid w:val="00766529"/>
    <w:rsid w:val="007705CE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26317"/>
    <w:rsid w:val="00830775"/>
    <w:rsid w:val="00830C34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E79D1"/>
    <w:rsid w:val="008F5586"/>
    <w:rsid w:val="008F7131"/>
    <w:rsid w:val="00904282"/>
    <w:rsid w:val="009112E8"/>
    <w:rsid w:val="0092186A"/>
    <w:rsid w:val="00924E2A"/>
    <w:rsid w:val="00931F91"/>
    <w:rsid w:val="00932DA1"/>
    <w:rsid w:val="0093333F"/>
    <w:rsid w:val="00933FAF"/>
    <w:rsid w:val="00937467"/>
    <w:rsid w:val="00937672"/>
    <w:rsid w:val="009410B9"/>
    <w:rsid w:val="0096205D"/>
    <w:rsid w:val="009635E6"/>
    <w:rsid w:val="009678FB"/>
    <w:rsid w:val="00975E9A"/>
    <w:rsid w:val="0098040A"/>
    <w:rsid w:val="00990987"/>
    <w:rsid w:val="0099670C"/>
    <w:rsid w:val="00997B50"/>
    <w:rsid w:val="009A7449"/>
    <w:rsid w:val="009A7EB7"/>
    <w:rsid w:val="009B00AB"/>
    <w:rsid w:val="009B4EB8"/>
    <w:rsid w:val="009C096A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5BF5"/>
    <w:rsid w:val="00AC2714"/>
    <w:rsid w:val="00AC4B89"/>
    <w:rsid w:val="00AD44B9"/>
    <w:rsid w:val="00AD4D68"/>
    <w:rsid w:val="00AE4162"/>
    <w:rsid w:val="00AF79E9"/>
    <w:rsid w:val="00B01AF5"/>
    <w:rsid w:val="00B159A4"/>
    <w:rsid w:val="00B20A1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A44D0"/>
    <w:rsid w:val="00BB2917"/>
    <w:rsid w:val="00BB76CF"/>
    <w:rsid w:val="00BC256A"/>
    <w:rsid w:val="00BE1D53"/>
    <w:rsid w:val="00BF5418"/>
    <w:rsid w:val="00C01753"/>
    <w:rsid w:val="00C135D3"/>
    <w:rsid w:val="00C24D35"/>
    <w:rsid w:val="00C24F2F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3EAE"/>
    <w:rsid w:val="00D0500D"/>
    <w:rsid w:val="00D15AC4"/>
    <w:rsid w:val="00D25C94"/>
    <w:rsid w:val="00D303F0"/>
    <w:rsid w:val="00D33083"/>
    <w:rsid w:val="00D37EA0"/>
    <w:rsid w:val="00D4324D"/>
    <w:rsid w:val="00D5289A"/>
    <w:rsid w:val="00D52B97"/>
    <w:rsid w:val="00D56BDB"/>
    <w:rsid w:val="00D62839"/>
    <w:rsid w:val="00D676BC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1F39"/>
    <w:rsid w:val="00DE3346"/>
    <w:rsid w:val="00DE4617"/>
    <w:rsid w:val="00DE6137"/>
    <w:rsid w:val="00DF282B"/>
    <w:rsid w:val="00DF5848"/>
    <w:rsid w:val="00E00EF6"/>
    <w:rsid w:val="00E14716"/>
    <w:rsid w:val="00E168D5"/>
    <w:rsid w:val="00E23C4B"/>
    <w:rsid w:val="00E255CB"/>
    <w:rsid w:val="00E32C87"/>
    <w:rsid w:val="00E3436D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2538"/>
    <w:rsid w:val="00ED4EF0"/>
    <w:rsid w:val="00EE27D1"/>
    <w:rsid w:val="00EE5977"/>
    <w:rsid w:val="00EF7BC9"/>
    <w:rsid w:val="00F03521"/>
    <w:rsid w:val="00F16942"/>
    <w:rsid w:val="00F17289"/>
    <w:rsid w:val="00F21C7A"/>
    <w:rsid w:val="00F262C3"/>
    <w:rsid w:val="00F31042"/>
    <w:rsid w:val="00F31997"/>
    <w:rsid w:val="00F4014A"/>
    <w:rsid w:val="00F52332"/>
    <w:rsid w:val="00F563AB"/>
    <w:rsid w:val="00F56F0A"/>
    <w:rsid w:val="00F6124C"/>
    <w:rsid w:val="00F6399D"/>
    <w:rsid w:val="00F6726C"/>
    <w:rsid w:val="00F731C0"/>
    <w:rsid w:val="00F760FE"/>
    <w:rsid w:val="00F861A3"/>
    <w:rsid w:val="00F869D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5A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5A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5A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5A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5A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5A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E8E4C-7F5F-4F64-A883-E36F07B0C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1983</properties:Words>
  <properties:Characters>11210</properties:Characters>
  <properties:Lines>244</properties:Lines>
  <properties:Paragraphs>56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2018-08-06T11:55:00Z</dcterms:created>
  <dc:creator>dcmelik</dc:creator>
  <cp:lastModifiedBy>Renata Valić</cp:lastModifiedBy>
  <cp:lastPrinted>2018-08-07T07:16:00Z</cp:lastPrinted>
  <dcterms:modified xmlns:xsi="http://www.w3.org/2001/XMLSchema-instance" xsi:type="dcterms:W3CDTF">2018-08-07T07:25:00Z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(772-13 dosuda poduložak 1, 2 i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