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b387" w14:paraId="3f5b387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E73949">
        <w:t>106</w:t>
      </w:r>
      <w:r>
        <w:t>/</w:t>
      </w:r>
      <w:r w:rsidR="001A6AA7">
        <w:t>20</w:t>
      </w:r>
      <w:r w:rsidR="004630C8">
        <w:t>1</w:t>
      </w:r>
      <w:r w:rsidR="00E73949">
        <w:t>5</w:t>
      </w:r>
      <w:r>
        <w:t>-</w:t>
      </w:r>
      <w:r w:rsidR="00DB3B38">
        <w:t>28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DB3B38" w:rsidRPr="00DB3B38">
        <w:t xml:space="preserve">Trgovački sud u Varaždinu po sucu toga suda Maji Valušnig, kao stečajnom sucu, u stečajnom  predmetu nad dužnikom MEA MEDIA d.o.o. u stečaju, Varaždin, Koprivnička 12, MBS: 070066383, OIB: 53692484108, kojeg zastupa stečajna upraviteljica Slavica </w:t>
      </w:r>
      <w:proofErr w:type="spellStart"/>
      <w:r w:rsidR="00DB3B38" w:rsidRPr="00DB3B38">
        <w:t>Orehovec</w:t>
      </w:r>
      <w:proofErr w:type="spellEnd"/>
      <w:r w:rsidR="00DB3B38" w:rsidRPr="00DB3B38">
        <w:t xml:space="preserve">, Čakovec, Franca </w:t>
      </w:r>
      <w:proofErr w:type="spellStart"/>
      <w:r w:rsidR="00DB3B38" w:rsidRPr="00DB3B38">
        <w:t>Prešerna</w:t>
      </w:r>
      <w:proofErr w:type="spellEnd"/>
      <w:r w:rsidR="00DB3B38" w:rsidRPr="00DB3B38">
        <w:t xml:space="preserve"> 11, dana 16. svibnja 2016. godine</w:t>
      </w:r>
    </w:p>
    <w:p w:rsidRDefault="006E227C" w:rsidP="006E227C" w:rsidR="006E227C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 w:rsidRPr="00450943">
      <w:pPr>
        <w:jc w:val="both"/>
      </w:pPr>
    </w:p>
    <w:p w:rsidRDefault="00E73949" w:rsidP="00E73949" w:rsidR="006E227C">
      <w:pPr>
        <w:jc w:val="both"/>
      </w:pPr>
      <w:r>
        <w:tab/>
      </w:r>
      <w:r w:rsidR="006E227C">
        <w:t xml:space="preserve">Odgađa se </w:t>
      </w:r>
      <w:r w:rsidR="00DB3B38">
        <w:t xml:space="preserve">posebno ispitno </w:t>
      </w:r>
      <w:r w:rsidR="006E227C">
        <w:t xml:space="preserve">ročište zakazano za dan </w:t>
      </w:r>
      <w:r w:rsidR="00DB3B38">
        <w:t>16</w:t>
      </w:r>
      <w:r w:rsidR="006E227C">
        <w:t xml:space="preserve">. </w:t>
      </w:r>
      <w:r w:rsidR="00DB3B38">
        <w:t>lipnja</w:t>
      </w:r>
      <w:r w:rsidR="006E227C">
        <w:t xml:space="preserve"> 201</w:t>
      </w:r>
      <w:r w:rsidR="00DB3B38">
        <w:t>6</w:t>
      </w:r>
      <w:r w:rsidR="006E227C">
        <w:t xml:space="preserve">. u </w:t>
      </w:r>
      <w:r w:rsidR="00DB3B38">
        <w:t>12</w:t>
      </w:r>
      <w:r w:rsidR="004C56FA">
        <w:t>,</w:t>
      </w:r>
      <w:r w:rsidR="008F3B94">
        <w:t>00</w:t>
      </w:r>
      <w:r w:rsidR="006E227C">
        <w:t xml:space="preserve"> sati, </w:t>
      </w:r>
      <w:r w:rsidR="002D75CC">
        <w:t xml:space="preserve">radi spriječenosti </w:t>
      </w:r>
      <w:r w:rsidR="00DB3B38">
        <w:t>stečajne upraviteljice</w:t>
      </w:r>
      <w:r w:rsidR="00E75E66">
        <w:t>,</w:t>
      </w:r>
      <w:r w:rsidR="006E227C">
        <w:t xml:space="preserve"> a iduć</w:t>
      </w:r>
      <w:r w:rsidR="00E75E66">
        <w:t>e</w:t>
      </w:r>
      <w:r w:rsidR="006E227C">
        <w:t xml:space="preserve"> se zakazuje kod ovog suda, soba broj 221/II, za dan:</w:t>
      </w:r>
    </w:p>
    <w:p w:rsidRDefault="006E227C" w:rsidP="006E227C" w:rsidR="006E227C">
      <w:pPr>
        <w:jc w:val="both"/>
      </w:pPr>
    </w:p>
    <w:p w:rsidRDefault="00DB3B38" w:rsidP="006E227C" w:rsidR="006E227C" w:rsidRPr="00BB51EE">
      <w:pPr>
        <w:jc w:val="center"/>
      </w:pPr>
      <w:r>
        <w:rPr>
          <w:u w:val="single"/>
        </w:rPr>
        <w:t>29</w:t>
      </w:r>
      <w:r w:rsidR="00E72308" w:rsidRPr="00BB51EE">
        <w:rPr>
          <w:u w:val="single"/>
        </w:rPr>
        <w:t xml:space="preserve">. </w:t>
      </w:r>
      <w:r>
        <w:rPr>
          <w:u w:val="single"/>
        </w:rPr>
        <w:t>lipnja</w:t>
      </w:r>
      <w:r w:rsidR="006E227C" w:rsidRPr="00BB51EE">
        <w:rPr>
          <w:u w:val="single"/>
        </w:rPr>
        <w:t xml:space="preserve"> 201</w:t>
      </w:r>
      <w:r>
        <w:rPr>
          <w:u w:val="single"/>
        </w:rPr>
        <w:t>6</w:t>
      </w:r>
      <w:r w:rsidR="006E227C" w:rsidRPr="00BB51EE">
        <w:rPr>
          <w:u w:val="single"/>
        </w:rPr>
        <w:t xml:space="preserve">. u </w:t>
      </w:r>
      <w:r>
        <w:rPr>
          <w:u w:val="single"/>
        </w:rPr>
        <w:t>12</w:t>
      </w:r>
      <w:r w:rsidR="00E72308" w:rsidRPr="00BB51EE">
        <w:rPr>
          <w:u w:val="single"/>
        </w:rPr>
        <w:t>,</w:t>
      </w:r>
      <w:r w:rsidR="00BF751C">
        <w:rPr>
          <w:u w:val="single"/>
        </w:rPr>
        <w:t>00</w:t>
      </w:r>
      <w:r w:rsidR="006E227C" w:rsidRPr="00BB51EE">
        <w:rPr>
          <w:u w:val="single"/>
        </w:rPr>
        <w:t xml:space="preserve"> sati</w:t>
      </w:r>
      <w:r w:rsidR="006E227C" w:rsidRPr="00BB51EE">
        <w:t>,</w:t>
      </w:r>
    </w:p>
    <w:p w:rsidRDefault="006E227C" w:rsidP="006E227C" w:rsidR="006E227C">
      <w:pPr>
        <w:jc w:val="center"/>
      </w:pPr>
    </w:p>
    <w:p w:rsidRDefault="001B6B83" w:rsidP="006E227C" w:rsidR="006E227C">
      <w:pPr>
        <w:jc w:val="both"/>
      </w:pPr>
      <w:r>
        <w:t>na koje</w:t>
      </w:r>
      <w:r w:rsidR="006E227C">
        <w:t xml:space="preserve"> se dostavom prijepisa ovog rješenja pozivaju </w:t>
      </w:r>
      <w:r w:rsidR="00E75E66">
        <w:t>svi pozvani na odgođeno ročište.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DB3B38">
        <w:t>23</w:t>
      </w:r>
      <w:r w:rsidR="002D75CC">
        <w:t xml:space="preserve">. </w:t>
      </w:r>
      <w:r w:rsidR="00DB3B38">
        <w:t>svibnja</w:t>
      </w:r>
      <w:r>
        <w:t xml:space="preserve">  201</w:t>
      </w:r>
      <w:r w:rsidR="00DB3B38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D326D9" w:rsidR="00D326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8E45E3" w:rsidP="00D326D9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napToGrid w:val="false"/>
          <w:lang w:eastAsia="en-US"/>
        </w:rPr>
      </w:pPr>
      <w:r w:rsidRPr="00DB3B38">
        <w:rPr>
          <w:snapToGrid w:val="false"/>
          <w:lang w:eastAsia="en-US"/>
        </w:rPr>
        <w:t xml:space="preserve">Stečajna upraviteljica </w:t>
      </w:r>
      <w:r w:rsidRPr="00DB3B38">
        <w:rPr>
          <w:rFonts w:eastAsia="Calibri"/>
          <w:lang w:eastAsia="en-US"/>
        </w:rPr>
        <w:t xml:space="preserve">Slavica </w:t>
      </w:r>
      <w:proofErr w:type="spellStart"/>
      <w:r w:rsidRPr="00DB3B38">
        <w:rPr>
          <w:rFonts w:eastAsia="Calibri"/>
          <w:lang w:eastAsia="en-US"/>
        </w:rPr>
        <w:t>Orehovec</w:t>
      </w:r>
      <w:proofErr w:type="spellEnd"/>
      <w:r w:rsidRPr="00DB3B38">
        <w:rPr>
          <w:rFonts w:eastAsia="Calibri"/>
          <w:lang w:eastAsia="en-US"/>
        </w:rPr>
        <w:t xml:space="preserve">, </w:t>
      </w:r>
      <w:r w:rsidRPr="00DB3B38">
        <w:rPr>
          <w:rFonts w:eastAsia="Calibri" w:hint="eastAsia"/>
          <w:lang w:eastAsia="en-US"/>
        </w:rPr>
        <w:t>Č</w:t>
      </w:r>
      <w:r w:rsidRPr="00DB3B38">
        <w:rPr>
          <w:rFonts w:eastAsia="Calibri"/>
          <w:lang w:eastAsia="en-US"/>
        </w:rPr>
        <w:t xml:space="preserve">akovec, Franca </w:t>
      </w:r>
      <w:proofErr w:type="spellStart"/>
      <w:r w:rsidRPr="00DB3B38">
        <w:rPr>
          <w:rFonts w:eastAsia="Calibri"/>
          <w:lang w:eastAsia="en-US"/>
        </w:rPr>
        <w:t>Prešerna</w:t>
      </w:r>
      <w:proofErr w:type="spellEnd"/>
      <w:r w:rsidRPr="00DB3B38">
        <w:rPr>
          <w:rFonts w:eastAsia="Calibri"/>
          <w:lang w:eastAsia="en-US"/>
        </w:rPr>
        <w:t xml:space="preserve"> 11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zCs w:val="20"/>
        </w:rPr>
      </w:pPr>
      <w:r w:rsidRPr="00DB3B38">
        <w:rPr>
          <w:szCs w:val="20"/>
        </w:rPr>
        <w:t xml:space="preserve">ANITA ČOVRAN, Varaždin, Zagorska 9A 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zCs w:val="20"/>
        </w:rPr>
      </w:pPr>
      <w:r w:rsidRPr="00DB3B38">
        <w:rPr>
          <w:szCs w:val="20"/>
        </w:rPr>
        <w:t xml:space="preserve">CROATIA zdravstveno osiguranje d.d., Zagreb, </w:t>
      </w:r>
      <w:proofErr w:type="spellStart"/>
      <w:r w:rsidRPr="00DB3B38">
        <w:rPr>
          <w:szCs w:val="20"/>
        </w:rPr>
        <w:t>Miramarska</w:t>
      </w:r>
      <w:proofErr w:type="spellEnd"/>
      <w:r w:rsidRPr="00DB3B38">
        <w:rPr>
          <w:szCs w:val="20"/>
        </w:rPr>
        <w:t xml:space="preserve"> 22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napToGrid w:val="false"/>
          <w:lang w:eastAsia="en-US"/>
        </w:rPr>
      </w:pPr>
      <w:r w:rsidRPr="00DB3B38">
        <w:rPr>
          <w:snapToGrid w:val="false"/>
          <w:lang w:eastAsia="en-US"/>
        </w:rPr>
        <w:t>Stečajna e-oglasna ploča ovoga suda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5180B"/>
    <w:rsid w:val="00054577"/>
    <w:rsid w:val="000A542D"/>
    <w:rsid w:val="000B655B"/>
    <w:rsid w:val="000D63EA"/>
    <w:rsid w:val="000E1119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22B32"/>
    <w:rsid w:val="003346CE"/>
    <w:rsid w:val="003E2AE0"/>
    <w:rsid w:val="003E4698"/>
    <w:rsid w:val="003F120C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E45E3"/>
    <w:rsid w:val="008F3B94"/>
    <w:rsid w:val="00926B30"/>
    <w:rsid w:val="00933038"/>
    <w:rsid w:val="00940790"/>
    <w:rsid w:val="00943931"/>
    <w:rsid w:val="00944AB4"/>
    <w:rsid w:val="009463BE"/>
    <w:rsid w:val="009B06A8"/>
    <w:rsid w:val="009B1F04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B02B9E"/>
    <w:rsid w:val="00B17E1D"/>
    <w:rsid w:val="00B23C05"/>
    <w:rsid w:val="00B34567"/>
    <w:rsid w:val="00B40A1E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326D9"/>
    <w:rsid w:val="00D65D0F"/>
    <w:rsid w:val="00D77A76"/>
    <w:rsid w:val="00DB3B38"/>
    <w:rsid w:val="00DD1292"/>
    <w:rsid w:val="00DF16D6"/>
    <w:rsid w:val="00E60C10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9211F"/>
    <w:rsid w:val="00FE7D53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53692484108</item>
      <item>, OIB null</item>
      <item>, OIB 13939689891</item>
      <item>, OIB null</item>
      <item>, OIB 45225029092</item>
      <item>, OIB 69855771162</item>
      <item>, OIB null</item>
      <item>, OIB null</item>
      <item>, OIB null</item>
      <item>, OIB null</item>
      <item>, OIB 22694857747</item>
      <item>, OIB 63554199414</item>
      <item>, OIB 45302812775</item>
    </izvorni_sadrzaj>
    <derivirana_varijabla naziv="DomainObject.Predmet.SudioniciListNazivOIB_1">
      <item>, OIB 85821130368</item>
      <item>, OIB 53692484108</item>
      <item>, OIB null</item>
      <item>, OIB 13939689891</item>
      <item>, OIB null</item>
      <item>, OIB 45225029092</item>
      <item>, OIB 69855771162</item>
      <item>, OIB null</item>
      <item>, OIB null</item>
      <item>, OIB null</item>
      <item>, OIB null</item>
      <item>, OIB 22694857747</item>
      <item>, OIB 63554199414</item>
      <item>, OIB 45302812775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04377-1639-4E4F-B603-28A56ED61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919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2016-05-23T09:15:00Z</dcterms:created>
  <dc:creator>Ljubica Makovec</dc:creator>
  <cp:lastModifiedBy>Nevenka Vuković</cp:lastModifiedBy>
  <cp:lastPrinted>2016-05-23T09:18:00Z</cp:lastPrinted>
  <dcterms:modified xmlns:xsi="http://www.w3.org/2001/XMLSchema-instance" xsi:type="dcterms:W3CDTF">2016-05-23T09:19:00Z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