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2e6b" w14:paraId="0452e6b" w:rsidRDefault="00A55B1A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85188">
      <w:pPr>
        <w:jc w:val="center"/>
        <w:rPr>
          <w:rFonts w:hAnsi="Times New Roman" w:ascii="Times New Roman"/>
          <w:b/>
          <w:szCs w:val="24"/>
          <w:lang w:val="hr-HR"/>
        </w:rPr>
      </w:pPr>
      <w:r w:rsidRPr="0068518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68518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685188">
      <w:pPr>
        <w:jc w:val="center"/>
        <w:rPr>
          <w:rFonts w:hAnsi="Times New Roman" w:ascii="Times New Roman"/>
          <w:b/>
          <w:szCs w:val="24"/>
          <w:lang w:val="hr-HR"/>
        </w:rPr>
      </w:pPr>
      <w:r w:rsidRPr="0068518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685188">
        <w:rPr>
          <w:rFonts w:hAnsi="Times New Roman" w:ascii="Times New Roman"/>
          <w:szCs w:val="24"/>
          <w:lang w:val="hr-HR"/>
        </w:rPr>
        <w:t>Jasminki Gadži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821A41">
        <w:rPr>
          <w:rFonts w:hAnsi="Times New Roman" w:ascii="Times New Roman"/>
        </w:rPr>
        <w:t>TAURI d.o.o., Zagreb, Svetog Mateja 123, OIB: 49349813586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DA14DB" w:rsidRPr="00DA14DB">
        <w:rPr>
          <w:rFonts w:hAnsi="Times New Roman" w:ascii="Times New Roman"/>
          <w:lang w:val="hr-HR"/>
        </w:rPr>
        <w:t>1</w:t>
      </w:r>
      <w:r w:rsidR="00685188">
        <w:rPr>
          <w:rFonts w:hAnsi="Times New Roman" w:ascii="Times New Roman"/>
          <w:lang w:val="hr-HR"/>
        </w:rPr>
        <w:t>9</w:t>
      </w:r>
      <w:r w:rsidR="00C2187E" w:rsidRPr="00DA14DB">
        <w:rPr>
          <w:rFonts w:hAnsi="Times New Roman" w:ascii="Times New Roman"/>
          <w:lang w:val="hr-HR"/>
        </w:rPr>
        <w:t>. veljače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821A41">
        <w:rPr>
          <w:rFonts w:hAnsi="Times New Roman" w:ascii="Times New Roman"/>
        </w:rPr>
        <w:t>TAURI d.o.o., Zagreb, Svetog Mateja 123, OIB: 49349813586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685188">
        <w:rPr>
          <w:rFonts w:hAnsi="Times New Roman" w:ascii="Times New Roman"/>
          <w:szCs w:val="24"/>
        </w:rPr>
        <w:t>19</w:t>
      </w:r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821A41">
        <w:rPr>
          <w:rFonts w:hAnsi="Times New Roman" w:ascii="Times New Roman"/>
          <w:szCs w:val="24"/>
        </w:rPr>
        <w:t>11,35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821A41">
        <w:rPr>
          <w:rFonts w:hAnsi="Times New Roman" w:ascii="Times New Roman"/>
          <w:szCs w:val="24"/>
          <w:lang w:val="en-GB"/>
        </w:rPr>
        <w:t>Ivan Gjurašić, Zagreb, Petrinjska 28, OIB: 66025260916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821A41">
        <w:rPr>
          <w:rFonts w:hAnsi="Times New Roman" w:ascii="Times New Roman"/>
        </w:rPr>
        <w:t>TAURI d.o.o., Zagreb, Svetog Mateja 123, OIB: 49349813586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821A41" w:rsidP="0042162E" w:rsidR="00EE69E5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4</w:t>
      </w:r>
      <w:r w:rsidR="0068518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="00EE69E5"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="00EE69E5"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="00EE69E5"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="00EE69E5"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</w:t>
      </w:r>
      <w:r w:rsidR="0068518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="00EE69E5"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821A41">
        <w:rPr>
          <w:rFonts w:hAnsi="Times New Roman" w:ascii="Times New Roman"/>
          <w:lang w:val="hr-HR"/>
        </w:rPr>
        <w:t>4</w:t>
      </w:r>
      <w:r w:rsidR="0068518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 1</w:t>
      </w:r>
      <w:r w:rsidR="00685188">
        <w:rPr>
          <w:rFonts w:hAnsi="Times New Roman" w:ascii="Times New Roman"/>
          <w:lang w:val="hr-HR"/>
        </w:rPr>
        <w:t>9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685188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</w:p>
    <w:p w:rsidRDefault="007B743D" w:rsidP="001C6F0B" w:rsidR="007B743D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DNA: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707393" w:rsidP="00707393" w:rsidR="00707393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182088" w:rsidP="00707393" w:rsidR="00182088" w:rsidRPr="00CC50C8">
      <w:pPr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32C" w:rsidP="00DB4528" w:rsidR="00A1232C">
      <w:r>
        <w:separator/>
      </w:r>
    </w:p>
  </w:endnote>
  <w:endnote w:id="0" w:type="continuationSeparator">
    <w:p w:rsidRDefault="00A1232C" w:rsidP="00DB4528" w:rsidR="00A12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32C" w:rsidP="00DB4528" w:rsidR="00A1232C">
      <w:r>
        <w:separator/>
      </w:r>
    </w:p>
  </w:footnote>
  <w:footnote w:id="0" w:type="continuationSeparator">
    <w:p w:rsidRDefault="00A1232C" w:rsidP="00DB4528" w:rsidR="00A123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21A41" w:rsidP="00685188" w:rsidR="00685188" w:rsidRPr="00CC50C8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>
          <w:rPr>
            <w:rFonts w:hAnsi="Times New Roman" w:ascii="Times New Roman"/>
            <w:noProof/>
            <w:szCs w:val="24"/>
            <w:lang w:val="hr-HR"/>
          </w:rPr>
          <w:t>29. St-2894</w:t>
        </w:r>
        <w:r w:rsidR="00685188" w:rsidRPr="00CC50C8">
          <w:rPr>
            <w:rFonts w:hAnsi="Times New Roman" w:ascii="Times New Roman"/>
            <w:noProof/>
            <w:szCs w:val="24"/>
            <w:lang w:val="hr-HR"/>
          </w:rPr>
          <w:t>/15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15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393" w:rsidP="00685188" w:rsidR="00685188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821A41">
      <w:rPr>
        <w:rFonts w:hAnsi="Times New Roman" w:ascii="Times New Roman"/>
        <w:noProof/>
        <w:szCs w:val="24"/>
        <w:lang w:val="hr-HR"/>
      </w:rPr>
      <w:t>9. St-2894</w:t>
    </w:r>
    <w:r w:rsidR="00685188"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3107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5188"/>
    <w:rsid w:val="006D4444"/>
    <w:rsid w:val="006F5ACE"/>
    <w:rsid w:val="006F6157"/>
    <w:rsid w:val="00707393"/>
    <w:rsid w:val="007135C1"/>
    <w:rsid w:val="00717986"/>
    <w:rsid w:val="00730EAB"/>
    <w:rsid w:val="007321D9"/>
    <w:rsid w:val="007812E0"/>
    <w:rsid w:val="00785F72"/>
    <w:rsid w:val="007A29F9"/>
    <w:rsid w:val="007B2AA5"/>
    <w:rsid w:val="007B743D"/>
    <w:rsid w:val="00815384"/>
    <w:rsid w:val="00821A41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1232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15E2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62A8F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1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5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5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5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5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1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5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5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5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5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St-2894/2015</izvorni_sadrzaj>
    <derivirana_varijabla naziv="DomainObject.Predmet.OznakaBroj_1">St-2894/2015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TAURI d.o.o.</izvorni_sadrzaj>
    <derivirana_varijabla naziv="DomainObject.Predmet.ProtustrankaFormated_1">  TAURI d.o.o.</derivirana_varijabla>
  </DomainObject.Predmet.ProtustrankaFormated>
  <DomainObject.Predmet.ProtustrankaFormatedOIB>
    <izvorni_sadrzaj>  TAURI d.o.o., OIB 49349813586</izvorni_sadrzaj>
    <derivirana_varijabla naziv="DomainObject.Predmet.ProtustrankaFormatedOIB_1">  TAURI d.o.o., OIB 49349813586</derivirana_varijabla>
  </DomainObject.Predmet.ProtustrankaFormatedOIB>
  <DomainObject.Predmet.ProtustrankaFormatedWithAdress>
    <izvorni_sadrzaj> TAURI d.o.o., Svetog Mateja 123, 10000 Zagreb</izvorni_sadrzaj>
    <derivirana_varijabla naziv="DomainObject.Predmet.ProtustrankaFormatedWithAdress_1"> TAURI d.o.o., Svetog Mateja 123, 10000 Zagreb</derivirana_varijabla>
  </DomainObject.Predmet.ProtustrankaFormatedWithAdress>
  <DomainObject.Predmet.ProtustrankaFormatedWithAdressOIB>
    <izvorni_sadrzaj> TAURI d.o.o., OIB 49349813586, Svetog Mateja 123, 10000 Zagreb</izvorni_sadrzaj>
    <derivirana_varijabla naziv="DomainObject.Predmet.ProtustrankaFormatedWithAdressOIB_1"> TAURI d.o.o., OIB 49349813586, Svetog Mateja 123, 10000 Zagreb</derivirana_varijabla>
  </DomainObject.Predmet.ProtustrankaFormatedWithAdressOIB>
  <DomainObject.Predmet.ProtustrankaWithAdress>
    <izvorni_sadrzaj>TAURI d.o.o. Svetog Mateja 123, 10000 Zagreb</izvorni_sadrzaj>
    <derivirana_varijabla naziv="DomainObject.Predmet.ProtustrankaWithAdress_1">TAURI d.o.o. Svetog Mateja 123, 10000 Zagreb</derivirana_varijabla>
  </DomainObject.Predmet.ProtustrankaWithAdress>
  <DomainObject.Predmet.ProtustrankaWithAdressOIB>
    <izvorni_sadrzaj>TAURI d.o.o., OIB 49349813586, Svetog Mateja 123, 10000 Zagreb</izvorni_sadrzaj>
    <derivirana_varijabla naziv="DomainObject.Predmet.ProtustrankaWithAdressOIB_1">TAURI d.o.o., OIB 49349813586, Svetog Mateja 123, 10000 Zagreb</derivirana_varijabla>
  </DomainObject.Predmet.ProtustrankaWithAdressOIB>
  <DomainObject.Predmet.ProtustrankaNazivFormated>
    <izvorni_sadrzaj>TAURI d.o.o.</izvorni_sadrzaj>
    <derivirana_varijabla naziv="DomainObject.Predmet.ProtustrankaNazivFormated_1">TAURI d.o.o.</derivirana_varijabla>
  </DomainObject.Predmet.ProtustrankaNazivFormated>
  <DomainObject.Predmet.ProtustrankaNazivFormatedOIB>
    <izvorni_sadrzaj>TAURI d.o.o., OIB 49349813586</izvorni_sadrzaj>
    <derivirana_varijabla naziv="DomainObject.Predmet.ProtustrankaNazivFormatedOIB_1">TAURI d.o.o., OIB 49349813586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TAURI d.o.o.</item>
    </izvorni_sadrzaj>
    <derivirana_varijabla naziv="DomainObject.Predmet.ProtuStrankaListFormated_1">
      <item>TAURI d.o.o.</item>
    </derivirana_varijabla>
  </DomainObject.Predmet.ProtuStrankaListFormated>
  <DomainObject.Predmet.ProtuStrankaListFormatedOIB>
    <izvorni_sadrzaj>
      <item>TAURI d.o.o., OIB 49349813586</item>
    </izvorni_sadrzaj>
    <derivirana_varijabla naziv="DomainObject.Predmet.ProtuStrankaListFormatedOIB_1">
      <item>TAURI d.o.o., OIB 49349813586</item>
    </derivirana_varijabla>
  </DomainObject.Predmet.ProtuStrankaListFormatedOIB>
  <DomainObject.Predmet.ProtuStrankaListFormatedWithAdress>
    <izvorni_sadrzaj>
      <item>TAURI d.o.o., Svetog Mateja 123, 10000 Zagreb</item>
    </izvorni_sadrzaj>
    <derivirana_varijabla naziv="DomainObject.Predmet.ProtuStrankaListFormatedWithAdress_1">
      <item>TAURI d.o.o., Svetog Mateja 123, 10000 Zagreb</item>
    </derivirana_varijabla>
  </DomainObject.Predmet.ProtuStrankaListFormatedWithAdress>
  <DomainObject.Predmet.ProtuStrankaListFormatedWithAdressOIB>
    <izvorni_sadrzaj>
      <item>TAURI d.o.o., OIB 49349813586, Svetog Mateja 123, 10000 Zagreb</item>
    </izvorni_sadrzaj>
    <derivirana_varijabla naziv="DomainObject.Predmet.ProtuStrankaListFormatedWithAdressOIB_1">
      <item>TAURI d.o.o., OIB 49349813586, Svetog Mateja 123, 10000 Zagreb</item>
    </derivirana_varijabla>
  </DomainObject.Predmet.ProtuStrankaListFormatedWithAdressOIB>
  <DomainObject.Predmet.ProtuStrankaListNazivFormated>
    <izvorni_sadrzaj>
      <item>TAURI d.o.o.</item>
    </izvorni_sadrzaj>
    <derivirana_varijabla naziv="DomainObject.Predmet.ProtuStrankaListNazivFormated_1">
      <item>TAURI d.o.o.</item>
    </derivirana_varijabla>
  </DomainObject.Predmet.ProtuStrankaListNazivFormated>
  <DomainObject.Predmet.ProtuStrankaListNazivFormatedOIB>
    <izvorni_sadrzaj>
      <item>TAURI d.o.o., OIB 49349813586</item>
    </izvorni_sadrzaj>
    <derivirana_varijabla naziv="DomainObject.Predmet.ProtuStrankaListNazivFormatedOIB_1">
      <item>TAURI d.o.o., OIB 49349813586</item>
    </derivirana_varijabla>
  </DomainObject.Predmet.ProtuStrankaListNazivFormatedOIB>
  <DomainObject.Predmet.OstaliListFormated>
    <izvorni_sadrzaj>
      <item>Dubravka Rac</item>
    </izvorni_sadrzaj>
    <derivirana_varijabla naziv="DomainObject.Predmet.OstaliListFormated_1">
      <item>Dubravka Rac</item>
    </derivirana_varijabla>
  </DomainObject.Predmet.OstaliListFormated>
  <DomainObject.Predmet.OstaliListFormatedOIB>
    <izvorni_sadrzaj>
      <item>Dubravka Rac, OIB 48854828316</item>
    </izvorni_sadrzaj>
    <derivirana_varijabla naziv="DomainObject.Predmet.OstaliListFormatedOIB_1">
      <item>Dubravka Rac, OIB 48854828316</item>
    </derivirana_varijabla>
  </DomainObject.Predmet.OstaliListFormatedOIB>
  <DomainObject.Predmet.OstaliListFormatedWithAdress>
    <izvorni_sadrzaj>
      <item>Dubravka Rac, Horvatova Ulica 15c, 10000 Zagreb</item>
    </izvorni_sadrzaj>
    <derivirana_varijabla naziv="DomainObject.Predmet.OstaliListFormatedWithAdress_1">
      <item>Dubravka Rac, Horvatova Ulica 15c, 10000 Zagreb</item>
    </derivirana_varijabla>
  </DomainObject.Predmet.OstaliListFormatedWithAdress>
  <DomainObject.Predmet.OstaliListFormatedWithAdressOIB>
    <izvorni_sadrzaj>
      <item>Dubravka Rac, OIB 48854828316, Horvatova Ulica 15c, 10000 Zagreb</item>
    </izvorni_sadrzaj>
    <derivirana_varijabla naziv="DomainObject.Predmet.OstaliListFormatedWithAdressOIB_1">
      <item>Dubravka Rac, OIB 48854828316, Horvatova Ulica 15c, 10000 Zagreb</item>
    </derivirana_varijabla>
  </DomainObject.Predmet.OstaliListFormatedWithAdressOIB>
  <DomainObject.Predmet.OstaliListNazivFormated>
    <izvorni_sadrzaj>
      <item>Dubravka Rac</item>
    </izvorni_sadrzaj>
    <derivirana_varijabla naziv="DomainObject.Predmet.OstaliListNazivFormated_1">
      <item>Dubravka Rac</item>
    </derivirana_varijabla>
  </DomainObject.Predmet.OstaliListNazivFormated>
  <DomainObject.Predmet.OstaliListNazivFormatedOIB>
    <izvorni_sadrzaj>
      <item>Dubravka Rac, OIB 48854828316</item>
    </izvorni_sadrzaj>
    <derivirana_varijabla naziv="DomainObject.Predmet.OstaliListNazivFormatedOIB_1">
      <item>Dubravka Rac, OIB 48854828316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TAURI d.o.o.</izvorni_sadrzaj>
    <derivirana_varijabla naziv="DomainObject.Predmet.ProtustrankaIDrugi_1">TAURI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TAURI d.o.o., OIB 49349813586, Svetog Mateja 123, 10000 Zagreb</izvorni_sadrzaj>
    <derivirana_varijabla naziv="DomainObject.Predmet.ProtustrankaIDrugiAdressOIB_1">TAURI d.o.o., OIB 49349813586, Svetog Mateja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TAURI d.o.o.</item>
      <item>Dubravka Rac</item>
    </izvorni_sadrzaj>
    <derivirana_varijabla naziv="DomainObject.Predmet.SudioniciListNaziv_1">
      <item>FINA Regionalni centar Zagreb</item>
      <item>TAURI d.o.o.</item>
      <item>Dubravka Rac</item>
    </derivirana_varijabla>
  </DomainObject.Predmet.SudioniciListNaziv>
  <DomainObject.Predmet.SudioniciListAdressOIB>
    <izvorni_sadrzaj>
      <item>FINA Regionalni centar Zagreb, OIB 85821130368, Trg svibanjskih žrtava 1995. 1,10000 Zagreb</item>
      <item>TAURI d.o.o., OIB 49349813586, Svetog Mateja 123,10000 Zagreb</item>
      <item>Dubravka Rac, OIB 48854828316, Horvatova Ulica 15c,10000 Zagreb</item>
    </izvorni_sadrzaj>
    <derivirana_varijabla naziv="DomainObject.Predmet.SudioniciListAdressOIB_1">
      <item>FINA Regionalni centar Zagreb, OIB 85821130368, Trg svibanjskih žrtava 1995. 1,10000 Zagreb</item>
      <item>TAURI d.o.o., OIB 49349813586, Svetog Mateja 123,10000 Zagreb</item>
      <item>Dubravka Rac, OIB 48854828316, Horvatova Ulica 15c,10000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49349813586</item>
      <item>, OIB 48854828316</item>
    </izvorni_sadrzaj>
    <derivirana_varijabla naziv="DomainObject.Predmet.SudioniciListNazivOIB_1">
      <item>, OIB 85821130368</item>
      <item>, OIB 49349813586</item>
      <item>, OIB 48854828316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2093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2016-02-19T10:30:00Z</dcterms:created>
  <dc:creator>Sudsko vijeæe</dc:creator>
  <cp:lastModifiedBy>Valerija Svečak</cp:lastModifiedBy>
  <cp:lastPrinted>2016-02-19T09:53:00Z</cp:lastPrinted>
  <dcterms:modified xmlns:xsi="http://www.w3.org/2001/XMLSchema-instance" xsi:type="dcterms:W3CDTF">2016-02-19T10:32:00Z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