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61e68" w14:paraId="7161e68" w:rsidRDefault="001E1CE9" w:rsidP="001E1CE9" w:rsidR="001E1CE9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3900" cx="565150"/>
            <wp:effectExtent b="0" r="635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1CE9" w:rsidP="001E1CE9" w:rsidR="001E1CE9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1E1CE9" w:rsidP="001E1CE9" w:rsidR="001E1CE9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1E1CE9" w:rsidP="001E1CE9" w:rsidR="001E1CE9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Zagre</w:t>
      </w:r>
      <w:r w:rsidR="00524069">
        <w:rPr>
          <w:sz w:val="22"/>
        </w:rPr>
        <w:t>b, Amruševa 2/II, desno (p.p. 432</w:t>
      </w:r>
      <w:r>
        <w:rPr>
          <w:sz w:val="22"/>
        </w:rPr>
        <w:t>)</w:t>
      </w:r>
      <w:r>
        <w:rPr>
          <w:sz w:val="22"/>
        </w:rPr>
        <w:tab/>
        <w:t xml:space="preserve">                                               6.St-8648/2015</w:t>
      </w:r>
    </w:p>
    <w:p w:rsidRDefault="001E1CE9" w:rsidP="001E1CE9" w:rsidR="001E1CE9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1E1CE9" w:rsidP="001E1CE9" w:rsidR="001E1CE9">
      <w:pPr>
        <w:jc w:val="center"/>
        <w:rPr>
          <w:sz w:val="22"/>
        </w:rPr>
      </w:pPr>
    </w:p>
    <w:p w:rsidRDefault="001E1CE9" w:rsidP="001E1CE9" w:rsidR="001E1CE9">
      <w:pPr>
        <w:jc w:val="center"/>
        <w:rPr>
          <w:sz w:val="22"/>
        </w:rPr>
      </w:pPr>
    </w:p>
    <w:p w:rsidRDefault="001E1CE9" w:rsidP="001E1CE9" w:rsidR="001E1CE9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1E1CE9" w:rsidP="001E1CE9" w:rsidR="001E1CE9">
      <w:pPr>
        <w:jc w:val="both"/>
        <w:rPr>
          <w:sz w:val="22"/>
        </w:rPr>
      </w:pPr>
    </w:p>
    <w:p w:rsidRDefault="001E1CE9" w:rsidP="001E1CE9" w:rsidR="001E1CE9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1E1CE9" w:rsidP="001E1CE9" w:rsidR="001E1CE9">
      <w:pPr>
        <w:jc w:val="center"/>
        <w:rPr>
          <w:sz w:val="22"/>
        </w:rPr>
      </w:pPr>
    </w:p>
    <w:p w:rsidRDefault="001E1CE9" w:rsidP="001E1CE9" w:rsidR="001E1CE9">
      <w:pPr>
        <w:jc w:val="both"/>
        <w:rPr>
          <w:sz w:val="22"/>
        </w:rPr>
      </w:pPr>
      <w:r>
        <w:rPr>
          <w:sz w:val="22"/>
        </w:rPr>
        <w:tab/>
        <w:t>Trgovački sud u Zagrebu po sucu pojedincu  Miljenku Dolenc u pravnoj stvari podnositelja zahtjeva Financijske agencije, Podružnica Zagreb  za pokretanjem  skraćenog stečajnog postupka nad dužnikom BIT MEDIA za trgovinu i usluge, Zagreb, Ožujska 4, OIB: 79367427264, dana 23.02.2016.god.</w:t>
      </w:r>
    </w:p>
    <w:p w:rsidRDefault="001E1CE9" w:rsidP="001E1CE9" w:rsidR="001E1CE9">
      <w:pPr>
        <w:jc w:val="both"/>
        <w:rPr>
          <w:sz w:val="22"/>
        </w:rPr>
      </w:pPr>
    </w:p>
    <w:p w:rsidRDefault="001E1CE9" w:rsidP="001E1CE9" w:rsidR="001E1CE9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1E1CE9" w:rsidP="001E1CE9" w:rsidR="001E1CE9">
      <w:pPr>
        <w:jc w:val="center"/>
        <w:rPr>
          <w:sz w:val="22"/>
        </w:rPr>
      </w:pPr>
    </w:p>
    <w:p w:rsidRDefault="001E1CE9" w:rsidP="001E1CE9" w:rsidR="001E1CE9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BIT MEDIA za trgovinu i usluge, Zagreb, Ožujska 4, OIB: 79367427264  </w:t>
      </w:r>
    </w:p>
    <w:p w:rsidRDefault="001E1CE9" w:rsidP="001E1CE9" w:rsidR="001E1CE9">
      <w:pPr>
        <w:ind w:firstLine="360"/>
        <w:jc w:val="both"/>
        <w:rPr>
          <w:sz w:val="22"/>
        </w:rPr>
      </w:pPr>
    </w:p>
    <w:p w:rsidRDefault="001E1CE9" w:rsidP="001E1CE9" w:rsidR="001E1CE9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1E1CE9" w:rsidP="001E1CE9" w:rsidR="001E1CE9">
      <w:pPr>
        <w:jc w:val="both"/>
        <w:rPr>
          <w:sz w:val="22"/>
        </w:rPr>
      </w:pPr>
    </w:p>
    <w:p w:rsidRDefault="001E1CE9" w:rsidP="001E1CE9" w:rsidR="001E1CE9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Zagreb              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1E1CE9" w:rsidP="001E1CE9" w:rsidR="001E1CE9">
      <w:pPr>
        <w:jc w:val="both"/>
        <w:rPr>
          <w:sz w:val="22"/>
        </w:rPr>
      </w:pPr>
    </w:p>
    <w:p w:rsidRDefault="001E1CE9" w:rsidP="001E1CE9" w:rsidR="001E1CE9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69.258,82 kuna na dan 01.09.2015.               .</w:t>
      </w:r>
    </w:p>
    <w:p w:rsidRDefault="001E1CE9" w:rsidP="001E1CE9" w:rsidR="001E1CE9">
      <w:pPr>
        <w:jc w:val="both"/>
        <w:rPr>
          <w:sz w:val="22"/>
        </w:rPr>
      </w:pPr>
    </w:p>
    <w:p w:rsidRDefault="001E1CE9" w:rsidP="001E1CE9" w:rsidR="001E1CE9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1E1CE9" w:rsidP="001E1CE9" w:rsidR="001E1CE9">
      <w:pPr>
        <w:jc w:val="both"/>
        <w:rPr>
          <w:sz w:val="22"/>
        </w:rPr>
      </w:pPr>
      <w:r>
        <w:rPr>
          <w:sz w:val="22"/>
        </w:rPr>
        <w:tab/>
      </w:r>
    </w:p>
    <w:p w:rsidRDefault="001E1CE9" w:rsidP="001E1CE9" w:rsidR="001E1CE9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1E1CE9" w:rsidP="001E1CE9" w:rsidR="001E1CE9">
      <w:pPr>
        <w:jc w:val="center"/>
        <w:rPr>
          <w:sz w:val="22"/>
        </w:rPr>
      </w:pPr>
    </w:p>
    <w:p w:rsidRDefault="001E1CE9" w:rsidP="001E1CE9" w:rsidR="001E1CE9">
      <w:pPr>
        <w:jc w:val="center"/>
        <w:rPr>
          <w:sz w:val="22"/>
        </w:rPr>
      </w:pPr>
      <w:r>
        <w:rPr>
          <w:sz w:val="22"/>
        </w:rPr>
        <w:t>U Zagrebu, 23.02.2016. godine</w:t>
      </w:r>
    </w:p>
    <w:p w:rsidRDefault="001E1CE9" w:rsidP="001E1CE9" w:rsidR="001E1CE9">
      <w:pPr>
        <w:jc w:val="center"/>
        <w:rPr>
          <w:sz w:val="22"/>
        </w:rPr>
      </w:pPr>
    </w:p>
    <w:p w:rsidRDefault="001E1CE9" w:rsidP="001E1CE9" w:rsidR="001E1CE9">
      <w:pPr>
        <w:ind w:firstLine="720" w:left="5040"/>
        <w:jc w:val="center"/>
        <w:rPr>
          <w:sz w:val="22"/>
        </w:rPr>
      </w:pPr>
      <w:r>
        <w:rPr>
          <w:sz w:val="22"/>
        </w:rPr>
        <w:t xml:space="preserve">      SUDAC:</w:t>
      </w:r>
    </w:p>
    <w:p w:rsidRDefault="001E1CE9" w:rsidP="001E1CE9" w:rsidR="001E1CE9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</w:t>
      </w:r>
      <w:r w:rsidR="00524069">
        <w:rPr>
          <w:sz w:val="22"/>
        </w:rPr>
        <w:t>,vr.</w:t>
      </w:r>
    </w:p>
    <w:p w:rsidRDefault="001E1CE9" w:rsidP="001E1CE9" w:rsidR="001E1CE9">
      <w:pPr>
        <w:jc w:val="center"/>
        <w:rPr>
          <w:sz w:val="22"/>
        </w:rPr>
      </w:pPr>
    </w:p>
    <w:p w:rsidRDefault="001E1CE9" w:rsidP="001E1CE9" w:rsidR="001E1CE9">
      <w:pPr>
        <w:jc w:val="center"/>
        <w:rPr>
          <w:sz w:val="22"/>
        </w:rPr>
      </w:pPr>
    </w:p>
    <w:p w:rsidRDefault="001E1CE9" w:rsidP="001E1CE9" w:rsidR="001E1CE9">
      <w:pPr>
        <w:jc w:val="center"/>
        <w:rPr>
          <w:sz w:val="22"/>
        </w:rPr>
      </w:pPr>
    </w:p>
    <w:p w:rsidRDefault="001E1CE9" w:rsidP="001E1CE9" w:rsidR="001E1CE9">
      <w:pPr>
        <w:jc w:val="center"/>
        <w:rPr>
          <w:sz w:val="22"/>
        </w:rPr>
      </w:pPr>
    </w:p>
    <w:p w:rsidRDefault="00524069" w:rsidP="00524069" w:rsidR="00524069">
      <w:pPr>
        <w:tabs>
          <w:tab w:pos="4536" w:val="center"/>
          <w:tab w:pos="9072" w:val="right"/>
        </w:tabs>
        <w:rPr>
          <w:sz w:val="22"/>
        </w:rPr>
      </w:pPr>
      <w:r>
        <w:rPr>
          <w:i/>
          <w:sz w:val="22"/>
        </w:rPr>
        <w:lastRenderedPageBreak/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sz w:val="22"/>
        </w:rPr>
        <w:t>6.St-8648/2015</w:t>
      </w:r>
    </w:p>
    <w:p w:rsidRDefault="00524069" w:rsidP="00524069" w:rsidR="00524069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>6.St-8648/2015</w:t>
      </w:r>
    </w:p>
    <w:p w:rsidRDefault="00524069" w:rsidP="001E1CE9" w:rsidR="00524069">
      <w:pPr>
        <w:jc w:val="both"/>
        <w:rPr>
          <w:i/>
          <w:sz w:val="22"/>
        </w:rPr>
      </w:pPr>
      <w:r>
        <w:rPr>
          <w:i/>
          <w:sz w:val="22"/>
        </w:rPr>
        <w:tab/>
      </w:r>
      <w:r>
        <w:rPr>
          <w:i/>
          <w:sz w:val="22"/>
        </w:rPr>
        <w:tab/>
      </w:r>
    </w:p>
    <w:p w:rsidRDefault="00524069" w:rsidP="001E1CE9" w:rsidR="00524069">
      <w:pPr>
        <w:jc w:val="both"/>
        <w:rPr>
          <w:i/>
          <w:sz w:val="22"/>
        </w:rPr>
      </w:pPr>
    </w:p>
    <w:p w:rsidRDefault="00524069" w:rsidP="001E1CE9" w:rsidR="00524069">
      <w:pPr>
        <w:jc w:val="both"/>
        <w:rPr>
          <w:i/>
          <w:sz w:val="22"/>
        </w:rPr>
      </w:pPr>
    </w:p>
    <w:p w:rsidRDefault="001E1CE9" w:rsidP="001E1CE9" w:rsidR="001E1CE9">
      <w:pPr>
        <w:jc w:val="both"/>
        <w:rPr>
          <w:i/>
          <w:sz w:val="22"/>
        </w:rPr>
      </w:pPr>
      <w:r>
        <w:rPr>
          <w:i/>
          <w:sz w:val="22"/>
        </w:rPr>
        <w:t>Uputa o pravnom lijeku:</w:t>
      </w:r>
    </w:p>
    <w:p w:rsidRDefault="001E1CE9" w:rsidP="001E1CE9" w:rsidR="001E1CE9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1E1CE9" w:rsidP="001E1CE9" w:rsidR="001E1CE9">
      <w:pPr>
        <w:jc w:val="both"/>
        <w:rPr>
          <w:i/>
          <w:sz w:val="22"/>
        </w:rPr>
      </w:pPr>
    </w:p>
    <w:p w:rsidRDefault="001E1CE9" w:rsidP="001E1CE9" w:rsidR="001E1CE9">
      <w:pPr>
        <w:jc w:val="both"/>
        <w:rPr>
          <w:i/>
          <w:sz w:val="22"/>
        </w:rPr>
      </w:pPr>
    </w:p>
    <w:p w:rsidRDefault="00524069" w:rsidP="001E1CE9" w:rsidR="001E1CE9">
      <w:pPr>
        <w:jc w:val="both"/>
        <w:rPr>
          <w:sz w:val="22"/>
        </w:rPr>
      </w:pPr>
      <w:r>
        <w:rPr>
          <w:sz w:val="22"/>
        </w:rPr>
        <w:t xml:space="preserve"> </w:t>
      </w:r>
    </w:p>
    <w:p w:rsidRDefault="001E1CE9" w:rsidP="001E1CE9" w:rsidR="001E1CE9">
      <w:pPr>
        <w:jc w:val="both"/>
        <w:rPr>
          <w:sz w:val="22"/>
        </w:rPr>
      </w:pPr>
    </w:p>
    <w:p w:rsidRDefault="00524069" w:rsidP="002435A0" w:rsidR="00524069">
      <w:pPr>
        <w:ind w:firstLine="708" w:left="4956"/>
      </w:pPr>
      <w:r>
        <w:rPr>
          <w:sz w:val="22"/>
          <w:u w:val="single"/>
        </w:rPr>
        <w:t xml:space="preserve"> </w:t>
      </w:r>
    </w:p>
    <w:p w:rsidRDefault="00524069" w:rsidP="002435A0" w:rsidR="00524069">
      <w:pPr>
        <w:ind w:firstLine="708" w:left="4956"/>
      </w:pPr>
      <w:r>
        <w:t xml:space="preserve">za točnost </w:t>
      </w:r>
      <w:proofErr w:type="spellStart"/>
      <w:r>
        <w:t>otpravka</w:t>
      </w:r>
      <w:proofErr w:type="spellEnd"/>
    </w:p>
    <w:p w:rsidRDefault="00524069" w:rsidP="00524069" w:rsidR="001E1CE9">
      <w:pPr>
        <w:ind w:firstLine="708" w:left="3540"/>
        <w:jc w:val="center"/>
        <w:rPr>
          <w:sz w:val="22"/>
          <w:highlight w:val="green"/>
          <w:u w:val="single"/>
        </w:rPr>
      </w:pPr>
      <w:bookmarkStart w:name="_GoBack" w:id="0"/>
      <w:bookmarkEnd w:id="0"/>
      <w:r>
        <w:t>Rebecca Boričević</w:t>
      </w:r>
      <w:r w:rsidRPr="00DF50BA">
        <w:t xml:space="preserve">  </w:t>
      </w:r>
    </w:p>
    <w:p w:rsidRDefault="001E1CE9" w:rsidP="001E1CE9" w:rsidR="001E1CE9">
      <w:pPr>
        <w:rPr>
          <w:rFonts w:hAnsi="Arial" w:ascii="Arial"/>
          <w:sz w:val="22"/>
          <w:lang w:val="en-GB"/>
        </w:rPr>
      </w:pPr>
    </w:p>
    <w:p w:rsidRDefault="001E1CE9" w:rsidP="001E1CE9" w:rsidR="001E1CE9">
      <w:pPr>
        <w:rPr>
          <w:rFonts w:cstheme="minorBidi" w:eastAsiaTheme="minorHAnsi"/>
          <w:sz w:val="22"/>
          <w:lang w:eastAsia="en-US"/>
        </w:rPr>
      </w:pPr>
    </w:p>
    <w:p w:rsidRDefault="00B82301" w:rsidP="001E1CE9" w:rsidR="00B82301" w:rsidRPr="001E1CE9"/>
    <w:sectPr w:rsidSect="00ED6AA8" w:rsidR="00B82301" w:rsidRPr="001E1CE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0DF" w:rsidR="006C50DF">
      <w:r>
        <w:separator/>
      </w:r>
    </w:p>
  </w:endnote>
  <w:endnote w:id="0" w:type="continuationSeparator">
    <w:p w:rsidRDefault="006C50DF" w:rsidR="006C50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0DF" w:rsidR="006C50DF">
      <w:r>
        <w:separator/>
      </w:r>
    </w:p>
  </w:footnote>
  <w:footnote w:id="0" w:type="continuationSeparator">
    <w:p w:rsidRDefault="006C50DF" w:rsidR="006C50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7E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50D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7E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40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50DF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07ED"/>
    <w:rsid w:val="001E1CE9"/>
    <w:rsid w:val="002807ED"/>
    <w:rsid w:val="00524069"/>
    <w:rsid w:val="00632BBA"/>
    <w:rsid w:val="006C50DF"/>
    <w:rsid w:val="009A0013"/>
    <w:rsid w:val="00B82301"/>
    <w:rsid w:val="00CA1CB5"/>
    <w:rsid w:val="00EE0355"/>
    <w:rsid w:val="00F82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07E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807E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807ED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807ED"/>
  </w:style>
  <w:style w:styleId="Odlomakpopisa" w:type="paragraph">
    <w:name w:val="List Paragraph"/>
    <w:basedOn w:val="Normal"/>
    <w:uiPriority w:val="34"/>
    <w:qFormat/>
    <w:rsid w:val="002807E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807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07E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2B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82B7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B7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B7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B7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07E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807E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807ED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807ED"/>
  </w:style>
  <w:style w:styleId="Odlomakpopisa" w:type="paragraph">
    <w:name w:val="List Paragraph"/>
    <w:basedOn w:val="Normal"/>
    <w:uiPriority w:val="34"/>
    <w:qFormat/>
    <w:rsid w:val="002807E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807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07E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2B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82B7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B7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B7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B7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9286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St-8648/2015-2</izvorni_sadrzaj>
    <derivirana_varijabla naziv="DomainObject.Oznaka_1">St-8648/2015-2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8648</izvorni_sadrzaj>
    <derivirana_varijabla naziv="DomainObject.Predmet.Broj_1">8648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St-8648/2015</izvorni_sadrzaj>
    <derivirana_varijabla naziv="DomainObject.Predmet.OznakaBroj_1">St-8648/2015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BIT MEDIA d.o.o.</izvorni_sadrzaj>
    <derivirana_varijabla naziv="DomainObject.Predmet.ProtustrankaFormated_1">  BIT MEDIA d.o.o.</derivirana_varijabla>
  </DomainObject.Predmet.ProtustrankaFormated>
  <DomainObject.Predmet.ProtustrankaFormatedOIB>
    <izvorni_sadrzaj>  BIT MEDIA d.o.o., OIB 79367427264</izvorni_sadrzaj>
    <derivirana_varijabla naziv="DomainObject.Predmet.ProtustrankaFormatedOIB_1">  BIT MEDIA d.o.o., OIB 79367427264</derivirana_varijabla>
  </DomainObject.Predmet.ProtustrankaFormatedOIB>
  <DomainObject.Predmet.ProtustrankaFormatedWithAdress>
    <izvorni_sadrzaj> BIT MEDIA d.o.o., Ožujska 4, 10000 Zagreb</izvorni_sadrzaj>
    <derivirana_varijabla naziv="DomainObject.Predmet.ProtustrankaFormatedWithAdress_1"> BIT MEDIA d.o.o., Ožujska 4, 10000 Zagreb</derivirana_varijabla>
  </DomainObject.Predmet.ProtustrankaFormatedWithAdress>
  <DomainObject.Predmet.ProtustrankaFormatedWithAdressOIB>
    <izvorni_sadrzaj> BIT MEDIA d.o.o., OIB 79367427264, Ožujska 4, 10000 Zagreb</izvorni_sadrzaj>
    <derivirana_varijabla naziv="DomainObject.Predmet.ProtustrankaFormatedWithAdressOIB_1"> BIT MEDIA d.o.o., OIB 79367427264, Ožujska 4, 10000 Zagreb</derivirana_varijabla>
  </DomainObject.Predmet.ProtustrankaFormatedWithAdressOIB>
  <DomainObject.Predmet.ProtustrankaWithAdress>
    <izvorni_sadrzaj>BIT MEDIA d.o.o. Ožujska 4, 10000 Zagreb</izvorni_sadrzaj>
    <derivirana_varijabla naziv="DomainObject.Predmet.ProtustrankaWithAdress_1">BIT MEDIA d.o.o. Ožujska 4, 10000 Zagreb</derivirana_varijabla>
  </DomainObject.Predmet.ProtustrankaWithAdress>
  <DomainObject.Predmet.ProtustrankaWithAdressOIB>
    <izvorni_sadrzaj>BIT MEDIA d.o.o., OIB 79367427264, Ožujska 4, 10000 Zagreb</izvorni_sadrzaj>
    <derivirana_varijabla naziv="DomainObject.Predmet.ProtustrankaWithAdressOIB_1">BIT MEDIA d.o.o., OIB 79367427264, Ožujska 4, 10000 Zagreb</derivirana_varijabla>
  </DomainObject.Predmet.ProtustrankaWithAdressOIB>
  <DomainObject.Predmet.ProtustrankaNazivFormated>
    <izvorni_sadrzaj>BIT MEDIA d.o.o.</izvorni_sadrzaj>
    <derivirana_varijabla naziv="DomainObject.Predmet.ProtustrankaNazivFormated_1">BIT MEDIA d.o.o.</derivirana_varijabla>
  </DomainObject.Predmet.ProtustrankaNazivFormated>
  <DomainObject.Predmet.ProtustrankaNazivFormatedOIB>
    <izvorni_sadrzaj>BIT MEDIA d.o.o., OIB 79367427264</izvorni_sadrzaj>
    <derivirana_varijabla naziv="DomainObject.Predmet.ProtustrankaNazivFormatedOIB_1">BIT MEDIA d.o.o., OIB 79367427264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BIT MEDIA d.o.o.</item>
    </izvorni_sadrzaj>
    <derivirana_varijabla naziv="DomainObject.Predmet.ProtuStrankaListFormated_1">
      <item>BIT MEDIA d.o.o.</item>
    </derivirana_varijabla>
  </DomainObject.Predmet.ProtuStrankaListFormated>
  <DomainObject.Predmet.ProtuStrankaListFormatedOIB>
    <izvorni_sadrzaj>
      <item>BIT MEDIA d.o.o., OIB 79367427264</item>
    </izvorni_sadrzaj>
    <derivirana_varijabla naziv="DomainObject.Predmet.ProtuStrankaListFormatedOIB_1">
      <item>BIT MEDIA d.o.o., OIB 79367427264</item>
    </derivirana_varijabla>
  </DomainObject.Predmet.ProtuStrankaListFormatedOIB>
  <DomainObject.Predmet.ProtuStrankaListFormatedWithAdress>
    <izvorni_sadrzaj>
      <item>BIT MEDIA d.o.o., Ožujska 4, 10000 Zagreb</item>
    </izvorni_sadrzaj>
    <derivirana_varijabla naziv="DomainObject.Predmet.ProtuStrankaListFormatedWithAdress_1">
      <item>BIT MEDIA d.o.o., Ožujska 4, 10000 Zagreb</item>
    </derivirana_varijabla>
  </DomainObject.Predmet.ProtuStrankaListFormatedWithAdress>
  <DomainObject.Predmet.ProtuStrankaListFormatedWithAdressOIB>
    <izvorni_sadrzaj>
      <item>BIT MEDIA d.o.o., OIB 79367427264, Ožujska 4, 10000 Zagreb</item>
    </izvorni_sadrzaj>
    <derivirana_varijabla naziv="DomainObject.Predmet.ProtuStrankaListFormatedWithAdressOIB_1">
      <item>BIT MEDIA d.o.o., OIB 79367427264, Ožujska 4, 10000 Zagreb</item>
    </derivirana_varijabla>
  </DomainObject.Predmet.ProtuStrankaListFormatedWithAdressOIB>
  <DomainObject.Predmet.ProtuStrankaListNazivFormated>
    <izvorni_sadrzaj>
      <item>BIT MEDIA d.o.o.</item>
    </izvorni_sadrzaj>
    <derivirana_varijabla naziv="DomainObject.Predmet.ProtuStrankaListNazivFormated_1">
      <item>BIT MEDIA d.o.o.</item>
    </derivirana_varijabla>
  </DomainObject.Predmet.ProtuStrankaListNazivFormated>
  <DomainObject.Predmet.ProtuStrankaListNazivFormatedOIB>
    <izvorni_sadrzaj>
      <item>BIT MEDIA d.o.o., OIB 79367427264</item>
    </izvorni_sadrzaj>
    <derivirana_varijabla naziv="DomainObject.Predmet.ProtuStrankaListNazivFormatedOIB_1">
      <item>BIT MEDIA d.o.o., OIB 79367427264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St-8648/2015-2</izvorni_sadrzaj>
    <derivirana_varijabla naziv="DomainObject.PoslovniBrojDokumenta_1">St-8648/2015-2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BIT MEDIA d.o.o.</izvorni_sadrzaj>
    <derivirana_varijabla naziv="DomainObject.Predmet.ProtustrankaIDrugi_1">BIT MEDIA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BIT MEDIA d.o.o., OIB 79367427264, Ožujska 4, 10000 Zagreb</izvorni_sadrzaj>
    <derivirana_varijabla naziv="DomainObject.Predmet.ProtustrankaIDrugiAdressOIB_1">BIT MEDIA d.o.o., OIB 79367427264, Ožujska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BIT MEDIA d.o.o.</item>
    </izvorni_sadrzaj>
    <derivirana_varijabla naziv="DomainObject.Predmet.SudioniciListNaziv_1">
      <item>FINA Regionalni centar Zagreb</item>
      <item>BIT MEDIA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BIT MEDIA d.o.o., OIB 79367427264, Ožujska 4,10000 Zagreb</item>
    </izvorni_sadrzaj>
    <derivirana_varijabla naziv="DomainObject.Predmet.SudioniciListAdressOIB_1">
      <item>FINA Regionalni centar Zagreb, OIB 85821130368, Trg svibanjskih žrtava 1995. br. 1,10000 Zagreb</item>
      <item>BIT MEDIA d.o.o., OIB 79367427264, Ožujska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79367427264</item>
    </izvorni_sadrzaj>
    <derivirana_varijabla naziv="DomainObject.Predmet.SudioniciListNazivOIB_1">
      <item>, OIB 85821130368</item>
      <item>, OIB 79367427264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1882</properties:Characters>
  <properties:Lines>68</properties:Lines>
  <properties:Paragraphs>22</properties:Paragraphs>
  <properties:TotalTime>5</properties:TotalTime>
  <properties:ScaleCrop>false</properties:ScaleCrop>
  <properties:LinksUpToDate>false</properties:LinksUpToDate>
  <properties:CharactersWithSpaces>2452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2016-02-23T12:48:00Z</dcterms:created>
  <dc:creator>dvorana100</dc:creator>
  <cp:lastModifiedBy>Rebecca Boričević</cp:lastModifiedBy>
  <cp:lastPrinted>2016-03-24T12:52:00Z</cp:lastPrinted>
  <dcterms:modified xmlns:xsi="http://www.w3.org/2001/XMLSchema-instance" xsi:type="dcterms:W3CDTF">2016-03-24T12:52:00Z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St-8648/2015-2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