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bb437" w14:paraId="1cbb437"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CC4793">
        <w:rPr>
          <w:rFonts w:cs="Times New Roman" w:hAnsi="Times New Roman" w:ascii="Times New Roman"/>
        </w:rPr>
        <w:t>5229</w:t>
      </w:r>
      <w:r w:rsidR="000C7AB7">
        <w:rPr>
          <w:rFonts w:cs="Times New Roman" w:hAnsi="Times New Roman" w:ascii="Times New Roman"/>
        </w:rPr>
        <w:t>/</w:t>
      </w:r>
      <w:r>
        <w:rPr>
          <w:rFonts w:cs="Times New Roman" w:hAnsi="Times New Roman" w:ascii="Times New Roman"/>
        </w:rPr>
        <w:t>16</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rsidRPr="003A1070">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CC4793">
        <w:rPr>
          <w:rFonts w:cs="Times New Roman" w:hAnsi="Times New Roman" w:ascii="Times New Roman"/>
        </w:rPr>
        <w:t xml:space="preserve"> </w:t>
      </w:r>
      <w:r w:rsidR="00CC4793" w:rsidRPr="00CC4793">
        <w:rPr>
          <w:rFonts w:cs="Times New Roman" w:hAnsi="Times New Roman" w:ascii="Times New Roman"/>
        </w:rPr>
        <w:t>LUČIĆ I SINOVI d.o.o., Zagreb, Jazbina 20/a, MBS: 080138992, OIB: 95499728864</w:t>
      </w:r>
      <w:r w:rsidR="006F6E85">
        <w:t xml:space="preserve">, </w:t>
      </w:r>
      <w:r w:rsidR="00646936">
        <w:rPr>
          <w:rFonts w:cs="Times New Roman" w:hAnsi="Times New Roman" w:ascii="Times New Roman"/>
        </w:rPr>
        <w:t>radi provođ</w:t>
      </w:r>
      <w:r w:rsidR="00D60F79">
        <w:rPr>
          <w:rFonts w:cs="Times New Roman" w:hAnsi="Times New Roman" w:ascii="Times New Roman"/>
        </w:rPr>
        <w:t>enja stečajnog postupka, dana 27.</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6F6E85">
        <w:rPr>
          <w:rFonts w:cs="Times New Roman" w:hAnsi="Times New Roman" w:ascii="Times New Roman"/>
        </w:rPr>
        <w:t xml:space="preserve"> </w:t>
      </w:r>
      <w:r w:rsidR="00CC4793" w:rsidRPr="00CC4793">
        <w:rPr>
          <w:rFonts w:cs="Times New Roman" w:hAnsi="Times New Roman" w:ascii="Times New Roman"/>
        </w:rPr>
        <w:t>LUČIĆ I SINOVI d.o.o., Zagreb, Jazbina 20/a, MBS: 080138992, OIB: 95499728864</w:t>
      </w:r>
      <w:r w:rsidR="00CC4793">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886C45">
        <w:rPr>
          <w:rFonts w:cs="Times New Roman" w:hAnsi="Times New Roman" w:ascii="Times New Roman"/>
        </w:rPr>
        <w:t xml:space="preserve"> </w:t>
      </w:r>
      <w:r w:rsidR="00CC4793">
        <w:rPr>
          <w:rFonts w:cs="Times New Roman" w:hAnsi="Times New Roman" w:ascii="Times New Roman"/>
        </w:rPr>
        <w:t xml:space="preserve">Ruža Lučić, Zagreb, Jazbina 20/a, OIB: </w:t>
      </w:r>
      <w:r w:rsidR="00CC4793" w:rsidRPr="00CC4793">
        <w:rPr>
          <w:rFonts w:cs="Times New Roman" w:hAnsi="Times New Roman" w:ascii="Times New Roman"/>
        </w:rPr>
        <w:t>50560338189</w:t>
      </w:r>
      <w:r w:rsidR="00CC4793">
        <w:rPr>
          <w:rFonts w:cs="Times New Roman" w:hAnsi="Times New Roman" w:ascii="Times New Roman"/>
        </w:rPr>
        <w:t xml:space="preserve"> i Niko Lučić, Zagreb, Jazbina 20/a, OIB: </w:t>
      </w:r>
      <w:r w:rsidR="00CC4793" w:rsidRPr="00CC4793">
        <w:rPr>
          <w:rFonts w:cs="Times New Roman" w:hAnsi="Times New Roman" w:ascii="Times New Roman"/>
        </w:rPr>
        <w:t>79917562830</w:t>
      </w:r>
      <w:r w:rsidR="006F6E85">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FC286B" w:rsidP="00D60F79" w:rsidR="00FC286B">
      <w:pPr>
        <w:jc w:val="both"/>
        <w:rPr>
          <w:rFonts w:cs="Times New Roman" w:hAnsi="Times New Roman" w:ascii="Times New Roman"/>
        </w:rPr>
      </w:pPr>
    </w:p>
    <w:p w:rsidRDefault="00FC286B" w:rsidP="00D60F79" w:rsidR="00FC286B">
      <w:pPr>
        <w:jc w:val="both"/>
        <w:rPr>
          <w:rFonts w:cs="Times New Roman" w:hAnsi="Times New Roman" w:ascii="Times New Roman"/>
        </w:rPr>
      </w:pPr>
    </w:p>
    <w:p w:rsidRDefault="00FC286B" w:rsidP="00FC286B" w:rsidR="00FC286B">
      <w:pPr>
        <w:jc w:val="center"/>
        <w:rPr>
          <w:rFonts w:cs="Times New Roman" w:hAnsi="Times New Roman" w:ascii="Times New Roman"/>
        </w:rPr>
      </w:pPr>
      <w:r>
        <w:rPr>
          <w:rFonts w:cs="Times New Roman" w:hAnsi="Times New Roman" w:ascii="Times New Roman"/>
        </w:rPr>
        <w:lastRenderedPageBreak/>
        <w:t>2</w:t>
      </w:r>
    </w:p>
    <w:p w:rsidRDefault="00FC286B" w:rsidP="00AE6D75" w:rsidR="00FC286B">
      <w:pPr>
        <w:jc w:val="right"/>
        <w:rPr>
          <w:rFonts w:cs="Times New Roman" w:hAnsi="Times New Roman" w:ascii="Times New Roman"/>
        </w:rPr>
      </w:pPr>
      <w:r>
        <w:rPr>
          <w:rFonts w:cs="Times New Roman" w:hAnsi="Times New Roman" w:ascii="Times New Roman"/>
        </w:rPr>
        <w:t>48. St-5229/16.</w:t>
      </w:r>
    </w:p>
    <w:p w:rsidRDefault="003A1070" w:rsidP="00D60F79" w:rsidR="006F6E85"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9629B3">
        <w:rPr>
          <w:rFonts w:cs="Times New Roman" w:hAnsi="Times New Roman" w:ascii="Times New Roman"/>
        </w:rPr>
        <w:t xml:space="preserve">                               </w:t>
      </w:r>
      <w:r w:rsidR="00CD4DC1">
        <w:rPr>
          <w:rFonts w:cs="Times New Roman" w:hAnsi="Times New Roman" w:ascii="Times New Roman"/>
        </w:rPr>
        <w:t>17. srpnja 2017.</w:t>
      </w:r>
      <w:r w:rsidR="00886C45">
        <w:rPr>
          <w:rFonts w:cs="Times New Roman" w:hAnsi="Times New Roman" w:ascii="Times New Roman"/>
        </w:rPr>
        <w:t xml:space="preserve">  u </w:t>
      </w:r>
      <w:r w:rsidR="000D0137">
        <w:rPr>
          <w:rFonts w:cs="Times New Roman" w:hAnsi="Times New Roman" w:ascii="Times New Roman"/>
        </w:rPr>
        <w:t>10,</w:t>
      </w:r>
      <w:r w:rsidR="00CC4793">
        <w:rPr>
          <w:rFonts w:cs="Times New Roman" w:hAnsi="Times New Roman" w:ascii="Times New Roman"/>
        </w:rPr>
        <w:t>30</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3A1070">
        <w:rPr>
          <w:rFonts w:cs="Times New Roman" w:hAnsi="Times New Roman" w:ascii="Times New Roman"/>
        </w:rPr>
        <w:t xml:space="preserve">, </w:t>
      </w:r>
      <w:r w:rsidR="003A1070">
        <w:rPr>
          <w:rFonts w:cs="Times New Roman" w:hAnsi="Times New Roman" w:ascii="Times New Roman"/>
        </w:rPr>
        <w:t>St-</w:t>
      </w:r>
      <w:r w:rsidR="00CC4793">
        <w:rPr>
          <w:rFonts w:cs="Times New Roman" w:hAnsi="Times New Roman" w:ascii="Times New Roman"/>
        </w:rPr>
        <w:t>3870</w:t>
      </w:r>
      <w:r w:rsidR="009629B3">
        <w:rPr>
          <w:rFonts w:cs="Times New Roman" w:hAnsi="Times New Roman" w:ascii="Times New Roman"/>
        </w:rPr>
        <w:t>/1</w:t>
      </w:r>
      <w:r w:rsidR="00CC4793">
        <w:rPr>
          <w:rFonts w:cs="Times New Roman" w:hAnsi="Times New Roman" w:ascii="Times New Roman"/>
        </w:rPr>
        <w:t>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CC4793">
        <w:rPr>
          <w:rFonts w:cs="Times New Roman" w:hAnsi="Times New Roman" w:ascii="Times New Roman"/>
        </w:rPr>
        <w:t>23</w:t>
      </w:r>
      <w:r w:rsidR="006F6E85">
        <w:rPr>
          <w:rFonts w:cs="Times New Roman" w:hAnsi="Times New Roman" w:ascii="Times New Roman"/>
        </w:rPr>
        <w:t>.05</w:t>
      </w:r>
      <w:r w:rsidR="00CD4DC1">
        <w:rPr>
          <w:rFonts w:cs="Times New Roman" w:hAnsi="Times New Roman" w:ascii="Times New Roman"/>
        </w:rPr>
        <w:t>. 2016.</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CC4793">
        <w:rPr>
          <w:rFonts w:cs="Times New Roman" w:hAnsi="Times New Roman" w:ascii="Times New Roman"/>
        </w:rPr>
        <w:t xml:space="preserve"> </w:t>
      </w:r>
      <w:r w:rsidR="00CC4793" w:rsidRPr="00CC4793">
        <w:rPr>
          <w:rFonts w:cs="Times New Roman" w:hAnsi="Times New Roman" w:ascii="Times New Roman"/>
        </w:rPr>
        <w:t>LUČIĆ I SINOVI d.o.o., Zagreb, Jazbina 20/a, MBS: 080138992, OIB: 95499728864</w:t>
      </w:r>
      <w:r w:rsidR="00E03A29">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04052">
        <w:rPr>
          <w:rFonts w:cs="Times New Roman" w:hAnsi="Times New Roman" w:ascii="Times New Roman"/>
        </w:rPr>
        <w:t>27</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B11057">
        <w:rPr>
          <w:rFonts w:cs="Times New Roman" w:hAnsi="Times New Roman" w:ascii="Times New Roman"/>
        </w:rPr>
        <w:t>,v.r.</w:t>
      </w:r>
    </w:p>
    <w:p w:rsidRDefault="00FE01F8" w:rsidP="00D60F79" w:rsidR="00FE01F8" w:rsidRPr="00CC4793">
      <w:pPr>
        <w:jc w:val="both"/>
        <w:rPr>
          <w:rFonts w:cs="Times New Roman" w:hAnsi="Times New Roman" w:ascii="Times New Roman"/>
          <w:sz w:val="20"/>
          <w:szCs w:val="20"/>
        </w:rPr>
      </w:pPr>
      <w:r w:rsidRPr="00CC4793">
        <w:rPr>
          <w:rFonts w:cs="Times New Roman" w:hAnsi="Times New Roman" w:ascii="Times New Roman"/>
          <w:sz w:val="20"/>
          <w:szCs w:val="20"/>
        </w:rPr>
        <w:t>UPUTA O PRAVNOM LIJEKU:</w:t>
      </w:r>
    </w:p>
    <w:p w:rsidRDefault="00FE01F8" w:rsidP="00D60F79" w:rsidR="00FE01F8" w:rsidRPr="00CC4793">
      <w:pPr>
        <w:jc w:val="both"/>
        <w:rPr>
          <w:rFonts w:cs="Times New Roman" w:hAnsi="Times New Roman" w:ascii="Times New Roman"/>
          <w:sz w:val="20"/>
          <w:szCs w:val="20"/>
        </w:rPr>
      </w:pPr>
      <w:r w:rsidRPr="00CC4793">
        <w:rPr>
          <w:rFonts w:cs="Times New Roman" w:hAnsi="Times New Roman" w:ascii="Times New Roman"/>
          <w:sz w:val="20"/>
          <w:szCs w:val="20"/>
        </w:rPr>
        <w:t>Protiv ovog rješenja nije dopuštena posebna žalba (čl.115.st.1. SZ-a).</w:t>
      </w:r>
    </w:p>
    <w:p w:rsidRDefault="00FE01F8" w:rsidP="00D60F79" w:rsidR="00961707">
      <w:pPr>
        <w:jc w:val="both"/>
        <w:rPr>
          <w:rFonts w:cs="Times New Roman" w:hAnsi="Times New Roman" w:ascii="Times New Roman"/>
          <w:sz w:val="20"/>
          <w:szCs w:val="20"/>
        </w:rPr>
      </w:pPr>
      <w:r w:rsidRPr="00CC4793">
        <w:rPr>
          <w:rFonts w:cs="Times New Roman" w:hAnsi="Times New Roman" w:ascii="Times New Roman"/>
          <w:sz w:val="20"/>
          <w:szCs w:val="20"/>
        </w:rPr>
        <w:t>Protiv ovog zaključka nije dopušten pravni lijek (čl.19.st.7. SZ-a).</w:t>
      </w:r>
    </w:p>
    <w:p w:rsidRDefault="00B11057" w:rsidP="00D60F79" w:rsidR="00B11057">
      <w:pPr>
        <w:jc w:val="both"/>
        <w:rPr>
          <w:rFonts w:cs="Times New Roman" w:hAnsi="Times New Roman" w:ascii="Times New Roman"/>
          <w:sz w:val="20"/>
          <w:szCs w:val="20"/>
        </w:rPr>
      </w:pPr>
    </w:p>
    <w:p w:rsidRDefault="00B11057" w:rsidP="002152A3" w:rsidR="00B11057" w:rsidRPr="00B11057">
      <w:pPr>
        <w:jc w:val="right"/>
        <w:rPr>
          <w:rFonts w:cs="Times New Roman" w:hAnsi="Times New Roman" w:ascii="Times New Roman"/>
          <w:szCs w:val="20"/>
        </w:rPr>
      </w:pPr>
      <w:r w:rsidRPr="00B11057">
        <w:rPr>
          <w:rFonts w:cs="Times New Roman" w:hAnsi="Times New Roman" w:ascii="Times New Roman"/>
          <w:szCs w:val="20"/>
        </w:rPr>
        <w:t>za točnost otpravka-ovlašteni službenik</w:t>
      </w:r>
    </w:p>
    <w:p w:rsidRDefault="00B11057" w:rsidP="002152A3" w:rsidR="00B11057" w:rsidRPr="00B11057">
      <w:pPr>
        <w:jc w:val="right"/>
        <w:rPr>
          <w:rFonts w:cs="Times New Roman" w:hAnsi="Times New Roman" w:ascii="Times New Roman"/>
          <w:szCs w:val="20"/>
        </w:rPr>
      </w:pPr>
      <w:r w:rsidRPr="00B11057">
        <w:rPr>
          <w:rFonts w:cs="Times New Roman" w:hAnsi="Times New Roman" w:ascii="Times New Roman"/>
          <w:szCs w:val="20"/>
        </w:rPr>
        <w:t>Višnja Svečak</w:t>
      </w:r>
    </w:p>
    <w:sectPr w:rsidSect="00D5190F" w:rsidR="00B11057" w:rsidRPr="00B11057">
      <w:headerReference w:type="even"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4A5CC8"/>
    <w:rsid w:val="004B2C43"/>
    <w:rsid w:val="004B5057"/>
    <w:rsid w:val="00517495"/>
    <w:rsid w:val="00520846"/>
    <w:rsid w:val="00530459"/>
    <w:rsid w:val="005527E9"/>
    <w:rsid w:val="005529DD"/>
    <w:rsid w:val="005A473E"/>
    <w:rsid w:val="005E5B68"/>
    <w:rsid w:val="005F1595"/>
    <w:rsid w:val="005F7C4D"/>
    <w:rsid w:val="00604219"/>
    <w:rsid w:val="00631D91"/>
    <w:rsid w:val="0064234C"/>
    <w:rsid w:val="00646936"/>
    <w:rsid w:val="00653B08"/>
    <w:rsid w:val="006E1D70"/>
    <w:rsid w:val="006E60B8"/>
    <w:rsid w:val="006E7BAA"/>
    <w:rsid w:val="006F6E85"/>
    <w:rsid w:val="006F7797"/>
    <w:rsid w:val="00706C33"/>
    <w:rsid w:val="007211FF"/>
    <w:rsid w:val="00775A37"/>
    <w:rsid w:val="007F7106"/>
    <w:rsid w:val="00865162"/>
    <w:rsid w:val="00882382"/>
    <w:rsid w:val="00886C45"/>
    <w:rsid w:val="008A363F"/>
    <w:rsid w:val="008D4645"/>
    <w:rsid w:val="00900D13"/>
    <w:rsid w:val="009267B8"/>
    <w:rsid w:val="00947923"/>
    <w:rsid w:val="00961707"/>
    <w:rsid w:val="009629B3"/>
    <w:rsid w:val="009F313C"/>
    <w:rsid w:val="00A22897"/>
    <w:rsid w:val="00A56199"/>
    <w:rsid w:val="00A95BF5"/>
    <w:rsid w:val="00AD0DB4"/>
    <w:rsid w:val="00AE6D75"/>
    <w:rsid w:val="00B11057"/>
    <w:rsid w:val="00B27586"/>
    <w:rsid w:val="00B560C9"/>
    <w:rsid w:val="00BA4945"/>
    <w:rsid w:val="00BA4F62"/>
    <w:rsid w:val="00C569DF"/>
    <w:rsid w:val="00C7140F"/>
    <w:rsid w:val="00CC4793"/>
    <w:rsid w:val="00CD4DC1"/>
    <w:rsid w:val="00D46BC3"/>
    <w:rsid w:val="00D5190F"/>
    <w:rsid w:val="00D60F79"/>
    <w:rsid w:val="00D64440"/>
    <w:rsid w:val="00D70AF4"/>
    <w:rsid w:val="00D76787"/>
    <w:rsid w:val="00DA470E"/>
    <w:rsid w:val="00E03A29"/>
    <w:rsid w:val="00E055D0"/>
    <w:rsid w:val="00E615BA"/>
    <w:rsid w:val="00E74D24"/>
    <w:rsid w:val="00E909FD"/>
    <w:rsid w:val="00EB1CF8"/>
    <w:rsid w:val="00EE66B4"/>
    <w:rsid w:val="00F04052"/>
    <w:rsid w:val="00F04992"/>
    <w:rsid w:val="00F24CB9"/>
    <w:rsid w:val="00F55F25"/>
    <w:rsid w:val="00F86209"/>
    <w:rsid w:val="00FB3D5D"/>
    <w:rsid w:val="00FC286B"/>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2017.</izvorni_sadrzaj>
    <derivirana_varijabla naziv="DomainObject.DatumDonosenjaOdluke_1">27.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St-5229/2016-11</izvorni_sadrzaj>
    <derivirana_varijabla naziv="DomainObject.Oznaka_1">St-5229/2016-11</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5229</izvorni_sadrzaj>
    <derivirana_varijabla naziv="DomainObject.Predmet.Broj_1">5229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St-5229/2016</izvorni_sadrzaj>
    <derivirana_varijabla naziv="DomainObject.Predmet.OznakaBroj_1">St-5229/2016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LUČIĆ I SINOVI d.o.o.</izvorni_sadrzaj>
    <derivirana_varijabla naziv="DomainObject.Predmet.ProtustrankaFormated_1">  LUČIĆ I SINOVI d.o.o.</derivirana_varijabla>
  </DomainObject.Predmet.ProtustrankaFormated>
  <DomainObject.Predmet.ProtustrankaFormatedOIB>
    <izvorni_sadrzaj>  LUČIĆ I SINOVI d.o.o., OIB 95499728864</izvorni_sadrzaj>
    <derivirana_varijabla naziv="DomainObject.Predmet.ProtustrankaFormatedOIB_1">  LUČIĆ I SINOVI d.o.o., OIB 95499728864</derivirana_varijabla>
  </DomainObject.Predmet.ProtustrankaFormatedOIB>
  <DomainObject.Predmet.ProtustrankaFormatedWithAdress>
    <izvorni_sadrzaj> LUČIĆ I SINOVI d.o.o., Jazbina 20/a, 10000 Zagreb</izvorni_sadrzaj>
    <derivirana_varijabla naziv="DomainObject.Predmet.ProtustrankaFormatedWithAdress_1"> LUČIĆ I SINOVI d.o.o., Jazbina 20/a, 10000 Zagreb</derivirana_varijabla>
  </DomainObject.Predmet.ProtustrankaFormatedWithAdress>
  <DomainObject.Predmet.ProtustrankaFormatedWithAdressOIB>
    <izvorni_sadrzaj> LUČIĆ I SINOVI d.o.o., OIB 95499728864, Jazbina 20/a, 10000 Zagreb</izvorni_sadrzaj>
    <derivirana_varijabla naziv="DomainObject.Predmet.ProtustrankaFormatedWithAdressOIB_1"> LUČIĆ I SINOVI d.o.o., OIB 95499728864, Jazbina 20/a, 10000 Zagreb</derivirana_varijabla>
  </DomainObject.Predmet.ProtustrankaFormatedWithAdressOIB>
  <DomainObject.Predmet.ProtustrankaWithAdress>
    <izvorni_sadrzaj>LUČIĆ I SINOVI d.o.o. Jazbina 20/a, 10000 Zagreb</izvorni_sadrzaj>
    <derivirana_varijabla naziv="DomainObject.Predmet.ProtustrankaWithAdress_1">LUČIĆ I SINOVI d.o.o. Jazbina 20/a, 10000 Zagreb</derivirana_varijabla>
  </DomainObject.Predmet.ProtustrankaWithAdress>
  <DomainObject.Predmet.ProtustrankaWithAdressOIB>
    <izvorni_sadrzaj>LUČIĆ I SINOVI d.o.o., OIB 95499728864, Jazbina 20/a, 10000 Zagreb</izvorni_sadrzaj>
    <derivirana_varijabla naziv="DomainObject.Predmet.ProtustrankaWithAdressOIB_1">LUČIĆ I SINOVI d.o.o., OIB 95499728864, Jazbina 20/a, 10000 Zagreb</derivirana_varijabla>
  </DomainObject.Predmet.ProtustrankaWithAdressOIB>
  <DomainObject.Predmet.ProtustrankaNazivFormated>
    <izvorni_sadrzaj>LUČIĆ I SINOVI d.o.o.</izvorni_sadrzaj>
    <derivirana_varijabla naziv="DomainObject.Predmet.ProtustrankaNazivFormated_1">LUČIĆ I SINOVI d.o.o.</derivirana_varijabla>
  </DomainObject.Predmet.ProtustrankaNazivFormated>
  <DomainObject.Predmet.ProtustrankaNazivFormatedOIB>
    <izvorni_sadrzaj>LUČIĆ I SINOVI d.o.o., OIB 95499728864</izvorni_sadrzaj>
    <derivirana_varijabla naziv="DomainObject.Predmet.ProtustrankaNazivFormatedOIB_1">LUČIĆ I SINOVI d.o.o., OIB 95499728864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LUČIĆ I SINOVI d.o.o.</item>
    </izvorni_sadrzaj>
    <derivirana_varijabla naziv="DomainObject.Predmet.ProtuStrankaListFormated_1">
      <item>LUČIĆ I SINOVI d.o.o.</item>
    </derivirana_varijabla>
  </DomainObject.Predmet.ProtuStrankaListFormated>
  <DomainObject.Predmet.ProtuStrankaListFormatedOIB>
    <izvorni_sadrzaj>
      <item>LUČIĆ I SINOVI d.o.o., OIB 95499728864</item>
    </izvorni_sadrzaj>
    <derivirana_varijabla naziv="DomainObject.Predmet.ProtuStrankaListFormatedOIB_1">
      <item>LUČIĆ I SINOVI d.o.o., OIB 95499728864</item>
    </derivirana_varijabla>
  </DomainObject.Predmet.ProtuStrankaListFormatedOIB>
  <DomainObject.Predmet.ProtuStrankaListFormatedWithAdress>
    <izvorni_sadrzaj>
      <item>LUČIĆ I SINOVI d.o.o., Jazbina 20/a, 10000 Zagreb</item>
    </izvorni_sadrzaj>
    <derivirana_varijabla naziv="DomainObject.Predmet.ProtuStrankaListFormatedWithAdress_1">
      <item>LUČIĆ I SINOVI d.o.o., Jazbina 20/a, 10000 Zagreb</item>
    </derivirana_varijabla>
  </DomainObject.Predmet.ProtuStrankaListFormatedWithAdress>
  <DomainObject.Predmet.ProtuStrankaListFormatedWithAdressOIB>
    <izvorni_sadrzaj>
      <item>LUČIĆ I SINOVI d.o.o., OIB 95499728864, Jazbina 20/a, 10000 Zagreb</item>
    </izvorni_sadrzaj>
    <derivirana_varijabla naziv="DomainObject.Predmet.ProtuStrankaListFormatedWithAdressOIB_1">
      <item>LUČIĆ I SINOVI d.o.o., OIB 95499728864, Jazbina 20/a, 10000 Zagreb</item>
    </derivirana_varijabla>
  </DomainObject.Predmet.ProtuStrankaListFormatedWithAdressOIB>
  <DomainObject.Predmet.ProtuStrankaListNazivFormated>
    <izvorni_sadrzaj>
      <item>LUČIĆ I SINOVI d.o.o.</item>
    </izvorni_sadrzaj>
    <derivirana_varijabla naziv="DomainObject.Predmet.ProtuStrankaListNazivFormated_1">
      <item>LUČIĆ I SINOVI d.o.o.</item>
    </derivirana_varijabla>
  </DomainObject.Predmet.ProtuStrankaListNazivFormated>
  <DomainObject.Predmet.ProtuStrankaListNazivFormatedOIB>
    <izvorni_sadrzaj>
      <item>LUČIĆ I SINOVI d.o.o., OIB 95499728864</item>
    </izvorni_sadrzaj>
    <derivirana_varijabla naziv="DomainObject.Predmet.ProtuStrankaListNazivFormatedOIB_1">
      <item>LUČIĆ I SINOVI d.o.o., OIB 95499728864</item>
    </derivirana_varijabla>
  </DomainObject.Predmet.ProtuStrankaListNazivFormatedOIB>
  <DomainObject.Predmet.OstaliListFormated>
    <izvorni_sadrzaj>
      <item>Ruža Lučić</item>
      <item>Niko Lučić</item>
    </izvorni_sadrzaj>
    <derivirana_varijabla naziv="DomainObject.Predmet.OstaliListFormated_1">
      <item>Ruža Lučić</item>
      <item>Niko Lučić</item>
    </derivirana_varijabla>
  </DomainObject.Predmet.OstaliListFormated>
  <DomainObject.Predmet.OstaliListFormatedOIB>
    <izvorni_sadrzaj>
      <item>Ruža Lučić, OIB 50560338189</item>
      <item>Niko Lučić, OIB 79917562830</item>
    </izvorni_sadrzaj>
    <derivirana_varijabla naziv="DomainObject.Predmet.OstaliListFormatedOIB_1">
      <item>Ruža Lučić, OIB 50560338189</item>
      <item>Niko Lučić, OIB 79917562830</item>
    </derivirana_varijabla>
  </DomainObject.Predmet.OstaliListFormatedOIB>
  <DomainObject.Predmet.OstaliListFormatedWithAdress>
    <izvorni_sadrzaj>
      <item>Ruža Lučić, Jazbina 20a, 10000 Zagreb</item>
      <item>Niko Lučić, Jazbina 20/a, 10000 Zagreb</item>
    </izvorni_sadrzaj>
    <derivirana_varijabla naziv="DomainObject.Predmet.OstaliListFormatedWithAdress_1">
      <item>Ruža Lučić, Jazbina 20a, 10000 Zagreb</item>
      <item>Niko Lučić, Jazbina 20/a, 10000 Zagreb</item>
    </derivirana_varijabla>
  </DomainObject.Predmet.OstaliListFormatedWithAdress>
  <DomainObject.Predmet.OstaliListFormatedWithAdressOIB>
    <izvorni_sadrzaj>
      <item>Ruža Lučić, OIB 50560338189, Jazbina 20a, 10000 Zagreb</item>
      <item>Niko Lučić, OIB 79917562830, Jazbina 20/a, 10000 Zagreb</item>
    </izvorni_sadrzaj>
    <derivirana_varijabla naziv="DomainObject.Predmet.OstaliListFormatedWithAdressOIB_1">
      <item>Ruža Lučić, OIB 50560338189, Jazbina 20a, 10000 Zagreb</item>
      <item>Niko Lučić, OIB 79917562830, Jazbina 20/a, 10000 Zagreb</item>
    </derivirana_varijabla>
  </DomainObject.Predmet.OstaliListFormatedWithAdressOIB>
  <DomainObject.Predmet.OstaliListNazivFormated>
    <izvorni_sadrzaj>
      <item>Ruža Lučić</item>
      <item>Niko Lučić</item>
    </izvorni_sadrzaj>
    <derivirana_varijabla naziv="DomainObject.Predmet.OstaliListNazivFormated_1">
      <item>Ruža Lučić</item>
      <item>Niko Lučić</item>
    </derivirana_varijabla>
  </DomainObject.Predmet.OstaliListNazivFormated>
  <DomainObject.Predmet.OstaliListNazivFormatedOIB>
    <izvorni_sadrzaj>
      <item>Ruža Lučić, OIB 50560338189</item>
      <item>Niko Lučić, OIB 79917562830</item>
    </izvorni_sadrzaj>
    <derivirana_varijabla naziv="DomainObject.Predmet.OstaliListNazivFormatedOIB_1">
      <item>Ruža Lučić, OIB 50560338189</item>
      <item>Niko Lučić, OIB 79917562830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St-5229/2016-11</izvorni_sadrzaj>
    <derivirana_varijabla naziv="DomainObject.PoslovniBrojDokumenta_1">St-5229/2016-11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LUČIĆ I SINOVI d.o.o.</izvorni_sadrzaj>
    <derivirana_varijabla naziv="DomainObject.Predmet.ProtustrankaIDrugi_1">LUČIĆ I SINOVI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LUČIĆ I SINOVI d.o.o., OIB 95499728864, Jazbina 20/a, 10000 Zagreb</izvorni_sadrzaj>
    <derivirana_varijabla naziv="DomainObject.Predmet.ProtustrankaIDrugiAdressOIB_1">LUČIĆ I SINOVI d.o.o., OIB 95499728864, Jazbina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LUČIĆ I SINOVI d.o.o.</item>
      <item>Ruža Lučić</item>
      <item>Niko Lučić</item>
    </izvorni_sadrzaj>
    <derivirana_varijabla naziv="DomainObject.Predmet.SudioniciListNaziv_1">
      <item>FINA Regionalni centar Zagreb</item>
      <item>LUČIĆ I SINOVI d.o.o.</item>
      <item>Ruža Lučić</item>
      <item>Niko Lučić</item>
    </derivirana_varijabla>
  </DomainObject.Predmet.SudioniciListNaziv>
  <DomainObject.Predmet.SudioniciListAdressOIB>
    <izvorni_sadrzaj>
      <item>FINA Regionalni centar Zagreb, OIB 85821130368, Trg svibanjskih žrtava 1995. 1,10000 Zagreb</item>
      <item>LUČIĆ I SINOVI d.o.o., OIB 95499728864, Jazbina 20/a,10000 Zagreb</item>
      <item>Ruža Lučić, OIB 50560338189, Jazbina 20a,10000 Zagreb</item>
      <item>Niko Lučić, OIB 79917562830, Jazbina 20/a,10000 Zagreb</item>
    </izvorni_sadrzaj>
    <derivirana_varijabla naziv="DomainObject.Predmet.SudioniciListAdressOIB_1">
      <item>FINA Regionalni centar Zagreb, OIB 85821130368, Trg svibanjskih žrtava 1995. 1,10000 Zagreb</item>
      <item>LUČIĆ I SINOVI d.o.o., OIB 95499728864, Jazbina 20/a,10000 Zagreb</item>
      <item>Ruža Lučić, OIB 50560338189, Jazbina 20a,10000 Zagreb</item>
      <item>Niko Lučić, OIB 79917562830, Jazbina 20/a,10000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95499728864</item>
      <item>, OIB 50560338189</item>
      <item>, OIB 79917562830</item>
    </izvorni_sadrzaj>
    <derivirana_varijabla naziv="DomainObject.Predmet.SudioniciListNazivOIB_1">
      <item>, OIB 85821130368</item>
      <item>, OIB 95499728864</item>
      <item>, OIB 50560338189</item>
      <item>, OIB 79917562830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646</properties:Words>
  <properties:Characters>3475</properties:Characters>
  <properties:Lines>97</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2017-06-27T12:25:00Z</dcterms:created>
  <dc:creator>vmihalincic</dc:creator>
  <cp:lastModifiedBy>Višnja Svečak</cp:lastModifiedBy>
  <cp:lastPrinted>2017-06-27T12:32:00Z</cp:lastPrinted>
  <dcterms:modified xmlns:xsi="http://www.w3.org/2001/XMLSchema-instance" xsi:type="dcterms:W3CDTF">2017-06-27T12:38:00Z</dcterms:modified>
  <cp:revision>4</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St-5229/2016-11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2</vt:i4>
  </prop:property>
</prop:Properties>
</file>