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cc5f" w14:paraId="ab0cc5f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8F" w:rsidP="007755BF" w:rsidR="007755BF" w:rsidRPr="004D3099">
      <w:r>
        <w:t xml:space="preserve">   </w:t>
      </w:r>
      <w:r w:rsidR="007755BF" w:rsidRPr="004D3099">
        <w:t xml:space="preserve">REPUBLIKA HRVATSKA </w:t>
      </w:r>
    </w:p>
    <w:p w:rsidRDefault="007755BF" w:rsidP="007755BF" w:rsidR="007755BF" w:rsidRPr="004D3099">
      <w:r w:rsidRPr="004D3099">
        <w:t>TRGOVAČKI SUD U PAZINU</w:t>
      </w:r>
    </w:p>
    <w:p w:rsidRDefault="0004508F" w:rsidP="007755BF" w:rsidR="0004508F">
      <w:r>
        <w:t xml:space="preserve">     </w:t>
      </w:r>
      <w:r w:rsidR="0048065A" w:rsidRPr="004D3099">
        <w:t>Dršćevk</w:t>
      </w:r>
      <w:r w:rsidR="0048065A">
        <w:t>a 1,</w:t>
      </w:r>
      <w:r w:rsidR="007755BF" w:rsidRPr="004D3099">
        <w:t xml:space="preserve"> </w:t>
      </w:r>
      <w:r w:rsidR="0048065A">
        <w:t>52000 Pazin</w:t>
      </w:r>
      <w:r w:rsidR="007755BF">
        <w:tab/>
      </w:r>
    </w:p>
    <w:p w:rsidRDefault="007755BF" w:rsidP="007755BF" w:rsidR="007755BF" w:rsidRPr="004D3099"/>
    <w:p w:rsidRDefault="007755BF" w:rsidP="007755BF" w:rsidR="007755BF">
      <w:pPr>
        <w:jc w:val="center"/>
      </w:pPr>
      <w:r w:rsidRPr="004D3099">
        <w:t>R E P U B L I K A   H R V A T S K A</w:t>
      </w:r>
    </w:p>
    <w:p w:rsidRDefault="00D2107D" w:rsidP="007755BF" w:rsidR="00D2107D" w:rsidRPr="004D3099">
      <w:pPr>
        <w:jc w:val="center"/>
      </w:pP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7755BF" w:rsidR="00913164">
      <w:pPr>
        <w:jc w:val="both"/>
      </w:pPr>
      <w:r>
        <w:tab/>
      </w:r>
      <w:r w:rsidR="00AE5927" w:rsidRPr="00AE5927">
        <w:t>Trgovački sud u Pazinu, po sucu Ivanu Dujiću, u stečajnom postupku nad Stečajnom masom iza LUNA-FELIS d.o.o. u stečaju, Zagreb, Đorđićeva 24, OIB 85545411815, 16. ožujka 2018.</w:t>
      </w:r>
    </w:p>
    <w:p w:rsidRDefault="0004508F" w:rsidP="007755BF" w:rsidR="0004508F" w:rsidRPr="00294B6C">
      <w:pPr>
        <w:jc w:val="both"/>
      </w:pPr>
    </w:p>
    <w:p w:rsidRDefault="007755BF" w:rsidP="007755BF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 xml:space="preserve">aju se vjerovnici nižih isplatnih redova </w:t>
      </w:r>
      <w:r w:rsidR="00B24413" w:rsidRPr="00B24413">
        <w:t>dužnik</w:t>
      </w:r>
      <w:r w:rsidR="00B24413">
        <w:t>a</w:t>
      </w:r>
      <w:r w:rsidR="00B24413" w:rsidRPr="00B24413">
        <w:t xml:space="preserve"> </w:t>
      </w:r>
      <w:r w:rsidR="00AE5927" w:rsidRPr="00AE5927">
        <w:t>Stečajn</w:t>
      </w:r>
      <w:r w:rsidR="00AE5927">
        <w:t>e</w:t>
      </w:r>
      <w:r w:rsidR="00AE5927" w:rsidRPr="00AE5927">
        <w:t xml:space="preserve"> mas</w:t>
      </w:r>
      <w:r w:rsidR="00AE5927">
        <w:t>e</w:t>
      </w:r>
      <w:r w:rsidR="00AE5927" w:rsidRPr="00AE5927">
        <w:t xml:space="preserve"> iza LUNA-FELIS d.o.o. u stečaju, Zagreb, Đorđićeva 24, OIB 85545411815</w:t>
      </w:r>
      <w:r w:rsidR="00D2107D">
        <w:t xml:space="preserve">, </w:t>
      </w:r>
      <w:r>
        <w:t>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AE5927" w:rsidRPr="00AE5927">
        <w:t>Domagoj</w:t>
      </w:r>
      <w:r w:rsidR="00AE5927">
        <w:t>a</w:t>
      </w:r>
      <w:r w:rsidR="00AE5927" w:rsidRPr="00AE5927">
        <w:t xml:space="preserve"> Repač</w:t>
      </w:r>
      <w:r w:rsidR="00AE5927">
        <w:t>a</w:t>
      </w:r>
      <w:r w:rsidR="00AE5927" w:rsidRPr="00AE5927">
        <w:t xml:space="preserve"> iz Zagreba, Đorđićeva 24</w:t>
      </w:r>
      <w:r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913164">
        <w:t>6</w:t>
      </w:r>
      <w:r w:rsidR="00AE5927">
        <w:t>24</w:t>
      </w:r>
      <w:r w:rsidR="00B24413">
        <w:t>-1</w:t>
      </w:r>
      <w:r w:rsidR="00AE5927">
        <w:t>7</w:t>
      </w:r>
      <w:r w:rsidRPr="00DA176A">
        <w:t>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AE5927" w:rsidP="007755BF" w:rsidR="007755BF" w:rsidRPr="00E25754">
      <w:pPr>
        <w:jc w:val="center"/>
      </w:pPr>
      <w:r>
        <w:t>9</w:t>
      </w:r>
      <w:r w:rsidR="001B037E">
        <w:t xml:space="preserve">. </w:t>
      </w:r>
      <w:r w:rsidR="00D2107D">
        <w:t>s</w:t>
      </w:r>
      <w:r>
        <w:t>vibnja 2018</w:t>
      </w:r>
      <w:r w:rsidR="0048065A">
        <w:t xml:space="preserve">. u </w:t>
      </w:r>
      <w:r>
        <w:t>13</w:t>
      </w:r>
      <w:r w:rsidR="007755BF" w:rsidRPr="00E25754">
        <w:t>:</w:t>
      </w:r>
      <w:r>
        <w:t>3</w:t>
      </w:r>
      <w:r w:rsidR="0048065A">
        <w:t>0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 xml:space="preserve">sudnica broj </w:t>
      </w:r>
      <w:r w:rsidR="0048065A">
        <w:t>1</w:t>
      </w:r>
      <w:r w:rsidRPr="00E25754">
        <w:t>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5A454D">
      <w:pPr>
        <w:jc w:val="both"/>
      </w:pPr>
      <w:r>
        <w:tab/>
      </w:r>
      <w:r w:rsidR="00AE5927">
        <w:t>Na prijedlog stečajnog upravitelja, t</w:t>
      </w:r>
      <w:r>
        <w:t>emeljem odredbe čl. 257. st. 5. i 6. S</w:t>
      </w:r>
      <w:r w:rsidR="005A454D">
        <w:t>tečajnog zakona</w:t>
      </w:r>
      <w:r w:rsidR="00AE5927">
        <w:t>,</w:t>
      </w:r>
      <w:r>
        <w:t xml:space="preserve"> pozvani su vjerovnici nižih isplatnih redova prijaviti tražbine.</w:t>
      </w:r>
    </w:p>
    <w:p w:rsidRDefault="007755BF" w:rsidP="007755BF" w:rsidR="007755BF">
      <w:pPr>
        <w:jc w:val="both"/>
      </w:pPr>
      <w:r w:rsidRPr="004D3099">
        <w:tab/>
      </w:r>
    </w:p>
    <w:p w:rsidRDefault="007755BF" w:rsidP="007755BF" w:rsidR="007755BF">
      <w:pPr>
        <w:jc w:val="center"/>
      </w:pPr>
      <w:r w:rsidRPr="004D3099">
        <w:t>U Pazi</w:t>
      </w:r>
      <w:r>
        <w:t>nu</w:t>
      </w:r>
      <w:r w:rsidR="0048065A">
        <w:t>,</w:t>
      </w:r>
      <w:r w:rsidR="00B24413">
        <w:t xml:space="preserve"> </w:t>
      </w:r>
      <w:r w:rsidR="00AE5927" w:rsidRPr="00AE5927">
        <w:t>16. ožujka 2018.</w:t>
      </w:r>
    </w:p>
    <w:p w:rsidRDefault="005A454D" w:rsidP="007755BF" w:rsidR="005A454D" w:rsidRPr="004D3099">
      <w:pPr>
        <w:jc w:val="center"/>
      </w:pPr>
    </w:p>
    <w:p w:rsidRDefault="007755BF" w:rsidP="0004508F" w:rsidR="007755BF" w:rsidRPr="004D3099">
      <w:pPr>
        <w:ind w:left="4956"/>
        <w:jc w:val="center"/>
      </w:pPr>
      <w:r w:rsidRPr="004D3099">
        <w:t>Stečajni sudac</w:t>
      </w:r>
    </w:p>
    <w:p w:rsidRDefault="0004508F" w:rsidP="0004508F" w:rsidR="0004508F">
      <w:pPr>
        <w:ind w:left="4956"/>
        <w:jc w:val="center"/>
      </w:pPr>
    </w:p>
    <w:p w:rsidRDefault="0048065A" w:rsidP="0004508F" w:rsidR="007755BF">
      <w:pPr>
        <w:ind w:left="4956"/>
        <w:jc w:val="center"/>
      </w:pPr>
      <w:r w:rsidRPr="0048065A">
        <w:t>Ivan Dujić</w:t>
      </w:r>
      <w:r w:rsidR="008C6A29">
        <w:t>, v.r.</w:t>
      </w:r>
    </w:p>
    <w:p w:rsidRDefault="007755BF" w:rsidP="007755BF" w:rsidR="007755BF">
      <w:pPr>
        <w:jc w:val="both"/>
      </w:pPr>
    </w:p>
    <w:p w:rsidRDefault="001B037E" w:rsidP="007755BF" w:rsidR="001B037E" w:rsidRPr="004D3099">
      <w:pPr>
        <w:jc w:val="both"/>
      </w:pPr>
    </w:p>
    <w:p w:rsidRDefault="007755BF" w:rsidP="007755BF" w:rsidR="007755BF"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>Protiv ove odluke nezadovoljna stranka može podnijeti žalbu u roku od 8 dana od dana dostave iste</w:t>
      </w:r>
      <w:r w:rsidR="00A427F5">
        <w:t>,</w:t>
      </w:r>
      <w:r>
        <w:t xml:space="preserve">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D2107D" w:rsidP="00D2107D" w:rsidR="00D2107D">
      <w:pPr>
        <w:jc w:val="both"/>
      </w:pPr>
      <w:r w:rsidRPr="004D3099">
        <w:t>- e-oglasna ploča 8 dana</w:t>
      </w:r>
    </w:p>
    <w:p w:rsidRDefault="007755BF" w:rsidP="00AE5927" w:rsidR="00500701">
      <w:pPr>
        <w:jc w:val="both"/>
      </w:pPr>
      <w:r w:rsidRPr="00B61A0B">
        <w:t xml:space="preserve">- stečajnom upravitelju </w:t>
      </w:r>
      <w:r w:rsidR="00AE5927" w:rsidRPr="00AE5927">
        <w:t>Domagoju Repaču iz Zagreba, Đorđićeva 24</w:t>
      </w:r>
    </w:p>
    <w:sectPr w:rsidSect="0004508F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E22" w:rsidP="007755BF" w:rsidR="00B31E22">
      <w:r>
        <w:separator/>
      </w:r>
    </w:p>
  </w:endnote>
  <w:endnote w:id="0" w:type="continuationSeparator">
    <w:p w:rsidRDefault="00B31E22" w:rsidP="007755BF" w:rsidR="00B31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E22" w:rsidP="007755BF" w:rsidR="00B31E22">
      <w:r>
        <w:separator/>
      </w:r>
    </w:p>
  </w:footnote>
  <w:footnote w:id="0" w:type="continuationSeparator">
    <w:p w:rsidRDefault="00B31E22" w:rsidP="007755BF" w:rsidR="00B31E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6A2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A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5927" w:rsidP="0004508F" w:rsidR="008A4163" w:rsidRPr="008B2467">
    <w:pPr>
      <w:jc w:val="right"/>
    </w:pPr>
    <w:r w:rsidRPr="00AE5927">
      <w:t>10 St-624/2017-14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AE5927">
      <w:t>10 St-624/2017-14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04508F"/>
    <w:rsid w:val="001B037E"/>
    <w:rsid w:val="00211318"/>
    <w:rsid w:val="00266C8B"/>
    <w:rsid w:val="003642F5"/>
    <w:rsid w:val="003E3795"/>
    <w:rsid w:val="0048065A"/>
    <w:rsid w:val="004D55CC"/>
    <w:rsid w:val="00554328"/>
    <w:rsid w:val="005A454D"/>
    <w:rsid w:val="006206FF"/>
    <w:rsid w:val="00647441"/>
    <w:rsid w:val="007755BF"/>
    <w:rsid w:val="007E0595"/>
    <w:rsid w:val="00893A6D"/>
    <w:rsid w:val="008C6A29"/>
    <w:rsid w:val="00913164"/>
    <w:rsid w:val="00985388"/>
    <w:rsid w:val="009C1C85"/>
    <w:rsid w:val="00A427F5"/>
    <w:rsid w:val="00A94F9A"/>
    <w:rsid w:val="00AE5927"/>
    <w:rsid w:val="00B01642"/>
    <w:rsid w:val="00B24413"/>
    <w:rsid w:val="00B31E22"/>
    <w:rsid w:val="00C43056"/>
    <w:rsid w:val="00C91F89"/>
    <w:rsid w:val="00CE1FEB"/>
    <w:rsid w:val="00D2107D"/>
    <w:rsid w:val="00F3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A2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A2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A2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A2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A2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A2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A2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A2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prijedloga za nastavak postupka
radi naknadne diobe</izvorni_sadrzaj>
    <derivirana_varijabla naziv="DomainObject.Predmet.Opis_1">prijedloga za nastavak postupka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LUNA-FELIS d.o.o. za trgovinu, promet i turistička agencija u stečaju</izvorni_sadrzaj>
    <derivirana_varijabla naziv="DomainObject.Predmet.ProtustrankaFormated_1">  Stečajna masa iza LUNA-FELIS d.o.o. za trgovinu, promet i turistička agencija u stečaju</derivirana_varijabla>
  </DomainObject.Predmet.ProtustrankaFormated>
  <DomainObject.Predmet.ProtustrankaFormatedOIB>
    <izvorni_sadrzaj>  Stečajna masa iza LUNA-FELIS d.o.o. za trgovinu, promet i turistička agencija u stečaju, OIB 85545411815</izvorni_sadrzaj>
    <derivirana_varijabla naziv="DomainObject.Predmet.ProtustrankaFormatedOIB_1">  Stečajna masa iza LUNA-FELIS d.o.o. za trgovinu, promet i turistička agencija u stečaju, OIB 85545411815</derivirana_varijabla>
  </DomainObject.Predmet.ProtustrankaFormatedOIB>
  <DomainObject.Predmet.ProtustrankaFormatedWithAdress>
    <izvorni_sadrzaj> Stečajna masa iza LUNA-FELIS d.o.o. za trgovinu, promet i turistička agencija u stečaju, Đorđićeva 24, 10000 Zagreb</izvorni_sadrzaj>
    <derivirana_varijabla naziv="DomainObject.Predmet.ProtustrankaFormatedWithAdress_1"> Stečajna masa iza LUNA-FELIS d.o.o. za trgovinu, promet i turistička agencija u stečaju, Đorđićeva 24, 10000 Zagreb</derivirana_varijabla>
  </DomainObject.Predmet.ProtustrankaFormatedWithAdress>
  <DomainObject.Predmet.ProtustrankaFormatedWithAdressOIB>
    <izvorni_sadrzaj> Stečajna masa iza LUNA-FELIS d.o.o. za trgovinu, promet i turistička agencija u stečaju, OIB 85545411815, Đorđićeva 24, 10000 Zagreb</izvorni_sadrzaj>
    <derivirana_varijabla naziv="DomainObject.Predmet.ProtustrankaFormatedWithAdressOIB_1"> Stečajna masa iza LUNA-FELIS d.o.o. za trgovinu, promet i turistička agencija u stečaju, OIB 85545411815, Đorđićeva 24, 10000 Zagreb</derivirana_varijabla>
  </DomainObject.Predmet.ProtustrankaFormatedWithAdressOIB>
  <DomainObject.Predmet.ProtustrankaWithAdress>
    <izvorni_sadrzaj>Stečajna masa iza LUNA-FELIS d.o.o. za trgovinu, promet i turistička agencija u stečaju Đorđićeva 24, 10000 Zagreb</izvorni_sadrzaj>
    <derivirana_varijabla naziv="DomainObject.Predmet.ProtustrankaWithAdress_1">Stečajna masa iza LUNA-FELIS d.o.o. za trgovinu, promet i turistička agencija u stečaju Đorđićeva 24, 10000 Zagreb</derivirana_varijabla>
  </DomainObject.Predmet.ProtustrankaWithAdress>
  <DomainObject.Predmet.ProtustrankaWithAdressOIB>
    <izvorni_sadrzaj>Stečajna masa iza LUNA-FELIS d.o.o. za trgovinu, promet i turistička agencija u stečaju, OIB 85545411815, Đorđićeva 24, 10000 Zagreb</izvorni_sadrzaj>
    <derivirana_varijabla naziv="DomainObject.Predmet.ProtustrankaWithAdressOIB_1">Stečajna masa iza LUNA-FELIS d.o.o. za trgovinu, promet i turistička agencija u stečaju, OIB 85545411815, Đorđićeva 24, 10000 Zagreb</derivirana_varijabla>
  </DomainObject.Predmet.ProtustrankaWithAdressOIB>
  <DomainObject.Predmet.ProtustrankaNazivFormated>
    <izvorni_sadrzaj>Stečajna masa iza LUNA-FELIS d.o.o. za trgovinu, promet i turistička agencija u stečaju</izvorni_sadrzaj>
    <derivirana_varijabla naziv="DomainObject.Predmet.ProtustrankaNazivFormated_1">Stečajna masa iza LUNA-FELIS d.o.o. za trgovinu, promet i turistička agencija u stečaju</derivirana_varijabla>
  </DomainObject.Predmet.ProtustrankaNazivFormated>
  <DomainObject.Predmet.ProtustrankaNazivFormatedOIB>
    <izvorni_sadrzaj>Stečajna masa iza LUNA-FELIS d.o.o. za trgovinu, promet i turistička agencija u stečaju, OIB 85545411815</izvorni_sadrzaj>
    <derivirana_varijabla naziv="DomainObject.Predmet.ProtustrankaNazivFormatedOIB_1">Stečajna masa iza LUNA-FELIS d.o.o. za trgovinu, promet i turistička agencija u stečaju, OIB 85545411815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5125.86</izvorni_sadrzaj>
    <derivirana_varijabla naziv="DomainObject.Predmet.TrenutnaVrijednost_1">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LUNA-FELIS d.o.o. za trgovinu, promet i turistička agencija u stečaju</item>
    </izvorni_sadrzaj>
    <derivirana_varijabla naziv="DomainObject.Predmet.ProtuStrankaListFormated_1">
      <item>Stečajna masa iza LUNA-FELIS d.o.o. za trgovinu, promet i turistička agencija u stečaju</item>
    </derivirana_varijabla>
  </DomainObject.Predmet.ProtuStrankaListFormated>
  <DomainObject.Predmet.ProtuStrankaListFormatedOIB>
    <izvorni_sadrzaj>
      <item>Stečajna masa iza LUNA-FELIS d.o.o. za trgovinu, promet i turistička agencija u stečaju, OIB 85545411815</item>
    </izvorni_sadrzaj>
    <derivirana_varijabla naziv="DomainObject.Predmet.ProtuStrankaListFormatedOIB_1">
      <item>Stečajna masa iza LUNA-FELIS d.o.o. za trgovinu, promet i turistička agencija u stečaju, OIB 85545411815</item>
    </derivirana_varijabla>
  </DomainObject.Predmet.ProtuStrankaListFormatedOIB>
  <DomainObject.Predmet.ProtuStrankaListFormatedWithAdress>
    <izvorni_sadrzaj>
      <item>Stečajna masa iza LUNA-FELIS d.o.o. za trgovinu, promet i turistička agencija u stečaju, Đorđićeva 24, 10000 Zagreb</item>
    </izvorni_sadrzaj>
    <derivirana_varijabla naziv="DomainObject.Predmet.ProtuStrankaListFormatedWithAdress_1">
      <item>Stečajna masa iza LUNA-FELIS d.o.o. za trgovinu, promet i turistička agencija u stečaju, Đorđićeva 24, 10000 Zagreb</item>
    </derivirana_varijabla>
  </DomainObject.Predmet.ProtuStrankaListFormatedWithAdress>
  <DomainObject.Predmet.ProtuStrankaListFormatedWithAdressOIB>
    <izvorni_sadrzaj>
      <item>Stečajna masa iza LUNA-FELIS d.o.o. za trgovinu, promet i turistička agencija u stečaju, OIB 85545411815, Đorđićeva 24, 10000 Zagreb</item>
    </izvorni_sadrzaj>
    <derivirana_varijabla naziv="DomainObject.Predmet.ProtuStrankaListFormatedWithAdressOIB_1">
      <item>Stečajna masa iza LUNA-FELIS d.o.o. za trgovinu, promet i turistička agencija u stečaju, OIB 85545411815, Đorđićeva 24, 10000 Zagreb</item>
    </derivirana_varijabla>
  </DomainObject.Predmet.ProtuStrankaListFormatedWithAdressOIB>
  <DomainObject.Predmet.ProtuStrankaListNazivFormated>
    <izvorni_sadrzaj>
      <item>Stečajna masa iza LUNA-FELIS d.o.o. za trgovinu, promet i turistička agencija u stečaju</item>
    </izvorni_sadrzaj>
    <derivirana_varijabla naziv="DomainObject.Predmet.ProtuStrankaListNazivFormated_1">
      <item>Stečajna masa iza LUNA-FELIS d.o.o. za trgovinu, promet i turistička agencija u stečaju</item>
    </derivirana_varijabla>
  </DomainObject.Predmet.ProtuStrankaListNazivFormated>
  <DomainObject.Predmet.ProtuStrankaListNazivFormatedOIB>
    <izvorni_sadrzaj>
      <item>Stečajna masa iza LUNA-FELIS d.o.o. za trgovinu, promet i turistička agencija u stečaju, OIB 85545411815</item>
    </izvorni_sadrzaj>
    <derivirana_varijabla naziv="DomainObject.Predmet.ProtuStrankaListNazivFormatedOIB_1">
      <item>Stečajna masa iza LUNA-FELIS d.o.o. za trgovinu, promet i turistička agencija u stečaju, OIB 85545411815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LUNA-FELIS d.o.o. za trgovinu, promet i turistička agencija u stečaju</izvorni_sadrzaj>
    <derivirana_varijabla naziv="DomainObject.Predmet.ProtustrankaIDrugi_1">Stečajna masa iza LUNA-FELIS d.o.o. za trgovinu, promet i turistička agencija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LUNA-FELIS d.o.o. za trgovinu, promet i turistička agencija u stečaju, OIB 85545411815, Đorđićeva 24, 10000 Zagreb</izvorni_sadrzaj>
    <derivirana_varijabla naziv="DomainObject.Predmet.ProtustrankaIDrugiAdressOIB_1">Stečajna masa iza LUNA-FELIS d.o.o. za trgovinu, promet i turistička agencija u stečaju, OIB 85545411815,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Domagoj Repač, Zagreb</item>
      <item>Stečajna masa iza LUNA-FELIS d.o.o. za trgovinu, promet i turistička agencija u stečaju</item>
    </izvorni_sadrzaj>
    <derivirana_varijabla naziv="DomainObject.Predmet.SudioniciListNaziv_1">
      <item>Stečajni upravitelj Domagoj Repač, Zagreb</item>
      <item>Stečajna masa iza LUNA-FELIS d.o.o. za trgovinu, promet i turistička agencija u stečaju</item>
    </derivirana_varijabla>
  </DomainObject.Predmet.SudioniciListNaziv>
  <DomainObject.Predmet.SudioniciListAdressOIB>
    <izvorni_sadrzaj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izvorni_sadrzaj>
    <derivirana_varijabla naziv="DomainObject.Predmet.SudioniciListAdressOIB_1"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85545411815</item>
    </izvorni_sadrzaj>
    <derivirana_varijabla naziv="DomainObject.Predmet.SudioniciListNazivOIB_1">
      <item>, OIB 24977406612</item>
      <item>, OIB 85545411815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1829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2018-03-16T08:01:00Z</dcterms:created>
  <dc:creator>Jasmina Matika</dc:creator>
  <cp:lastModifiedBy>Sanja Lakošeljac</cp:lastModifiedBy>
  <dcterms:modified xmlns:xsi="http://www.w3.org/2001/XMLSchema-instance" xsi:type="dcterms:W3CDTF">2018-03-16T08:04:00Z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(St-624-17 - RJEŠENJE - POZIV VJEROVNICIMA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