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ea68" w14:paraId="fe1ea68" w:rsidRDefault="002A546F" w:rsidP="002A546F" w:rsidR="002A546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A546F" w:rsidP="002A546F" w:rsidR="002A546F">
      <w:pPr>
        <w:spacing w:after="0"/>
        <w:jc w:val="both"/>
      </w:pPr>
      <w:r>
        <w:t xml:space="preserve">       REPUBLIKA HRVATSKA</w:t>
      </w:r>
    </w:p>
    <w:p w:rsidRDefault="002A546F" w:rsidP="002A546F" w:rsidR="002A546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A546F" w:rsidP="002A546F" w:rsidR="002A546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A546F" w:rsidP="002A546F" w:rsidR="002A546F">
      <w:pPr>
        <w:spacing w:after="0"/>
        <w:jc w:val="right"/>
      </w:pPr>
    </w:p>
    <w:p w:rsidRDefault="002A546F" w:rsidP="002A546F" w:rsidR="002A546F">
      <w:pPr>
        <w:spacing w:after="0"/>
        <w:jc w:val="right"/>
      </w:pPr>
      <w:r>
        <w:t>Poslovni broj: 3 St-483/11-125</w:t>
      </w:r>
    </w:p>
    <w:p w:rsidRDefault="002A546F" w:rsidP="002A546F" w:rsidR="002A546F">
      <w:pPr>
        <w:spacing w:after="0"/>
      </w:pPr>
    </w:p>
    <w:p w:rsidRDefault="002A546F" w:rsidP="002A546F" w:rsidR="002A546F">
      <w:pPr>
        <w:spacing w:after="0"/>
        <w:jc w:val="right"/>
      </w:pPr>
    </w:p>
    <w:p w:rsidRDefault="002A546F" w:rsidP="002A546F" w:rsidR="002A546F">
      <w:pPr>
        <w:spacing w:after="0"/>
        <w:jc w:val="center"/>
      </w:pPr>
      <w:r>
        <w:t>R E P U B L I K A   H R V A T S K A</w:t>
      </w:r>
    </w:p>
    <w:p w:rsidRDefault="002A546F" w:rsidP="002A546F" w:rsidR="002A546F">
      <w:pPr>
        <w:spacing w:after="0"/>
        <w:jc w:val="right"/>
      </w:pPr>
    </w:p>
    <w:p w:rsidRDefault="002A546F" w:rsidP="002A546F" w:rsidR="002A546F">
      <w:pPr>
        <w:spacing w:after="0"/>
        <w:jc w:val="center"/>
      </w:pPr>
      <w:r>
        <w:t>R J E Š E N J E</w:t>
      </w:r>
    </w:p>
    <w:p w:rsidRDefault="002A546F" w:rsidP="002A546F" w:rsidR="002A546F">
      <w:pPr>
        <w:spacing w:after="0"/>
      </w:pP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ČELIK d.d. „u stečaju“ Križevci, Kralja Tomislava 49, OIB: 09463276212, dana 13. studenog 2015. godine,   </w:t>
      </w:r>
    </w:p>
    <w:p w:rsidRDefault="002A546F" w:rsidP="002A546F" w:rsidR="002A546F">
      <w:pPr>
        <w:spacing w:after="0"/>
        <w:jc w:val="both"/>
      </w:pPr>
      <w:r>
        <w:t xml:space="preserve"> 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center"/>
      </w:pPr>
      <w:r>
        <w:rPr>
          <w:b/>
        </w:rPr>
        <w:t>16. prosinca 2015. godine u 09,00 sati kod ovog suda, soba 226/II kat</w:t>
      </w:r>
      <w:r>
        <w:t>.</w:t>
      </w: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jc w:val="both"/>
      </w:pPr>
      <w:r>
        <w:tab/>
        <w:t>II/ Za ročište predlaže se slijedeći dnevni red:</w:t>
      </w:r>
    </w:p>
    <w:p w:rsidRDefault="002A546F" w:rsidP="002A546F" w:rsidR="002A546F">
      <w:pPr>
        <w:numPr>
          <w:ilvl w:val="0"/>
          <w:numId w:val="47"/>
        </w:numPr>
        <w:spacing w:after="0"/>
        <w:jc w:val="both"/>
      </w:pPr>
      <w:r>
        <w:t>rasprava o završnom računu stečajnog upravitelja,</w:t>
      </w:r>
    </w:p>
    <w:p w:rsidRDefault="002A546F" w:rsidP="002A546F" w:rsidR="002A546F">
      <w:pPr>
        <w:numPr>
          <w:ilvl w:val="0"/>
          <w:numId w:val="47"/>
        </w:numPr>
        <w:spacing w:after="0"/>
        <w:jc w:val="both"/>
      </w:pPr>
      <w:r>
        <w:t>prigovori na završni popis,</w:t>
      </w:r>
    </w:p>
    <w:p w:rsidRDefault="002A546F" w:rsidP="002A546F" w:rsidR="002A546F">
      <w:pPr>
        <w:numPr>
          <w:ilvl w:val="0"/>
          <w:numId w:val="47"/>
        </w:numPr>
        <w:spacing w:after="0"/>
        <w:jc w:val="both"/>
      </w:pPr>
      <w:r>
        <w:t>odluka o neunovčivim predmetima stečajne mase,</w:t>
      </w:r>
    </w:p>
    <w:p w:rsidRDefault="002A546F" w:rsidP="002A546F" w:rsidR="002A546F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center"/>
      </w:pPr>
      <w:r>
        <w:t>U Varaždinu, 13. studenog 2015. godine</w:t>
      </w: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jc w:val="center"/>
      </w:pPr>
    </w:p>
    <w:p w:rsidRDefault="002A546F" w:rsidP="002A546F" w:rsidR="002A546F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2A546F" w:rsidP="002A546F" w:rsidR="002A546F">
      <w:pPr>
        <w:spacing w:after="0"/>
        <w:jc w:val="both"/>
      </w:pPr>
      <w:r>
        <w:t>POUKA O PRAVNOM LIJEKU: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  <w:r>
        <w:tab/>
        <w:t>Protiv ovog rješenja nije dopušten poseban pravni lijek.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  <w:r>
        <w:t>DNA: 1. Stečajni upravitelj Darko Šket, dipl. oec. iz Križevaca, Marcela Kiepacha 51,</w:t>
      </w:r>
    </w:p>
    <w:p w:rsidRDefault="002A546F" w:rsidP="002A546F" w:rsidR="002A546F">
      <w:pPr>
        <w:spacing w:after="0"/>
        <w:jc w:val="both"/>
      </w:pPr>
      <w:r>
        <w:t xml:space="preserve">               48260 Križevci</w:t>
      </w:r>
    </w:p>
    <w:p w:rsidRDefault="002A546F" w:rsidP="002A546F" w:rsidR="002A546F">
      <w:pPr>
        <w:spacing w:after="0"/>
        <w:jc w:val="both"/>
      </w:pPr>
      <w:r>
        <w:t xml:space="preserve">           2. ŽDO Varaždin, građansko-upravni odjel</w:t>
      </w:r>
    </w:p>
    <w:p w:rsidRDefault="002A546F" w:rsidP="002A546F" w:rsidR="002A546F">
      <w:pPr>
        <w:spacing w:after="0"/>
        <w:jc w:val="both"/>
      </w:pPr>
      <w:r>
        <w:t xml:space="preserve">           3. e-Oglasna ploča ovoga suda</w:t>
      </w:r>
    </w:p>
    <w:p w:rsidRDefault="002A546F" w:rsidP="002A546F" w:rsidR="002A546F">
      <w:pPr>
        <w:spacing w:after="0"/>
        <w:jc w:val="both"/>
      </w:pPr>
      <w:r>
        <w:t xml:space="preserve">           </w:t>
      </w:r>
    </w:p>
    <w:p w:rsidRDefault="002A546F" w:rsidP="002A546F" w:rsidR="002A546F">
      <w:pPr>
        <w:spacing w:after="0"/>
        <w:jc w:val="both"/>
      </w:pPr>
    </w:p>
    <w:p w:rsidRDefault="002A546F" w:rsidP="002A546F" w:rsidR="002A546F">
      <w:pPr>
        <w:spacing w:after="0"/>
        <w:jc w:val="both"/>
      </w:pPr>
    </w:p>
    <w:p w:rsidRDefault="00AE649C" w:rsidP="002A546F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1157D7" w:rsidP="002A546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A546F" w:rsidR="00AE649C" w:rsidRPr="00B76F3C">
      <w:pPr>
        <w:pStyle w:val="SudSjedite"/>
      </w:pPr>
      <w:r>
        <w:tab/>
      </w:r>
    </w:p>
    <w:p w:rsidRDefault="00CB0EA4" w:rsidP="002A546F" w:rsidR="00CB0EA4">
      <w:pPr>
        <w:pStyle w:val="Naslovdokumenta"/>
        <w:spacing w:after="0"/>
      </w:pPr>
    </w:p>
    <w:p w:rsidRDefault="0071688E" w:rsidP="002A546F" w:rsidR="0071688E">
      <w:pPr>
        <w:pStyle w:val="Poetniodjeljak"/>
        <w:spacing w:after="0"/>
      </w:pPr>
    </w:p>
    <w:p w:rsidRDefault="00A21F0D" w:rsidP="002A546F" w:rsidR="00A21F0D">
      <w:pPr>
        <w:pStyle w:val="NormaleSPIS"/>
        <w:spacing w:after="0"/>
        <w:rPr>
          <w:noProof/>
        </w:rPr>
      </w:pPr>
    </w:p>
    <w:p w:rsidRDefault="00DA0242" w:rsidP="002A546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7D7" w:rsidP="00537B78" w:rsidR="001157D7">
      <w:r>
        <w:separator/>
      </w:r>
    </w:p>
  </w:endnote>
  <w:endnote w:id="0" w:type="continuationSeparator">
    <w:p w:rsidRDefault="001157D7" w:rsidP="00537B78" w:rsidR="0011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7D7" w:rsidP="00537B78" w:rsidR="001157D7">
      <w:r>
        <w:separator/>
      </w:r>
    </w:p>
  </w:footnote>
  <w:footnote w:id="0" w:type="continuationSeparator">
    <w:p w:rsidRDefault="001157D7" w:rsidP="00537B78" w:rsidR="00115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D96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7D7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46F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2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St-483/2011-125</izvorni_sadrzaj>
    <derivirana_varijabla naziv="DomainObject.Oznaka_1">St-483/2011-125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mjere osiguranja</izvorni_sadrzaj>
    <derivirana_varijabla naziv="DomainObject.Predmet.Opis_1">Prijedlog mjere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St-483/2011</izvorni_sadrzaj>
    <derivirana_varijabla naziv="DomainObject.Predmet.OznakaBroj_1">St-483/2011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dioničko društvo za projektiranje, proizvodnju i montažu transportnih sredstava i čeličnih konstrukcija</izvorni_sadrzaj>
    <derivirana_varijabla naziv="DomainObject.Predmet.ProtustrankaFormated_1">  ČELIK dioničko društvo za projektiranje, proizvodnju i montažu transportnih sredstava i čeličnih konstrukcija</derivirana_varijabla>
  </DomainObject.Predmet.ProtustrankaFormated>
  <DomainObject.Predmet.ProtustrankaFormatedOIB>
    <izvorni_sadrzaj>  ČELIK dioničko društvo za projektiranje, proizvodnju i montažu transportnih sredstava i čeličnih konstrukcija, OIB 09463276212</izvorni_sadrzaj>
    <derivirana_varijabla naziv="DomainObject.Predmet.ProtustrankaFormatedOIB_1">  ČELIK dioničko društvo za projektiranje, proizvodnju i montažu transportnih sredstava i čeličnih konstrukcija, OIB 09463276212</derivirana_varijabla>
  </DomainObject.Predmet.ProtustrankaFormatedOIB>
  <DomainObject.Predmet.ProtustrankaFormatedWithAdress>
    <izvorni_sadrzaj> ČELIK dioničko društvo za projektiranje, proizvodnju i montažu transportnih sredstava i čeličnih konstrukcija, Kralja Tomislava 49, Križevci</izvorni_sadrzaj>
    <derivirana_varijabla naziv="DomainObject.Predmet.ProtustrankaFormatedWithAdress_1"> ČELIK dioničko društvo za projektiranje, proizvodnju i montažu transportnih sredstava i čeličnih konstrukcija, Kralja Tomislava 49, Križevci</derivirana_varijabla>
  </DomainObject.Predmet.ProtustrankaFormatedWithAdress>
  <DomainObject.Predmet.ProtustrankaFormatedWithAdressOIB>
    <izvorni_sadrzaj> ČELIK dioničko društvo za projektiranje, proizvodnju i montažu transportnih sredstava i čeličnih konstrukcija, OIB 09463276212, Kralja Tomislava 49, Križevci</izvorni_sadrzaj>
    <derivirana_varijabla naziv="DomainObject.Predmet.ProtustrankaFormatedWithAdressOIB_1"> ČELIK dioničko društvo za projektiranje, proizvodnju i montažu transportnih sredstava i čeličnih konstrukcija, OIB 09463276212, Kralja Tomislava 49, Križevci</derivirana_varijabla>
  </DomainObject.Predmet.ProtustrankaFormatedWithAdressOIB>
  <DomainObject.Predmet.ProtustrankaWithAdress>
    <izvorni_sadrzaj>ČELIK dioničko društvo za projektiranje, proizvodnju i montažu transportnih sredstava i čeličnih konstrukcija Kralja Tomislava 49, Križevci</izvorni_sadrzaj>
    <derivirana_varijabla naziv="DomainObject.Predmet.ProtustrankaWithAdress_1">ČELIK dioničko društvo za projektiranje, proizvodnju i montažu transportnih sredstava i čeličnih konstrukcija Kralja Tomislava 49, Križevci</derivirana_varijabla>
  </DomainObject.Predmet.ProtustrankaWithAdress>
  <DomainObject.Predmet.ProtustrankaWith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WithAdressOIB_1">ČELIK dioničko društvo za projektiranje, proizvodnju i montažu transportnih sredstava i čeličnih konstrukcija, OIB 09463276212, Kralja Tomislava 49, Križevci</derivirana_varijabla>
  </DomainObject.Predmet.ProtustrankaWithAdressOIB>
  <DomainObject.Predmet.ProtustrankaNazivFormated>
    <izvorni_sadrzaj>ČELIK dioničko društvo za projektiranje, proizvodnju i montažu transportnih sredstava i čeličnih konstrukcija</izvorni_sadrzaj>
    <derivirana_varijabla naziv="DomainObject.Predmet.ProtustrankaNazivFormated_1">ČELIK dioničko društvo za projektiranje, proizvodnju i montažu transportnih sredstava i čeličnih konstrukcija</derivirana_varijabla>
  </DomainObject.Predmet.ProtustrankaNazivFormated>
  <DomainObject.Predmet.ProtustrankaNazivFormatedOIB>
    <izvorni_sadrzaj>ČELIK dioničko društvo za projektiranje, proizvodnju i montažu transportnih sredstava i čeličnih konstrukcija, OIB 09463276212</izvorni_sadrzaj>
    <derivirana_varijabla naziv="DomainObject.Predmet.ProtustrankaNazivFormatedOIB_1">ČELIK dioničko društvo za projektiranje, proizvodnju i montažu transportnih sredstava i čeličnih konstrukcija, OIB 09463276212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Varaždinu, Stalna služba Koprivnici</izvorni_sadrzaj>
    <derivirana_varijabla naziv="DomainObject.Predmet.StrankaFormated_1">  Porezna uprava Koprivnica zastupanog po punomoćniku Županijsko državno odvjetništvo u Varaždinu, Stalna služba Koprivnici</derivirana_varijabla>
  </DomainObject.Predmet.StrankaFormated>
  <DomainObject.Predmet.StrankaFormatedOIB>
    <izvorni_sadrzaj>  Porezna uprava Koprivnica zastupanog po punomoćniku Županijsko državno odvjetništvo u Varaždinu, Stalna služba Koprivnici</izvorni_sadrzaj>
    <derivirana_varijabla naziv="DomainObject.Predmet.StrankaFormatedOIB_1">  Porezna uprava Koprivnica zastupanog po punomoćniku Županijsko državno odvjetništvo u Varaždinu, Stalna služba Koprivnici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_1"> Porezna uprava Koprivnica, Hrvatske državnosti 7, 48000 Koprivnica zastupanog po punomoćniku Županijsko državno odvjetništvo u Varaždinu, Stalna služba Koprivnici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OIB_1"> Porezna uprava Koprivnica, Hrvatske državnosti 7, 48000 Koprivnica zastupanog po punomoćniku Županijsko državno odvjetništvo u Varaždinu, Stalna služba Koprivnici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Županijsko državno odvjetništvo u Varaždinu, Stalna služba Koprivnici</item>
    </izvorni_sadrzaj>
    <derivirana_varijabla naziv="DomainObject.Predmet.StrankaListFormated_1">
      <item>Porezna uprava Koprivnica zastupanog po punomoćniku Županijsko državno odvjetništvo u Varaždinu, Stalna služba Koprivnici</item>
    </derivirana_varijabla>
  </DomainObject.Predmet.StrankaListFormated>
  <DomainObject.Predmet.StrankaListFormatedOIB>
    <izvorni_sadrzaj>
      <item>Porezna uprava Koprivnica zastupanog po punomoćniku Županijsko državno odvjetništvo u Varaždinu, Stalna služba Koprivnici</item>
    </izvorni_sadrzaj>
    <derivirana_varijabla naziv="DomainObject.Predmet.StrankaListFormatedOIB_1">
      <item>Porezna uprava Koprivnica zastupanog po punomoćniku Županijsko državno odvjetništvo u Varaždinu, Stalna služba Koprivnici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_1">
      <item>Porezna uprava Koprivnica, Hrvatske državnosti 7, 48000 Koprivnica zastupanog po punomoćniku Županijsko državno odvjetništvo u Varaždinu, Stalna služba Koprivnici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OIB_1">
      <item>Porezna uprava Koprivnica, Hrvatske državnosti 7, 48000 Koprivnica zastupanog po punomoćniku Županijsko državno odvjetništvo u Varaždinu, Stalna služba Koprivnici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ČELIK dioničko društvo za projektiranje, proizvodnju i montažu transportnih sredstava i čeličnih konstrukcija</item>
    </izvorni_sadrzaj>
    <derivirana_varijabla naziv="DomainObject.Predmet.ProtuStrankaListFormated_1">
      <item>ČELIK dioničko društvo za projektiranje, proizvodnju i montažu transportnih sredstava i čeličnih konstrukcija</item>
    </derivirana_varijabla>
  </DomainObject.Predmet.ProtuStrankaListFormated>
  <DomainObject.Predmet.ProtuStrankaList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FormatedOIB_1">
      <item>ČELIK dioničko društvo za projektiranje, proizvodnju i montažu transportnih sredstava i čeličnih konstrukcija, OIB 09463276212</item>
    </derivirana_varijabla>
  </DomainObject.Predmet.ProtuStrankaListFormatedOIB>
  <DomainObject.Predmet.ProtuStrankaListFormatedWithAdress>
    <izvorni_sadrzaj>
      <item>ČELIK dioničko društvo za projektiranje, proizvodnju i montažu transportnih sredstava i čeličnih konstrukcija, Kralja Tomislava 49, Križevci</item>
    </izvorni_sadrzaj>
    <derivirana_varijabla naziv="DomainObject.Predmet.ProtuStrankaListFormatedWithAdress_1">
      <item>ČELIK dioničko društvo za projektiranje, proizvodnju i montažu transportnih sredstava i čeličnih konstrukcija, Kralja Tomislava 49, Križevci</item>
    </derivirana_varijabla>
  </DomainObject.Predmet.ProtuStrankaListFormatedWithAdress>
  <DomainObject.Predmet.ProtuStrankaListFormatedWithAdressOIB>
    <izvorni_sadrzaj>
      <item>ČELIK dioničko društvo za projektiranje, proizvodnju i montažu transportnih sredstava i čeličnih konstrukcija, OIB 09463276212, Kralja Tomislava 49, Križevci</item>
    </izvorni_sadrzaj>
    <derivirana_varijabla naziv="DomainObject.Predmet.ProtuStrankaListFormatedWithAdressOIB_1">
      <item>ČELIK dioničko društvo za projektiranje, proizvodnju i montažu transportnih sredstava i čeličnih konstrukcija, OIB 09463276212, Kralja Tomislava 49, Križevci</item>
    </derivirana_varijabla>
  </DomainObject.Predmet.ProtuStrankaListFormatedWithAdressOIB>
  <DomainObject.Predmet.ProtuStrankaListNazivFormated>
    <izvorni_sadrzaj>
      <item>ČELIK dioničko društvo za projektiranje, proizvodnju i montažu transportnih sredstava i čeličnih konstrukcija</item>
    </izvorni_sadrzaj>
    <derivirana_varijabla naziv="DomainObject.Predmet.ProtuStrankaListNazivFormated_1">
      <item>ČELIK dioničko društvo za projektiranje, proizvodnju i montažu transportnih sredstava i čeličnih konstrukcija</item>
    </derivirana_varijabla>
  </DomainObject.Predmet.ProtuStrankaListNazivFormated>
  <DomainObject.Predmet.ProtuStrankaListNaziv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NazivFormatedOIB_1">
      <item>ČELIK dioničko društvo za projektiranje, proizvodnju i montažu transportnih sredstava i čeličnih konstrukcija, OIB 09463276212</item>
    </derivirana_varijabla>
  </DomainObject.Predmet.ProtuStrankaListNazivFormatedOIB>
  <DomainObject.Predmet.OstaliListFormated>
    <izvorni_sadrzaj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OstaliListFormated_1"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derivirana_varijabla>
  </DomainObject.Predmet.OstaliListFormated>
  <DomainObject.Predmet.OstaliListFormatedOIB>
    <izvorni_sadrzaj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FormatedOIB_1"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derivirana_varijabla>
  </DomainObject.Predmet.OstaliListFormatedOIB>
  <DomainObject.Predmet.OstaliListFormatedWithAdress>
    <izvorni_sadrzaj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izvorni_sadrzaj>
    <derivirana_varijabla naziv="DomainObject.Predmet.OstaliListFormatedWithAdress_1"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derivirana_varijabla>
  </DomainObject.Predmet.OstaliListFormatedWithAdress>
  <DomainObject.Predmet.OstaliListFormatedWithAdressOIB>
    <izvorni_sadrzaj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izvorni_sadrzaj>
    <derivirana_varijabla naziv="DomainObject.Predmet.OstaliListFormatedWithAdressOIB_1"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derivirana_varijabla>
  </DomainObject.Predmet.OstaliListFormatedWithAdressOIB>
  <DomainObject.Predmet.OstaliListNazivFormated>
    <izvorni_sadrzaj>
      <item>Županijsko državno odvjetništvo u Varaždinu, Stalna služba Koprivnici</item>
      <item>Darko Šket</item>
      <item>SLON INŽINJERING društvo s ograničenom odgovornošću za proizvodnju i usluge</item>
      <item>MINISTARSTVO FINANCIJA</item>
    </izvorni_sadrzaj>
    <derivirana_varijabla naziv="DomainObject.Predmet.OstaliListNazivFormated_1">
      <item>Županijsko državno odvjetništvo u Varaždinu, Stalna služba Koprivnici</item>
      <item>Darko Šket</item>
      <item>SLON INŽINJERING društvo s ograničenom odgovornošću za proizvodnju i usluge</item>
      <item>MINISTARSTVO FINANCIJA</item>
    </derivirana_varijabla>
  </DomainObject.Predmet.OstaliListNazivFormated>
  <DomainObject.Predmet.OstaliListNazivFormatedOIB>
    <izvorni_sadrzaj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NazivFormatedOIB_1"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St-483/2011-125</izvorni_sadrzaj>
    <derivirana_varijabla naziv="DomainObject.PoslovniBrojDokumenta_1">St-483/2011-125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ČELIK dioničko društvo za projektiranje, proizvodnju i montažu transportnih sredstava i čeličnih konstrukcija</izvorni_sadrzaj>
    <derivirana_varijabla naziv="DomainObject.Predmet.ProtustrankaIDrugi_1">ČELIK dioničko društvo za projektiranje, proizvodnju i montažu transportnih sredstava i čeličnih konstrukcija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IDrugiAdressOIB_1">ČELIK dioničko društvo za projektiranje, proizvodnju i montažu transportnih sredstava i čeličnih konstrukcija, OIB 09463276212, Kralja Tomislava 49,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SudioniciListNaziv_1"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derivirana_varijabla>
  </DomainObject.Predmet.SudioniciListNaziv>
  <DomainObject.Predmet.SudioniciListAdressOIB>
    <izvorni_sadrzaj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izvorni_sadrzaj>
    <derivirana_varijabla naziv="DomainObject.Predmet.SudioniciListAdressOIB_1"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D8D4D-80B6-41E0-A9F6-C03495E0B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928</properties:Characters>
  <properties:Lines>65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2015-11-13T11:27:00Z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St-483/2011-125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