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a2b42" w14:paraId="bda2b42"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4B4EFF">
        <w:rPr>
          <w:rFonts w:cs="Times New Roman" w:eastAsia="Times New Roman"/>
          <w:szCs w:val="24"/>
          <w:lang w:eastAsia="hr-HR"/>
        </w:rPr>
        <w:t>135/18</w:t>
      </w:r>
      <w:r w:rsidR="00A07A1C">
        <w:rPr>
          <w:rFonts w:cs="Times New Roman" w:eastAsia="Times New Roman"/>
          <w:szCs w:val="24"/>
          <w:lang w:eastAsia="hr-HR"/>
        </w:rPr>
        <w:t>-9</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E06DC4">
        <w:rPr>
          <w:szCs w:val="24"/>
        </w:rPr>
        <w:t xml:space="preserve">u stečajnom postupku povodom prijedloga (zahtjeva) predlagatelja FINANCIJSKE AGENCIJE, Regionalni centar Zagreb, podružnica Zagreb, Trg svibanjskih žrtava 1995. 1, za otvaranje stečajnog postupka nad dužnikom </w:t>
      </w:r>
      <w:r w:rsidR="004B4EFF">
        <w:rPr>
          <w:szCs w:val="24"/>
        </w:rPr>
        <w:t>ZLATNE TERME - VELIKA društvo s ograničenom odgovornošću za revitalizaciju i rekreaciju, Zagreb (Grad Zagreb), Kraljevec 48/A, OIB 80696168687</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4B4EFF">
        <w:rPr>
          <w:rFonts w:cs="Times New Roman" w:eastAsia="Times New Roman"/>
          <w:szCs w:val="24"/>
          <w:lang w:eastAsia="hr-HR"/>
        </w:rPr>
        <w:t>13</w:t>
      </w:r>
      <w:r w:rsidR="006C1DA1" w:rsidRPr="008C0AEF">
        <w:rPr>
          <w:rFonts w:cs="Times New Roman" w:eastAsia="Times New Roman"/>
          <w:szCs w:val="24"/>
          <w:lang w:eastAsia="hr-HR"/>
        </w:rPr>
        <w:t xml:space="preserve">. </w:t>
      </w:r>
      <w:r w:rsidR="004B4EFF">
        <w:rPr>
          <w:rFonts w:cs="Times New Roman" w:eastAsia="Times New Roman"/>
          <w:szCs w:val="24"/>
          <w:lang w:eastAsia="hr-HR"/>
        </w:rPr>
        <w:t>studenog</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4B4EFF">
        <w:rPr>
          <w:szCs w:val="24"/>
        </w:rPr>
        <w:t>ZLATNE TERME - VELIKA društvo s ograničenom odgovornošću za revitalizaciju i rekreaciju, Zagreb (Grad Zagreb), Kraljevec 48/A, OIB 80696168687</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4B4EFF">
        <w:rPr>
          <w:rFonts w:cs="Times New Roman" w:eastAsia="Times New Roman"/>
          <w:szCs w:val="24"/>
          <w:lang w:eastAsia="hr-HR"/>
        </w:rPr>
        <w:softHyphen/>
      </w:r>
      <w:r w:rsidR="004B4EFF">
        <w:rPr>
          <w:rFonts w:cs="Times New Roman" w:eastAsia="Times New Roman"/>
          <w:szCs w:val="24"/>
          <w:lang w:eastAsia="hr-HR"/>
        </w:rPr>
        <w:softHyphen/>
      </w:r>
      <w:r w:rsidR="008D39E2">
        <w:rPr>
          <w:rFonts w:cs="Times New Roman" w:eastAsia="Times New Roman"/>
          <w:szCs w:val="24"/>
          <w:lang w:eastAsia="hr-HR"/>
        </w:rPr>
        <w:t>Tomislav Morsan, Karlovac,M. Gambona 4, OIB 97338652480.</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D96E45"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D96E45"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D96E45"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2D3E0D">
        <w:rPr>
          <w:rFonts w:cs="Times New Roman" w:eastAsia="Times New Roman"/>
          <w:szCs w:val="24"/>
          <w:lang w:eastAsia="hr-HR"/>
        </w:rPr>
        <w:t>mrežnoj stranici e-oglasna</w:t>
      </w:r>
      <w:r w:rsidR="00A23F24">
        <w:rPr>
          <w:rFonts w:cs="Times New Roman" w:eastAsia="Times New Roman"/>
          <w:szCs w:val="24"/>
          <w:lang w:eastAsia="hr-HR"/>
        </w:rPr>
        <w:t xml:space="preserve"> ploča</w:t>
      </w:r>
      <w:r w:rsidR="002D3E0D">
        <w:rPr>
          <w:rFonts w:cs="Times New Roman" w:eastAsia="Times New Roman"/>
          <w:szCs w:val="24"/>
          <w:lang w:eastAsia="hr-HR"/>
        </w:rPr>
        <w:t xml:space="preserve"> Trgovačkog </w:t>
      </w:r>
      <w:r w:rsidR="008511A6" w:rsidRPr="008511A6">
        <w:rPr>
          <w:rFonts w:cs="Times New Roman" w:eastAsia="Times New Roman"/>
          <w:szCs w:val="24"/>
          <w:lang w:eastAsia="hr-HR"/>
        </w:rPr>
        <w:t>suda</w:t>
      </w:r>
      <w:r w:rsidR="002D3E0D">
        <w:rPr>
          <w:rFonts w:cs="Times New Roman" w:eastAsia="Times New Roman"/>
          <w:szCs w:val="24"/>
          <w:lang w:eastAsia="hr-HR"/>
        </w:rPr>
        <w:t xml:space="preserve">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D96E45"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AF71D4" w:rsidP="00BC6A94" w:rsidR="00BC6A94" w:rsidRPr="002D024E">
      <w:pPr>
        <w:ind w:firstLine="720"/>
        <w:jc w:val="center"/>
        <w:rPr>
          <w:b/>
          <w:color w:val="000000"/>
          <w:szCs w:val="24"/>
          <w:u w:val="single"/>
        </w:rPr>
      </w:pPr>
      <w:r>
        <w:rPr>
          <w:b/>
          <w:color w:val="000000"/>
          <w:szCs w:val="24"/>
          <w:u w:val="single"/>
        </w:rPr>
        <w:t>8</w:t>
      </w:r>
      <w:r w:rsidR="00DA51B6" w:rsidRPr="002D024E">
        <w:rPr>
          <w:b/>
          <w:color w:val="000000"/>
          <w:szCs w:val="24"/>
          <w:u w:val="single"/>
        </w:rPr>
        <w:t xml:space="preserve">. </w:t>
      </w:r>
      <w:r>
        <w:rPr>
          <w:b/>
          <w:color w:val="000000"/>
          <w:szCs w:val="24"/>
          <w:u w:val="single"/>
        </w:rPr>
        <w:t>siječnja 2019</w:t>
      </w:r>
      <w:r w:rsidR="00A23F24">
        <w:rPr>
          <w:b/>
          <w:color w:val="000000"/>
          <w:szCs w:val="24"/>
          <w:u w:val="single"/>
        </w:rPr>
        <w:t xml:space="preserve">. </w:t>
      </w:r>
      <w:r>
        <w:rPr>
          <w:b/>
          <w:color w:val="000000"/>
          <w:szCs w:val="24"/>
          <w:u w:val="single"/>
        </w:rPr>
        <w:t xml:space="preserve"> godine u 10,30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A23F24" w:rsidP="00BC6A94" w:rsidR="00A23F24">
      <w:pPr>
        <w:ind w:firstLine="720"/>
        <w:jc w:val="both"/>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A23F24" w:rsidP="00A23F24" w:rsidR="00A23F24">
      <w:pPr>
        <w:tabs>
          <w:tab w:pos="1276" w:val="left"/>
        </w:tabs>
        <w:rPr>
          <w:color w:val="000000"/>
          <w:szCs w:val="24"/>
        </w:rPr>
      </w:pPr>
    </w:p>
    <w:p w:rsidRDefault="00C24679" w:rsidP="00A23F24" w:rsidR="00C24679">
      <w:pPr>
        <w:tabs>
          <w:tab w:pos="1276" w:val="left"/>
        </w:tabs>
        <w:rPr>
          <w:color w:val="000000"/>
          <w:szCs w:val="24"/>
        </w:rPr>
      </w:pPr>
    </w:p>
    <w:p w:rsidRDefault="00C24679" w:rsidP="00A23F24" w:rsidR="00C24679">
      <w:pPr>
        <w:tabs>
          <w:tab w:pos="1276" w:val="left"/>
        </w:tabs>
        <w:rPr>
          <w:color w:val="000000"/>
          <w:szCs w:val="24"/>
        </w:rPr>
      </w:pPr>
    </w:p>
    <w:p w:rsidRDefault="00C24679" w:rsidP="00A23F24" w:rsidR="00C24679">
      <w:pPr>
        <w:tabs>
          <w:tab w:pos="1276" w:val="left"/>
        </w:tabs>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4B4EFF" w:rsidR="004B4EFF">
      <w:pPr>
        <w:jc w:val="both"/>
        <w:rPr>
          <w:szCs w:val="24"/>
        </w:rPr>
      </w:pPr>
      <w:r>
        <w:rPr>
          <w:szCs w:val="24"/>
        </w:rPr>
        <w:tab/>
      </w:r>
      <w:r w:rsidR="004B4EFF">
        <w:rPr>
          <w:szCs w:val="24"/>
        </w:rPr>
        <w:t>Rješenjem Trgovačkog suda u Osijeku pod posl. br. St-1118/17 od 12. listopada 2017. g., a koje je postalo pravomoćno dana  28. listopada 2017.g.,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4B4EFF" w:rsidP="004B4EFF" w:rsidR="004B4EFF">
      <w:pPr>
        <w:jc w:val="both"/>
        <w:rPr>
          <w:szCs w:val="24"/>
        </w:rPr>
      </w:pPr>
    </w:p>
    <w:p w:rsidRDefault="004B4EFF" w:rsidP="004B4EFF" w:rsidR="004B4EFF">
      <w:pPr>
        <w:ind w:firstLine="708"/>
        <w:jc w:val="both"/>
        <w:rPr>
          <w:szCs w:val="24"/>
        </w:rPr>
      </w:pPr>
      <w:r>
        <w:rPr>
          <w:szCs w:val="24"/>
        </w:rPr>
        <w:t>Tijekom skraćenog stečajnog postupka, po pozivu suda sukladno odredbi čl. 430. SZ-a, u ovosudni spis dostavljena je obavijest o postojanju imovine dužnika.</w:t>
      </w:r>
    </w:p>
    <w:p w:rsidRDefault="00E06DC4" w:rsidP="004B4EFF" w:rsidR="00E06DC4">
      <w:pPr>
        <w:jc w:val="both"/>
        <w:rPr>
          <w:szCs w:val="24"/>
        </w:rPr>
      </w:pPr>
    </w:p>
    <w:p w:rsidRDefault="00E06DC4" w:rsidP="00E06DC4" w:rsidR="00E06DC4">
      <w:pPr>
        <w:ind w:firstLine="720"/>
        <w:jc w:val="both"/>
        <w:rPr>
          <w:szCs w:val="24"/>
        </w:rPr>
      </w:pPr>
      <w:r>
        <w:rPr>
          <w:szCs w:val="24"/>
        </w:rPr>
        <w:t>Na ročištu radi očitovanja o prijedlogu, podnositelj prijedloga dostav</w:t>
      </w:r>
      <w:r w:rsidR="006F3C34">
        <w:rPr>
          <w:szCs w:val="24"/>
        </w:rPr>
        <w:t xml:space="preserve">io je pisano očitovanje (list </w:t>
      </w:r>
      <w:r w:rsidR="002574CD">
        <w:rPr>
          <w:szCs w:val="24"/>
        </w:rPr>
        <w:t>61</w:t>
      </w:r>
      <w:r>
        <w:rPr>
          <w:szCs w:val="24"/>
        </w:rPr>
        <w:t xml:space="preserve"> spisa), te navodi da u cijelosti  ostaje kao u podnesenom prijedlogu (zahtjevu) za otvaranje stečajnog postupka nad ovim dužnikom. Zakonski zastupnik dužnika uredno pozvan na ročište</w:t>
      </w:r>
      <w:r w:rsidR="005E1C05">
        <w:rPr>
          <w:szCs w:val="24"/>
        </w:rPr>
        <w:t xml:space="preserve"> nije pristupio, a u ovosudni spis dostavio </w:t>
      </w:r>
      <w:r w:rsidR="002574CD">
        <w:rPr>
          <w:szCs w:val="24"/>
        </w:rPr>
        <w:t>je pisano očitovanje (list 64-71 spisa).</w:t>
      </w:r>
    </w:p>
    <w:p w:rsidRDefault="00E06DC4" w:rsidP="00E06DC4" w:rsidR="00E06DC4">
      <w:pPr>
        <w:ind w:firstLine="720"/>
        <w:jc w:val="both"/>
        <w:rPr>
          <w:szCs w:val="24"/>
        </w:rPr>
      </w:pPr>
    </w:p>
    <w:p w:rsidRDefault="00E06DC4" w:rsidP="00E06DC4" w:rsidR="00E06DC4">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E06DC4" w:rsidP="00E06DC4" w:rsidR="00E06DC4">
      <w:pPr>
        <w:ind w:firstLine="720"/>
        <w:jc w:val="both"/>
        <w:rPr>
          <w:color w:val="000000"/>
          <w:szCs w:val="24"/>
        </w:rPr>
      </w:pPr>
    </w:p>
    <w:p w:rsidRDefault="00E06DC4" w:rsidP="00E06DC4" w:rsidR="00E06DC4">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odnosno automatskim odabirom,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E06DC4" w:rsidP="00E06DC4" w:rsidR="00E06DC4">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E06DC4" w:rsidP="00E06DC4" w:rsidR="00E06DC4">
      <w:pPr>
        <w:tabs>
          <w:tab w:pos="864" w:val="left"/>
        </w:tabs>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C24679">
        <w:rPr>
          <w:rFonts w:cs="Times New Roman" w:eastAsia="Times New Roman"/>
          <w:szCs w:val="24"/>
          <w:lang w:eastAsia="hr-HR"/>
        </w:rPr>
        <w:t>13</w:t>
      </w:r>
      <w:r w:rsidRPr="008C0AEF">
        <w:rPr>
          <w:rFonts w:cs="Times New Roman" w:eastAsia="Times New Roman"/>
          <w:szCs w:val="24"/>
          <w:lang w:eastAsia="hr-HR"/>
        </w:rPr>
        <w:t xml:space="preserve">. </w:t>
      </w:r>
      <w:r w:rsidR="00C24679">
        <w:rPr>
          <w:rFonts w:cs="Times New Roman" w:eastAsia="Times New Roman"/>
          <w:szCs w:val="24"/>
          <w:lang w:eastAsia="hr-HR"/>
        </w:rPr>
        <w:t>studenog</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r w:rsidR="006112A7">
        <w:rPr>
          <w:rFonts w:cs="Times New Roman" w:eastAsia="Times New Roman"/>
          <w:szCs w:val="24"/>
          <w:lang w:eastAsia="hr-HR"/>
        </w:rPr>
        <w:t xml:space="preserve"> godine</w:t>
      </w:r>
    </w:p>
    <w:p w:rsidRDefault="008511A6" w:rsidP="00C24679"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r w:rsidR="00A54882">
        <w:rPr>
          <w:rFonts w:cs="Times New Roman" w:eastAsia="Times New Roman"/>
          <w:szCs w:val="24"/>
          <w:lang w:eastAsia="hr-HR"/>
        </w:rPr>
        <w:t xml:space="preserve">     </w:t>
      </w:r>
      <w:r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A07A1C">
        <w:rPr>
          <w:rFonts w:cs="Times New Roman" w:eastAsia="Times New Roman"/>
          <w:szCs w:val="24"/>
          <w:lang w:eastAsia="hr-HR"/>
        </w:rPr>
        <w:t>,v.r.</w:t>
      </w:r>
    </w:p>
    <w:p w:rsidRDefault="00A07A1C" w:rsidP="008511A6" w:rsidR="00A07A1C">
      <w:pPr>
        <w:widowControl w:val="false"/>
        <w:overflowPunct w:val="false"/>
        <w:autoSpaceDE w:val="false"/>
        <w:autoSpaceDN w:val="false"/>
        <w:adjustRightInd w:val="false"/>
        <w:jc w:val="both"/>
        <w:rPr>
          <w:rFonts w:cs="Times New Roman" w:eastAsia="Times New Roman"/>
          <w:szCs w:val="24"/>
          <w:lang w:eastAsia="hr-HR"/>
        </w:rPr>
      </w:pPr>
    </w:p>
    <w:p w:rsidRDefault="00A07A1C" w:rsidP="008511A6" w:rsidR="00A07A1C">
      <w:pPr>
        <w:widowControl w:val="false"/>
        <w:overflowPunct w:val="false"/>
        <w:autoSpaceDE w:val="false"/>
        <w:autoSpaceDN w:val="false"/>
        <w:adjustRightInd w:val="false"/>
        <w:jc w:val="both"/>
        <w:rPr>
          <w:rFonts w:cs="Times New Roman" w:eastAsia="Times New Roman"/>
          <w:szCs w:val="24"/>
          <w:lang w:eastAsia="hr-HR"/>
        </w:rPr>
      </w:pPr>
    </w:p>
    <w:p w:rsidRDefault="001C75BA" w:rsidP="001C75BA" w:rsidR="001C75BA">
      <w:pPr>
        <w:widowControl w:val="false"/>
        <w:overflowPunct w:val="false"/>
        <w:autoSpaceDE w:val="false"/>
        <w:autoSpaceDN w:val="false"/>
        <w:adjustRightInd w:val="false"/>
        <w:jc w:val="both"/>
        <w:rPr>
          <w:rFonts w:cs="Times New Roman" w:eastAsia="Times New Roman"/>
          <w:szCs w:val="24"/>
          <w:lang w:eastAsia="hr-HR"/>
        </w:rPr>
      </w:pPr>
      <w:r>
        <w:rPr>
          <w:rFonts w:cs="Times New Roman" w:eastAsia="Times New Roman"/>
          <w:szCs w:val="24"/>
          <w:lang w:eastAsia="hr-HR"/>
        </w:rPr>
        <w:t>Uputa o pravnom lijeku:</w:t>
      </w:r>
    </w:p>
    <w:p w:rsidRDefault="001C75BA" w:rsidP="001C75BA" w:rsidR="001C75BA">
      <w:pPr>
        <w:widowControl w:val="false"/>
        <w:overflowPunct w:val="false"/>
        <w:autoSpaceDE w:val="false"/>
        <w:autoSpaceDN w:val="false"/>
        <w:adjustRightInd w:val="false"/>
        <w:jc w:val="both"/>
        <w:rPr>
          <w:rFonts w:cs="Times New Roman" w:eastAsia="Times New Roman"/>
          <w:szCs w:val="24"/>
          <w:lang w:eastAsia="hr-HR"/>
        </w:rPr>
      </w:pPr>
      <w:r>
        <w:rPr>
          <w:rFonts w:cs="Times New Roman" w:eastAsia="Times New Roman"/>
          <w:szCs w:val="24"/>
          <w:lang w:eastAsia="hr-HR"/>
        </w:rPr>
        <w:t>Protiv ovog rješenja  može se podnijeti žalba u  tri primjerka, putem Trgovačkog suda u Zagrebu za Visoki trgovački sud RH, u roku 8 dana od dostave rješenja.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w:t>
      </w:r>
    </w:p>
    <w:p w:rsidRDefault="000F5AAC" w:rsidP="008511A6" w:rsidR="000F5AAC">
      <w:pPr>
        <w:widowControl w:val="false"/>
        <w:overflowPunct w:val="false"/>
        <w:autoSpaceDE w:val="false"/>
        <w:autoSpaceDN w:val="false"/>
        <w:adjustRightInd w:val="false"/>
        <w:rPr>
          <w:rFonts w:cs="Times New Roman" w:eastAsia="Times New Roman"/>
          <w:szCs w:val="24"/>
          <w:lang w:eastAsia="hr-HR"/>
        </w:rPr>
      </w:pPr>
    </w:p>
    <w:p w:rsidRDefault="00A07A1C" w:rsidP="00692346" w:rsidR="00A07A1C">
      <w:pPr>
        <w:ind w:left="4956"/>
        <w:rPr>
          <w:color w:val="000000"/>
          <w:szCs w:val="24"/>
        </w:rPr>
      </w:pPr>
      <w:r>
        <w:rPr>
          <w:color w:val="000000"/>
          <w:szCs w:val="24"/>
        </w:rPr>
        <w:t>Za točnost otpravka-ovlašteni službenik</w:t>
      </w:r>
    </w:p>
    <w:p w:rsidRDefault="00A07A1C" w:rsidP="00C662EE" w:rsidR="00A07A1C" w:rsidRPr="00C662EE">
      <w:pPr>
        <w:ind w:firstLine="720" w:left="5760"/>
        <w:rPr>
          <w:szCs w:val="24"/>
        </w:rPr>
      </w:pPr>
      <w:r w:rsidRPr="00C662EE">
        <w:rPr>
          <w:color w:val="000000"/>
        </w:rPr>
        <w:t>Monika Grbac</w:t>
      </w:r>
    </w:p>
    <w:p w:rsidRDefault="00E33188" w:rsidP="00A07A1C" w:rsidR="00E33188">
      <w:pPr>
        <w:pStyle w:val="Odlomakpopisa"/>
        <w:widowControl w:val="false"/>
        <w:overflowPunct w:val="false"/>
        <w:autoSpaceDE w:val="false"/>
        <w:autoSpaceDN w:val="false"/>
        <w:adjustRightInd w:val="false"/>
      </w:pPr>
    </w:p>
    <w:sectPr w:rsidSect="00C24679" w:rsidR="00E33188">
      <w:headerReference w:type="default" r:id="rId10"/>
      <w:pgSz w:h="16838" w:w="11906"/>
      <w:pgMar w:gutter="0" w:footer="708" w:header="708" w:left="1418" w:bottom="993"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1C75BA">
          <w:rPr>
            <w:noProof/>
          </w:rPr>
          <w:t>2</w:t>
        </w:r>
        <w:r>
          <w:fldChar w:fldCharType="end"/>
        </w:r>
        <w:r>
          <w:t xml:space="preserve">  </w:t>
        </w:r>
        <w:r>
          <w:tab/>
        </w:r>
        <w:r>
          <w:tab/>
        </w:r>
        <w:r w:rsidRPr="008511A6">
          <w:rPr>
            <w:rFonts w:cs="Times New Roman" w:eastAsia="Times New Roman"/>
            <w:szCs w:val="24"/>
            <w:lang w:eastAsia="hr-HR"/>
          </w:rPr>
          <w:t>20.St-</w:t>
        </w:r>
        <w:r w:rsidR="004B4EFF">
          <w:rPr>
            <w:rFonts w:cs="Times New Roman" w:eastAsia="Times New Roman"/>
            <w:szCs w:val="24"/>
            <w:lang w:eastAsia="hr-HR"/>
          </w:rPr>
          <w:t>135/18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5AAC"/>
    <w:rsid w:val="000F7DE4"/>
    <w:rsid w:val="000F7F29"/>
    <w:rsid w:val="00106626"/>
    <w:rsid w:val="001208ED"/>
    <w:rsid w:val="001C75BA"/>
    <w:rsid w:val="002100EC"/>
    <w:rsid w:val="002574CD"/>
    <w:rsid w:val="002B6CD2"/>
    <w:rsid w:val="002D024E"/>
    <w:rsid w:val="002D3E0D"/>
    <w:rsid w:val="0032103A"/>
    <w:rsid w:val="003978BA"/>
    <w:rsid w:val="003A2717"/>
    <w:rsid w:val="003E4675"/>
    <w:rsid w:val="003E4C0F"/>
    <w:rsid w:val="00455F85"/>
    <w:rsid w:val="00481521"/>
    <w:rsid w:val="00486C86"/>
    <w:rsid w:val="004B4EFF"/>
    <w:rsid w:val="004B5305"/>
    <w:rsid w:val="004C19E9"/>
    <w:rsid w:val="004C3FCF"/>
    <w:rsid w:val="00515E53"/>
    <w:rsid w:val="005A5CBF"/>
    <w:rsid w:val="005A7882"/>
    <w:rsid w:val="005E1C05"/>
    <w:rsid w:val="005E658E"/>
    <w:rsid w:val="005F6085"/>
    <w:rsid w:val="006112A7"/>
    <w:rsid w:val="00622743"/>
    <w:rsid w:val="00643D6A"/>
    <w:rsid w:val="00651219"/>
    <w:rsid w:val="00653010"/>
    <w:rsid w:val="006C1DA1"/>
    <w:rsid w:val="006F3C34"/>
    <w:rsid w:val="006F7AB7"/>
    <w:rsid w:val="007845C4"/>
    <w:rsid w:val="007B34A4"/>
    <w:rsid w:val="007E28E1"/>
    <w:rsid w:val="007F5B29"/>
    <w:rsid w:val="00823BB0"/>
    <w:rsid w:val="00830DE8"/>
    <w:rsid w:val="008511A6"/>
    <w:rsid w:val="008645E4"/>
    <w:rsid w:val="00871A6C"/>
    <w:rsid w:val="0087353B"/>
    <w:rsid w:val="00877939"/>
    <w:rsid w:val="008A2F08"/>
    <w:rsid w:val="008C0AEF"/>
    <w:rsid w:val="008D39E2"/>
    <w:rsid w:val="0090388E"/>
    <w:rsid w:val="00906AFD"/>
    <w:rsid w:val="009129BE"/>
    <w:rsid w:val="009236E0"/>
    <w:rsid w:val="00937559"/>
    <w:rsid w:val="0095378F"/>
    <w:rsid w:val="00977142"/>
    <w:rsid w:val="009A14BE"/>
    <w:rsid w:val="009B765D"/>
    <w:rsid w:val="009F2125"/>
    <w:rsid w:val="00A07A1C"/>
    <w:rsid w:val="00A2209C"/>
    <w:rsid w:val="00A23F24"/>
    <w:rsid w:val="00A424AF"/>
    <w:rsid w:val="00A43D07"/>
    <w:rsid w:val="00A52C3C"/>
    <w:rsid w:val="00A54882"/>
    <w:rsid w:val="00A86A4D"/>
    <w:rsid w:val="00AC6C38"/>
    <w:rsid w:val="00AD5BB7"/>
    <w:rsid w:val="00AF71D4"/>
    <w:rsid w:val="00B0322D"/>
    <w:rsid w:val="00B32B90"/>
    <w:rsid w:val="00B349C0"/>
    <w:rsid w:val="00B4061A"/>
    <w:rsid w:val="00B80866"/>
    <w:rsid w:val="00B819CE"/>
    <w:rsid w:val="00B8481C"/>
    <w:rsid w:val="00B9604C"/>
    <w:rsid w:val="00B97F3C"/>
    <w:rsid w:val="00BC2227"/>
    <w:rsid w:val="00BC4125"/>
    <w:rsid w:val="00BC6A94"/>
    <w:rsid w:val="00BD3F91"/>
    <w:rsid w:val="00BE3772"/>
    <w:rsid w:val="00C2107D"/>
    <w:rsid w:val="00C24679"/>
    <w:rsid w:val="00C45772"/>
    <w:rsid w:val="00C45F90"/>
    <w:rsid w:val="00C76B34"/>
    <w:rsid w:val="00C818B3"/>
    <w:rsid w:val="00C85CF6"/>
    <w:rsid w:val="00CA2CD0"/>
    <w:rsid w:val="00CE19CB"/>
    <w:rsid w:val="00CF6474"/>
    <w:rsid w:val="00D40224"/>
    <w:rsid w:val="00D67FDF"/>
    <w:rsid w:val="00D950D6"/>
    <w:rsid w:val="00D96E45"/>
    <w:rsid w:val="00DA51B6"/>
    <w:rsid w:val="00DA6BB4"/>
    <w:rsid w:val="00DD7658"/>
    <w:rsid w:val="00DF0415"/>
    <w:rsid w:val="00E06DC4"/>
    <w:rsid w:val="00E23577"/>
    <w:rsid w:val="00E33188"/>
    <w:rsid w:val="00E43D8A"/>
    <w:rsid w:val="00E6529E"/>
    <w:rsid w:val="00E82ED8"/>
    <w:rsid w:val="00EB314F"/>
    <w:rsid w:val="00F366C1"/>
    <w:rsid w:val="00F51022"/>
    <w:rsid w:val="00FC1556"/>
    <w:rsid w:val="00FD32EE"/>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A07A1C"/>
    <w:rPr>
      <w:color w:val="808080"/>
      <w:bdr w:space="0" w:sz="0" w:color="auto" w:val="none"/>
      <w:shd w:fill="auto" w:color="auto" w:val="clear"/>
    </w:rPr>
  </w:style>
  <w:style w:customStyle="true" w:styleId="eSPISCCParagraphDefaultFont" w:type="character">
    <w:name w:val="eSPIS_CC_Paragraph Default Font"/>
    <w:basedOn w:val="Zadanifontodlomka"/>
    <w:rsid w:val="00A07A1C"/>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07A1C"/>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07A1C"/>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07A1C"/>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A07A1C"/>
    <w:rPr>
      <w:color w:val="808080"/>
      <w:bdr w:color="auto" w:space="0" w:sz="0" w:val="none"/>
      <w:shd w:color="auto" w:fill="auto" w:val="clear"/>
    </w:rPr>
  </w:style>
  <w:style w:customStyle="1" w:styleId="eSPISCCParagraphDefaultFont" w:type="character">
    <w:name w:val="eSPIS_CC_Paragraph Default Font"/>
    <w:basedOn w:val="Zadanifontodlomka"/>
    <w:rsid w:val="00A07A1C"/>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07A1C"/>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07A1C"/>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07A1C"/>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628124857">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836114298">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243099880">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 w:id="1957757861">
      <w:bodyDiv w:val="true"/>
      <w:marLeft w:val="0"/>
      <w:marRight w:val="0"/>
      <w:marTop w:val="0"/>
      <w:marBottom w:val="0"/>
      <w:divBdr>
        <w:top w:space="0" w:sz="0" w:color="auto" w:val="none"/>
        <w:left w:space="0" w:sz="0" w:color="auto" w:val="none"/>
        <w:bottom w:space="0" w:sz="0" w:color="auto" w:val="none"/>
        <w:right w:space="0" w:sz="0" w:color="auto" w:val="none"/>
      </w:divBdr>
    </w:div>
    <w:div w:id="20233157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2018.</izvorni_sadrzaj>
    <derivirana_varijabla naziv="DomainObject.DatumDonosenjaOdluke_1">13.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St-135/2018-9</izvorni_sadrzaj>
    <derivirana_varijabla naziv="DomainObject.Oznaka_1">St-135/2018-9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St-135/2018</izvorni_sadrzaj>
    <derivirana_varijabla naziv="DomainObject.Predmet.OznakaBroj_1">St-135/2018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ZLATNE TERME - VELIKA d.o.o. zastupanog po punomoćniku Rudolf Radiković</izvorni_sadrzaj>
    <derivirana_varijabla naziv="DomainObject.Predmet.ProtustrankaFormated_1">  ZLATNE TERME - VELIKA d.o.o. zastupanog po punomoćniku Rudolf Radiković</derivirana_varijabla>
  </DomainObject.Predmet.ProtustrankaFormated>
  <DomainObject.Predmet.ProtustrankaFormatedOIB>
    <izvorni_sadrzaj>  ZLATNE TERME - VELIKA d.o.o., OIB 80696168687 zastupanog po punomoćniku Rudolf Radiković</izvorni_sadrzaj>
    <derivirana_varijabla naziv="DomainObject.Predmet.ProtustrankaFormatedOIB_1">  ZLATNE TERME - VELIKA d.o.o., OIB 80696168687 zastupanog po punomoćniku Rudolf Radiković</derivirana_varijabla>
  </DomainObject.Predmet.ProtustrankaFormatedOIB>
  <DomainObject.Predmet.ProtustrankaFormatedWithAdress>
    <izvorni_sadrzaj> ZLATNE TERME - VELIKA d.o.o., Kraljevec 48/A, 10000 Zagreb zastupanog po punomoćniku Rudolf Radiković</izvorni_sadrzaj>
    <derivirana_varijabla naziv="DomainObject.Predmet.ProtustrankaFormatedWithAdress_1"> ZLATNE TERME - VELIKA d.o.o., Kraljevec 48/A, 10000 Zagreb zastupanog po punomoćniku Rudolf Radiković</derivirana_varijabla>
  </DomainObject.Predmet.ProtustrankaFormatedWithAdress>
  <DomainObject.Predmet.ProtustrankaFormatedWithAdressOIB>
    <izvorni_sadrzaj> ZLATNE TERME - VELIKA d.o.o., OIB 80696168687, Kraljevec 48/A, 10000 Zagreb zastupanog po punomoćniku Rudolf Radiković</izvorni_sadrzaj>
    <derivirana_varijabla naziv="DomainObject.Predmet.ProtustrankaFormatedWithAdressOIB_1"> ZLATNE TERME - VELIKA d.o.o., OIB 80696168687, Kraljevec 48/A, 10000 Zagreb zastupanog po punomoćniku Rudolf Radiković</derivirana_varijabla>
  </DomainObject.Predmet.ProtustrankaFormatedWithAdressOIB>
  <DomainObject.Predmet.ProtustrankaWithAdress>
    <izvorni_sadrzaj>ZLATNE TERME - VELIKA d.o.o. Kraljevec 48/A, 10000 Zagreb</izvorni_sadrzaj>
    <derivirana_varijabla naziv="DomainObject.Predmet.ProtustrankaWithAdress_1">ZLATNE TERME - VELIKA d.o.o. Kraljevec 48/A, 10000 Zagreb</derivirana_varijabla>
  </DomainObject.Predmet.ProtustrankaWithAdress>
  <DomainObject.Predmet.ProtustrankaWithAdressOIB>
    <izvorni_sadrzaj>ZLATNE TERME - VELIKA d.o.o., OIB 80696168687, Kraljevec 48/A, 10000 Zagreb</izvorni_sadrzaj>
    <derivirana_varijabla naziv="DomainObject.Predmet.ProtustrankaWithAdressOIB_1">ZLATNE TERME - VELIKA d.o.o., OIB 80696168687, Kraljevec 48/A, 10000 Zagreb</derivirana_varijabla>
  </DomainObject.Predmet.ProtustrankaWithAdressOIB>
  <DomainObject.Predmet.ProtustrankaNazivFormated>
    <izvorni_sadrzaj>ZLATNE TERME - VELIKA d.o.o.</izvorni_sadrzaj>
    <derivirana_varijabla naziv="DomainObject.Predmet.ProtustrankaNazivFormated_1">ZLATNE TERME - VELIKA d.o.o.</derivirana_varijabla>
  </DomainObject.Predmet.ProtustrankaNazivFormated>
  <DomainObject.Predmet.ProtustrankaNazivFormatedOIB>
    <izvorni_sadrzaj>ZLATNE TERME - VELIKA d.o.o., OIB 80696168687</izvorni_sadrzaj>
    <derivirana_varijabla naziv="DomainObject.Predmet.ProtustrankaNazivFormatedOIB_1">ZLATNE TERME - VELIKA d.o.o., OIB 80696168687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VINOTA d.o.o. za trgovinu i usluge zastupanog po punomoćniku DOMAGOJ MILIČEVIĆ</izvorni_sadrzaj>
    <derivirana_varijabla naziv="DomainObject.Predmet.StrankaFormated_1">  FINA Regionalni centar Zagreb; VINOTA d.o.o. za trgovinu i usluge zastupanog po punomoćniku DOMAGOJ MILIČEVIĆ</derivirana_varijabla>
  </DomainObject.Predmet.StrankaFormated>
  <DomainObject.Predmet.StrankaFormatedOIB>
    <izvorni_sadrzaj>  FINA Regionalni centar Zagreb, OIB 85821130368; VINOTA d.o.o. za trgovinu i usluge, OIB 57501301944 zastupanog po punomoćniku DOMAGOJ MILIČEVIĆ</izvorni_sadrzaj>
    <derivirana_varijabla naziv="DomainObject.Predmet.StrankaFormatedOIB_1">  FINA Regionalni centar Zagreb, OIB 85821130368; VINOTA d.o.o. za trgovinu i usluge, OIB 57501301944 zastupanog po punomoćniku DOMAGOJ MILIČEVIĆ</derivirana_varijabla>
  </DomainObject.Predmet.StrankaFormatedOIB>
  <DomainObject.Predmet.StrankaFormatedWithAdress>
    <izvorni_sadrzaj> FINA Regionalni centar Zagreb, Trg svibanjskih žrtava 1995. 1, 10000 Zagreb; VINOTA d.o.o. za trgovinu i usluge, Industrijska 7, 34330 Velika zastupanog po punomoćniku DOMAGOJ MILIČEVIĆ</izvorni_sadrzaj>
    <derivirana_varijabla naziv="DomainObject.Predmet.StrankaFormatedWithAdress_1"> FINA Regionalni centar Zagreb, Trg svibanjskih žrtava 1995. 1, 10000 Zagreb; VINOTA d.o.o. za trgovinu i usluge, Industrijska 7, 34330 Velika zastupanog po punomoćniku DOMAGOJ MILIČEVIĆ</derivirana_varijabla>
  </DomainObject.Predmet.StrankaFormatedWithAdress>
  <DomainObject.Predmet.StrankaFormatedWithAdressOIB>
    <izvorni_sadrzaj> FINA Regionalni centar Zagreb, OIB 85821130368, Trg svibanjskih žrtava 1995. 1, 10000 Zagreb; VINOTA d.o.o. za trgovinu i usluge, OIB 57501301944, Industrijska 7, 34330 Velika zastupanog po punomoćniku DOMAGOJ MILIČEVIĆ</izvorni_sadrzaj>
    <derivirana_varijabla naziv="DomainObject.Predmet.StrankaFormatedWithAdressOIB_1"> FINA Regionalni centar Zagreb, OIB 85821130368, Trg svibanjskih žrtava 1995. 1, 10000 Zagreb; VINOTA d.o.o. za trgovinu i usluge, OIB 57501301944, Industrijska 7, 34330 Velika zastupanog po punomoćniku DOMAGOJ MILIČEVIĆ</derivirana_varijabla>
  </DomainObject.Predmet.StrankaFormatedWithAdressOIB>
  <DomainObject.Predmet.StrankaWithAdress>
    <izvorni_sadrzaj>FINA Regionalni centar Zagreb Trg svibanjskih žrtava 1995. 1,10000 Zagreb,VINOTA d.o.o. za trgovinu i usluge Industrijska 7,34330 Velika</izvorni_sadrzaj>
    <derivirana_varijabla naziv="DomainObject.Predmet.StrankaWithAdress_1">FINA Regionalni centar Zagreb Trg svibanjskih žrtava 1995. 1,10000 Zagreb,VINOTA d.o.o. za trgovinu i usluge Industrijska 7,34330 Velika</derivirana_varijabla>
  </DomainObject.Predmet.StrankaWithAdress>
  <DomainObject.Predmet.StrankaWithAdressOIB>
    <izvorni_sadrzaj>FINA Regionalni centar Zagreb, OIB 85821130368, Trg svibanjskih žrtava 1995. 1,10000 Zagreb,VINOTA d.o.o. za trgovinu i usluge, OIB 57501301944, Industrijska 7,34330 Velika</izvorni_sadrzaj>
    <derivirana_varijabla naziv="DomainObject.Predmet.StrankaWithAdressOIB_1">FINA Regionalni centar Zagreb, OIB 85821130368, Trg svibanjskih žrtava 1995. 1,10000 Zagreb,VINOTA d.o.o. za trgovinu i usluge, OIB 57501301944, Industrijska 7,34330 Velika</derivirana_varijabla>
  </DomainObject.Predmet.StrankaWithAdressOIB>
  <DomainObject.Predmet.StrankaNazivFormated>
    <izvorni_sadrzaj>FINA Regionalni centar Zagreb,VINOTA d.o.o. za trgovinu i usluge</izvorni_sadrzaj>
    <derivirana_varijabla naziv="DomainObject.Predmet.StrankaNazivFormated_1">FINA Regionalni centar Zagreb,VINOTA d.o.o. za trgovinu i usluge</derivirana_varijabla>
  </DomainObject.Predmet.StrankaNazivFormated>
  <DomainObject.Predmet.StrankaNazivFormatedOIB>
    <izvorni_sadrzaj>FINA Regionalni centar Zagreb, OIB 85821130368,VINOTA d.o.o. za trgovinu i usluge, OIB 57501301944</izvorni_sadrzaj>
    <derivirana_varijabla naziv="DomainObject.Predmet.StrankaNazivFormatedOIB_1">FINA Regionalni centar Zagreb, OIB 85821130368,VINOTA d.o.o. za trgovinu i usluge, OIB 57501301944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VINOTA d.o.o. za trgovinu i usluge zastupanog po punomoćniku DOMAGOJ MILIČEVIĆ</item>
    </izvorni_sadrzaj>
    <derivirana_varijabla naziv="DomainObject.Predmet.StrankaListFormated_1">
      <item>FINA Regionalni centar Zagreb</item>
      <item>VINOTA d.o.o. za trgovinu i usluge zastupanog po punomoćniku DOMAGOJ MILIČEVIĆ</item>
    </derivirana_varijabla>
  </DomainObject.Predmet.StrankaListFormated>
  <DomainObject.Predmet.StrankaListFormatedOIB>
    <izvorni_sadrzaj>
      <item>FINA Regionalni centar Zagreb, OIB 85821130368</item>
      <item>VINOTA d.o.o. za trgovinu i usluge, OIB 57501301944 zastupanog po punomoćniku DOMAGOJ MILIČEVIĆ</item>
    </izvorni_sadrzaj>
    <derivirana_varijabla naziv="DomainObject.Predmet.StrankaListFormatedOIB_1">
      <item>FINA Regionalni centar Zagreb, OIB 85821130368</item>
      <item>VINOTA d.o.o. za trgovinu i usluge, OIB 57501301944 zastupanog po punomoćniku DOMAGOJ MILIČEVIĆ</item>
    </derivirana_varijabla>
  </DomainObject.Predmet.StrankaListFormatedOIB>
  <DomainObject.Predmet.StrankaListFormatedWithAdress>
    <izvorni_sadrzaj>
      <item>FINA Regionalni centar Zagreb, Trg svibanjskih žrtava 1995. 1, 10000 Zagreb</item>
      <item>VINOTA d.o.o. za trgovinu i usluge, Industrijska 7, 34330 Velika zastupanog po punomoćniku DOMAGOJ MILIČEVIĆ</item>
    </izvorni_sadrzaj>
    <derivirana_varijabla naziv="DomainObject.Predmet.StrankaListFormatedWithAdress_1">
      <item>FINA Regionalni centar Zagreb, Trg svibanjskih žrtava 1995. 1, 10000 Zagreb</item>
      <item>VINOTA d.o.o. za trgovinu i usluge, Industrijska 7, 34330 Velika zastupanog po punomoćniku DOMAGOJ MILIČEVIĆ</item>
    </derivirana_varijabla>
  </DomainObject.Predmet.StrankaListFormatedWithAdress>
  <DomainObject.Predmet.StrankaListFormatedWithAdressOIB>
    <izvorni_sadrzaj>
      <item>FINA Regionalni centar Zagreb, OIB 85821130368, Trg svibanjskih žrtava 1995. 1, 10000 Zagreb</item>
      <item>VINOTA d.o.o. za trgovinu i usluge, OIB 57501301944, Industrijska 7, 34330 Velika zastupanog po punomoćniku DOMAGOJ MILIČEVIĆ</item>
    </izvorni_sadrzaj>
    <derivirana_varijabla naziv="DomainObject.Predmet.StrankaListFormatedWithAdressOIB_1">
      <item>FINA Regionalni centar Zagreb, OIB 85821130368, Trg svibanjskih žrtava 1995. 1, 10000 Zagreb</item>
      <item>VINOTA d.o.o. za trgovinu i usluge, OIB 57501301944, Industrijska 7, 34330 Velika zastupanog po punomoćniku DOMAGOJ MILIČEVIĆ</item>
    </derivirana_varijabla>
  </DomainObject.Predmet.StrankaListFormatedWithAdressOIB>
  <DomainObject.Predmet.StrankaListNazivFormated>
    <izvorni_sadrzaj>
      <item>FINA Regionalni centar Zagreb</item>
      <item>VINOTA d.o.o. za trgovinu i usluge</item>
    </izvorni_sadrzaj>
    <derivirana_varijabla naziv="DomainObject.Predmet.StrankaListNazivFormated_1">
      <item>FINA Regionalni centar Zagreb</item>
      <item>VINOTA d.o.o. za trgovinu i usluge</item>
    </derivirana_varijabla>
  </DomainObject.Predmet.StrankaListNazivFormated>
  <DomainObject.Predmet.StrankaListNazivFormatedOIB>
    <izvorni_sadrzaj>
      <item>FINA Regionalni centar Zagreb, OIB 85821130368</item>
      <item>VINOTA d.o.o. za trgovinu i usluge, OIB 57501301944</item>
    </izvorni_sadrzaj>
    <derivirana_varijabla naziv="DomainObject.Predmet.StrankaListNazivFormatedOIB_1">
      <item>FINA Regionalni centar Zagreb, OIB 85821130368</item>
      <item>VINOTA d.o.o. za trgovinu i usluge, OIB 57501301944</item>
    </derivirana_varijabla>
  </DomainObject.Predmet.StrankaListNazivFormatedOIB>
  <DomainObject.Predmet.ProtuStrankaListFormated>
    <izvorni_sadrzaj>
      <item>ZLATNE TERME - VELIKA d.o.o. zastupanog po punomoćniku Rudolf Radiković</item>
    </izvorni_sadrzaj>
    <derivirana_varijabla naziv="DomainObject.Predmet.ProtuStrankaListFormated_1">
      <item>ZLATNE TERME - VELIKA d.o.o. zastupanog po punomoćniku Rudolf Radiković</item>
    </derivirana_varijabla>
  </DomainObject.Predmet.ProtuStrankaListFormated>
  <DomainObject.Predmet.ProtuStrankaListFormatedOIB>
    <izvorni_sadrzaj>
      <item>ZLATNE TERME - VELIKA d.o.o., OIB 80696168687 zastupanog po punomoćniku Rudolf Radiković</item>
    </izvorni_sadrzaj>
    <derivirana_varijabla naziv="DomainObject.Predmet.ProtuStrankaListFormatedOIB_1">
      <item>ZLATNE TERME - VELIKA d.o.o., OIB 80696168687 zastupanog po punomoćniku Rudolf Radiković</item>
    </derivirana_varijabla>
  </DomainObject.Predmet.ProtuStrankaListFormatedOIB>
  <DomainObject.Predmet.ProtuStrankaListFormatedWithAdress>
    <izvorni_sadrzaj>
      <item>ZLATNE TERME - VELIKA d.o.o., Kraljevec 48/A, 10000 Zagreb zastupanog po punomoćniku Rudolf Radiković</item>
    </izvorni_sadrzaj>
    <derivirana_varijabla naziv="DomainObject.Predmet.ProtuStrankaListFormatedWithAdress_1">
      <item>ZLATNE TERME - VELIKA d.o.o., Kraljevec 48/A, 10000 Zagreb zastupanog po punomoćniku Rudolf Radiković</item>
    </derivirana_varijabla>
  </DomainObject.Predmet.ProtuStrankaListFormatedWithAdress>
  <DomainObject.Predmet.ProtuStrankaListFormatedWithAdressOIB>
    <izvorni_sadrzaj>
      <item>ZLATNE TERME - VELIKA d.o.o., OIB 80696168687, Kraljevec 48/A, 10000 Zagreb zastupanog po punomoćniku Rudolf Radiković</item>
    </izvorni_sadrzaj>
    <derivirana_varijabla naziv="DomainObject.Predmet.ProtuStrankaListFormatedWithAdressOIB_1">
      <item>ZLATNE TERME - VELIKA d.o.o., OIB 80696168687, Kraljevec 48/A, 10000 Zagreb zastupanog po punomoćniku Rudolf Radiković</item>
    </derivirana_varijabla>
  </DomainObject.Predmet.ProtuStrankaListFormatedWithAdressOIB>
  <DomainObject.Predmet.ProtuStrankaListNazivFormated>
    <izvorni_sadrzaj>
      <item>ZLATNE TERME - VELIKA d.o.o.</item>
    </izvorni_sadrzaj>
    <derivirana_varijabla naziv="DomainObject.Predmet.ProtuStrankaListNazivFormated_1">
      <item>ZLATNE TERME - VELIKA d.o.o.</item>
    </derivirana_varijabla>
  </DomainObject.Predmet.ProtuStrankaListNazivFormated>
  <DomainObject.Predmet.ProtuStrankaListNazivFormatedOIB>
    <izvorni_sadrzaj>
      <item>ZLATNE TERME - VELIKA d.o.o., OIB 80696168687</item>
    </izvorni_sadrzaj>
    <derivirana_varijabla naziv="DomainObject.Predmet.ProtuStrankaListNazivFormatedOIB_1">
      <item>ZLATNE TERME - VELIKA d.o.o., OIB 80696168687</item>
    </derivirana_varijabla>
  </DomainObject.Predmet.ProtuStrankaListNazivFormatedOIB>
  <DomainObject.Predmet.OstaliListFormated>
    <izvorni_sadrzaj>
      <item>Rudolf Radiković punomoćnik sudionika u postupku ZLATNE TERME - VELIKA d.o.o.</item>
      <item>DOMAGOJ MILIČEVIĆ punomoćnik sudionika u postupku VINOTA d.o.o. za trgovinu i usluge</item>
    </izvorni_sadrzaj>
    <derivirana_varijabla naziv="DomainObject.Predmet.OstaliListFormated_1">
      <item>Rudolf Radiković punomoćnik sudionika u postupku ZLATNE TERME - VELIKA d.o.o.</item>
      <item>DOMAGOJ MILIČEVIĆ punomoćnik sudionika u postupku VINOTA d.o.o. za trgovinu i usluge</item>
    </derivirana_varijabla>
  </DomainObject.Predmet.OstaliListFormated>
  <DomainObject.Predmet.OstaliListFormatedOIB>
    <izvorni_sadrzaj>
      <item>Rudolf Radiković, OIB 37904759159 punomoćnik sudionika u postupku ZLATNE TERME - VELIKA d.o.o.</item>
      <item>DOMAGOJ MILIČEVIĆ punomoćnik sudionika u postupku VINOTA d.o.o. za trgovinu i usluge</item>
    </izvorni_sadrzaj>
    <derivirana_varijabla naziv="DomainObject.Predmet.OstaliListFormatedOIB_1">
      <item>Rudolf Radiković, OIB 37904759159 punomoćnik sudionika u postupku ZLATNE TERME - VELIKA d.o.o.</item>
      <item>DOMAGOJ MILIČEVIĆ punomoćnik sudionika u postupku VINOTA d.o.o. za trgovinu i usluge</item>
    </derivirana_varijabla>
  </DomainObject.Predmet.OstaliListFormatedOIB>
  <DomainObject.Predmet.OstaliListFormatedWithAdress>
    <izvorni_sadrzaj>
      <item>Rudolf Radiković, Kraljevec 48a, 10000 Zagreb punomoćnik sudionika u postupku ZLATNE TERME - VELIKA d.o.o.</item>
      <item>DOMAGOJ MILIČEVIĆ, Sv. Florijana 8/2, 34000 Požega punomoćnik sudionika u postupku VINOTA d.o.o. za trgovinu i usluge</item>
    </izvorni_sadrzaj>
    <derivirana_varijabla naziv="DomainObject.Predmet.OstaliListFormatedWithAdress_1">
      <item>Rudolf Radiković, Kraljevec 48a, 10000 Zagreb punomoćnik sudionika u postupku ZLATNE TERME - VELIKA d.o.o.</item>
      <item>DOMAGOJ MILIČEVIĆ, Sv. Florijana 8/2, 34000 Požega punomoćnik sudionika u postupku VINOTA d.o.o. za trgovinu i usluge</item>
    </derivirana_varijabla>
  </DomainObject.Predmet.OstaliListFormatedWithAdress>
  <DomainObject.Predmet.OstaliListFormatedWithAdressOIB>
    <izvorni_sadrzaj>
      <item>Rudolf Radiković, OIB 37904759159, Kraljevec 48a, 10000 Zagreb punomoćnik sudionika u postupku ZLATNE TERME - VELIKA d.o.o.</item>
      <item>DOMAGOJ MILIČEVIĆ, Sv. Florijana 8/2, 34000 Požega punomoćnik sudionika u postupku VINOTA d.o.o. za trgovinu i usluge</item>
    </izvorni_sadrzaj>
    <derivirana_varijabla naziv="DomainObject.Predmet.OstaliListFormatedWithAdressOIB_1">
      <item>Rudolf Radiković, OIB 37904759159, Kraljevec 48a, 10000 Zagreb punomoćnik sudionika u postupku ZLATNE TERME - VELIKA d.o.o.</item>
      <item>DOMAGOJ MILIČEVIĆ, Sv. Florijana 8/2, 34000 Požega punomoćnik sudionika u postupku VINOTA d.o.o. za trgovinu i usluge</item>
    </derivirana_varijabla>
  </DomainObject.Predmet.OstaliListFormatedWithAdressOIB>
  <DomainObject.Predmet.OstaliListNazivFormated>
    <izvorni_sadrzaj>
      <item>Rudolf Radiković</item>
      <item>DOMAGOJ MILIČEVIĆ</item>
    </izvorni_sadrzaj>
    <derivirana_varijabla naziv="DomainObject.Predmet.OstaliListNazivFormated_1">
      <item>Rudolf Radiković</item>
      <item>DOMAGOJ MILIČEVIĆ</item>
    </derivirana_varijabla>
  </DomainObject.Predmet.OstaliListNazivFormated>
  <DomainObject.Predmet.OstaliListNazivFormatedOIB>
    <izvorni_sadrzaj>
      <item>Rudolf Radiković, OIB 37904759159</item>
      <item>DOMAGOJ MILIČEVIĆ</item>
    </izvorni_sadrzaj>
    <derivirana_varijabla naziv="DomainObject.Predmet.OstaliListNazivFormatedOIB_1">
      <item>Rudolf Radiković, OIB 37904759159</item>
      <item>DOMAGOJ MILIČEVIĆ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2018.</izvorni_sadrzaj>
    <derivirana_varijabla naziv="DomainObject.Datum_1">13. studenog 2018.</derivirana_varijabla>
  </DomainObject.Datum>
  <DomainObject.PoslovniBrojDokumenta>
    <izvorni_sadrzaj>St-135/2018-9</izvorni_sadrzaj>
    <derivirana_varijabla naziv="DomainObject.PoslovniBrojDokumenta_1">St-135/2018-9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ZLATNE TERME - VELIKA d.o.o.</izvorni_sadrzaj>
    <derivirana_varijabla naziv="DomainObject.Predmet.ProtustrankaIDrugi_1">ZLATNE TERME - VELIKA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ZLATNE TERME - VELIKA d.o.o., OIB 80696168687, Kraljevec 48/A, 10000 Zagreb</izvorni_sadrzaj>
    <derivirana_varijabla naziv="DomainObject.Predmet.ProtustrankaIDrugiAdressOIB_1">ZLATNE TERME - VELIKA d.o.o., OIB 80696168687, Kraljevec 48/A,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ZLATNE TERME - VELIKA d.o.o.</item>
      <item>Rudolf Radiković</item>
      <item>VINOTA d.o.o. za trgovinu i usluge</item>
      <item>DOMAGOJ MILIČEVIĆ</item>
    </izvorni_sadrzaj>
    <derivirana_varijabla naziv="DomainObject.Predmet.SudioniciListNaziv_1">
      <item>FINA Regionalni centar Zagreb</item>
      <item>ZLATNE TERME - VELIKA d.o.o.</item>
      <item>Rudolf Radiković</item>
      <item>VINOTA d.o.o. za trgovinu i usluge</item>
      <item>DOMAGOJ MILIČEVIĆ</item>
    </derivirana_varijabla>
  </DomainObject.Predmet.SudioniciListNaziv>
  <DomainObject.Predmet.SudioniciListAdressOIB>
    <izvorni_sadrzaj>
      <item>FINA Regionalni centar Zagreb, OIB 85821130368, Trg svibanjskih žrtava 1995. 1,10000 Zagreb</item>
      <item>ZLATNE TERME - VELIKA d.o.o., OIB 80696168687, Kraljevec 48/A,10000 Zagreb</item>
      <item>Rudolf Radiković, OIB 37904759159, Kraljevec 48a,10000 Zagreb</item>
      <item>VINOTA d.o.o. za trgovinu i usluge, OIB 57501301944, Industrijska 7,34330 Velika</item>
      <item>DOMAGOJ MILIČEVIĆ, Sv. Florijana 8/2,34000 Požega</item>
    </izvorni_sadrzaj>
    <derivirana_varijabla naziv="DomainObject.Predmet.SudioniciListAdressOIB_1">
      <item>FINA Regionalni centar Zagreb, OIB 85821130368, Trg svibanjskih žrtava 1995. 1,10000 Zagreb</item>
      <item>ZLATNE TERME - VELIKA d.o.o., OIB 80696168687, Kraljevec 48/A,10000 Zagreb</item>
      <item>Rudolf Radiković, OIB 37904759159, Kraljevec 48a,10000 Zagreb</item>
      <item>VINOTA d.o.o. za trgovinu i usluge, OIB 57501301944, Industrijska 7,34330 Velika</item>
      <item>DOMAGOJ MILIČEVIĆ, Sv. Florijana 8/2,34000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80696168687</item>
      <item>, OIB 37904759159</item>
      <item>, OIB 57501301944</item>
      <item>, OIB null</item>
    </izvorni_sadrzaj>
    <derivirana_varijabla naziv="DomainObject.Predmet.SudioniciListNazivOIB_1">
      <item>, OIB 85821130368</item>
      <item>, OIB 80696168687</item>
      <item>, OIB 37904759159</item>
      <item>, OIB 57501301944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St-135/2018-3</izvorni_sadrzaj>
    <derivirana_varijabla naziv="DomainObject.PredzadnjaOdlukaIzPredmeta.Oznaka_1">St-135/2018-3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736</properties:Words>
  <properties:Characters>4157</properties:Characters>
  <properties:Lines>106</properties:Lines>
  <properties:Paragraphs>33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2018-11-13T12:44:00Z</dcterms:created>
  <dc:creator>Valentina Kranjčić</dc:creator>
  <cp:lastModifiedBy>Monika Grbac</cp:lastModifiedBy>
  <cp:lastPrinted>2018-03-07T09:11:00Z</cp:lastPrinted>
  <dcterms:modified xmlns:xsi="http://www.w3.org/2001/XMLSchema-instance" xsi:type="dcterms:W3CDTF">2018-11-13T12:56:00Z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St-135/2018-9 / Odluka - Rješenje o imenovanju privremenog stečajnog upravitelja (st-135-18.docx)</vt:lpwstr>
  </prop:property>
  <prop:property name="CC_coloring" pid="4" fmtid="{D5CDD505-2E9C-101B-9397-08002B2CF9AE}">
    <vt:bool>false</vt:bool>
  </prop:property>
  <prop:property name="BrojStranica" pid="5" fmtid="{D5CDD505-2E9C-101B-9397-08002B2CF9AE}">
    <vt:i4>2</vt:i4>
  </prop:property>
</prop:Properties>
</file>