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15369">
                    <w:rPr>
                      <w:sz w:val="22"/>
                      <w:szCs w:val="22"/>
                    </w:rPr>
                    <w:t xml:space="preserve"> 21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30710A">
                    <w:rPr>
                      <w:sz w:val="22"/>
                      <w:szCs w:val="22"/>
                    </w:rPr>
                    <w:t>S</w:t>
                  </w:r>
                  <w:r w:rsidR="009643E3">
                    <w:rPr>
                      <w:sz w:val="22"/>
                      <w:szCs w:val="22"/>
                    </w:rPr>
                    <w:t>t-1212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fc8cfaf" w14:paraId="fc8cfaf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 xml:space="preserve">Ivanu Čulić </w:t>
      </w:r>
      <w:r>
        <w:t xml:space="preserve">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9643E3">
        <w:t>T.B.V. – TROCKENBAU društvo s ograničenom odgovornošću za trgovinu i usluge, Vukovar, Ivana Gorana Kovačića 1, MBS 030198249, OIB 27411328332</w:t>
      </w:r>
      <w:r>
        <w:t xml:space="preserve">,  temeljem članka 430. Stečajnog zakona (NN 71/15, dalje: SZ), dana </w:t>
      </w:r>
      <w:r w:rsidR="00EC0A93">
        <w:t>2. studenoga</w:t>
      </w:r>
      <w:r w:rsidR="00615369"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9643E3">
        <w:t>T.B.V. – TROCKENBAU društvo s ograničenom odgovornošću za trgovinu i usluge, Vukovar, Ivana Gorana Kovačića 1, MBS 030198249, OIB 27411328332</w:t>
      </w:r>
      <w:r>
        <w:t xml:space="preserve">, na temelju neizvršenih osnova za plaćanje iznosi </w:t>
      </w:r>
      <w:r w:rsidR="009643E3">
        <w:t>35.688,38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9643E3">
        <w:t>Miro Ilić, OIB 77043945042, Borovo, Željeznička 41</w:t>
      </w:r>
      <w:r>
        <w:t>,</w:t>
      </w:r>
      <w:r w:rsidR="009B098A">
        <w:t xml:space="preserve"> </w:t>
      </w:r>
      <w:r>
        <w:t xml:space="preserve">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643E3">
        <w:t>1212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EC0A93">
        <w:t xml:space="preserve">2. studenoga </w:t>
      </w:r>
      <w:r w:rsidR="00E63D95">
        <w:t xml:space="preserve"> 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EC0A93">
        <w:t>17</w:t>
      </w:r>
      <w:r>
        <w:t>.</w:t>
      </w:r>
      <w:r w:rsidR="00EC0A93">
        <w:t>12</w:t>
      </w:r>
      <w:r>
        <w:t>.2018.</w:t>
      </w:r>
    </w:p>
    <w:p w:rsidRDefault="00B50089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D4EF7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0710A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F161D"/>
    <w:rsid w:val="00615369"/>
    <w:rsid w:val="00616E68"/>
    <w:rsid w:val="006320D2"/>
    <w:rsid w:val="006414F4"/>
    <w:rsid w:val="00681766"/>
    <w:rsid w:val="00692719"/>
    <w:rsid w:val="00696430"/>
    <w:rsid w:val="006B1CD3"/>
    <w:rsid w:val="006C7492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643E3"/>
    <w:rsid w:val="009B098A"/>
    <w:rsid w:val="009C4D46"/>
    <w:rsid w:val="009D424F"/>
    <w:rsid w:val="00A324F9"/>
    <w:rsid w:val="00A958D2"/>
    <w:rsid w:val="00AB536E"/>
    <w:rsid w:val="00AD67F8"/>
    <w:rsid w:val="00B50089"/>
    <w:rsid w:val="00B6125C"/>
    <w:rsid w:val="00C13E72"/>
    <w:rsid w:val="00C3258D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958F4"/>
    <w:rsid w:val="00EC0A93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00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0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0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0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0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00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0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0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0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0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1212</izvorni_sadrzaj>
    <derivirana_varijabla naziv="DomainObject.Predmet.Broj_1">1212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2018.</izvorni_sadrzaj>
    <derivirana_varijabla naziv="DomainObject.Predmet.DatumOsnivanja_1">17.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St-1212/2018</izvorni_sadrzaj>
    <derivirana_varijabla naziv="DomainObject.Predmet.OznakaBroj_1">St-1212/2018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T.B.V. - TROCKENBAU društvo s ograničenom odgovornošću za trgovinu i usluge</izvorni_sadrzaj>
    <derivirana_varijabla naziv="DomainObject.Predmet.ProtustrankaFormated_1">  T.B.V. - TROCKENBAU društvo s ograničenom odgovornošću za trgovinu i usluge</derivirana_varijabla>
  </DomainObject.Predmet.ProtustrankaFormated>
  <DomainObject.Predmet.ProtustrankaFormatedOIB>
    <izvorni_sadrzaj>  T.B.V. - TROCKENBAU društvo s ograničenom odgovornošću za trgovinu i usluge, OIB 27411328332</izvorni_sadrzaj>
    <derivirana_varijabla naziv="DomainObject.Predmet.ProtustrankaFormatedOIB_1">  T.B.V. - TROCKENBAU društvo s ograničenom odgovornošću za trgovinu i usluge, OIB 27411328332</derivirana_varijabla>
  </DomainObject.Predmet.ProtustrankaFormatedOIB>
  <DomainObject.Predmet.ProtustrankaFormatedWithAdress>
    <izvorni_sadrzaj> T.B.V. - TROCKENBAU društvo s ograničenom odgovornošću za trgovinu i usluge, Ivana Gorana Kovačića 1, 32000 Vukovar</izvorni_sadrzaj>
    <derivirana_varijabla naziv="DomainObject.Predmet.ProtustrankaFormatedWithAdress_1"> T.B.V. - TROCKENBAU društvo s ograničenom odgovornošću za trgovinu i usluge, Ivana Gorana Kovačića 1, 32000 Vukovar</derivirana_varijabla>
  </DomainObject.Predmet.ProtustrankaFormatedWithAdress>
  <DomainObject.Predmet.ProtustrankaFormatedWithAdressOIB>
    <izvorni_sadrzaj> T.B.V. - TROCKENBAU društvo s ograničenom odgovornošću za trgovinu i usluge, OIB 27411328332, Ivana Gorana Kovačića 1, 32000 Vukovar</izvorni_sadrzaj>
    <derivirana_varijabla naziv="DomainObject.Predmet.ProtustrankaFormatedWithAdressOIB_1"> T.B.V. - TROCKENBAU društvo s ograničenom odgovornošću za trgovinu i usluge, OIB 27411328332, Ivana Gorana Kovačića 1, 32000 Vukovar</derivirana_varijabla>
  </DomainObject.Predmet.ProtustrankaFormatedWithAdressOIB>
  <DomainObject.Predmet.ProtustrankaWithAdress>
    <izvorni_sadrzaj>T.B.V. - TROCKENBAU društvo s ograničenom odgovornošću za trgovinu i usluge Ivana Gorana Kovačića 1, 32000 Vukovar</izvorni_sadrzaj>
    <derivirana_varijabla naziv="DomainObject.Predmet.ProtustrankaWithAdress_1">T.B.V. - TROCKENBAU društvo s ograničenom odgovornošću za trgovinu i usluge Ivana Gorana Kovačića 1, 32000 Vukovar</derivirana_varijabla>
  </DomainObject.Predmet.ProtustrankaWithAdress>
  <DomainObject.Predmet.ProtustrankaWithAdressOIB>
    <izvorni_sadrzaj>T.B.V. - TROCKENBAU društvo s ograničenom odgovornošću za trgovinu i usluge, OIB 27411328332, Ivana Gorana Kovačića 1, 32000 Vukovar</izvorni_sadrzaj>
    <derivirana_varijabla naziv="DomainObject.Predmet.ProtustrankaWithAdressOIB_1">T.B.V. - TROCKENBAU društvo s ograničenom odgovornošću za trgovinu i usluge, OIB 27411328332, Ivana Gorana Kovačića 1, 32000 Vukovar</derivirana_varijabla>
  </DomainObject.Predmet.ProtustrankaWithAdressOIB>
  <DomainObject.Predmet.ProtustrankaNazivFormated>
    <izvorni_sadrzaj>T.B.V. - TROCKENBAU društvo s ograničenom odgovornošću za trgovinu i usluge</izvorni_sadrzaj>
    <derivirana_varijabla naziv="DomainObject.Predmet.ProtustrankaNazivFormated_1">T.B.V. - TROCKENBAU društvo s ograničenom odgovornošću za trgovinu i usluge</derivirana_varijabla>
  </DomainObject.Predmet.ProtustrankaNazivFormated>
  <DomainObject.Predmet.ProtustrankaNazivFormatedOIB>
    <izvorni_sadrzaj>T.B.V. - TROCKENBAU društvo s ograničenom odgovornošću za trgovinu i usluge, OIB 27411328332</izvorni_sadrzaj>
    <derivirana_varijabla naziv="DomainObject.Predmet.ProtustrankaNazivFormatedOIB_1">T.B.V. - TROCKENBAU društvo s ograničenom odgovornošću za trgovinu i usluge, OIB 27411328332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T.B.V. - TROCKENBAU društvo s ograničenom odgovornošću za trgovinu i usluge</item>
    </izvorni_sadrzaj>
    <derivirana_varijabla naziv="DomainObject.Predmet.ProtuStrankaListFormated_1">
      <item>T.B.V. - TROCKENBAU društvo s ograničenom odgovornošću za trgovinu i usluge</item>
    </derivirana_varijabla>
  </DomainObject.Predmet.ProtuStrankaListFormated>
  <DomainObject.Predmet.ProtuStrankaListFormatedOIB>
    <izvorni_sadrzaj>
      <item>T.B.V. - TROCKENBAU društvo s ograničenom odgovornošću za trgovinu i usluge, OIB 27411328332</item>
    </izvorni_sadrzaj>
    <derivirana_varijabla naziv="DomainObject.Predmet.ProtuStrankaListFormatedOIB_1">
      <item>T.B.V. - TROCKENBAU društvo s ograničenom odgovornošću za trgovinu i usluge, OIB 27411328332</item>
    </derivirana_varijabla>
  </DomainObject.Predmet.ProtuStrankaListFormatedOIB>
  <DomainObject.Predmet.ProtuStrankaListFormatedWithAdress>
    <izvorni_sadrzaj>
      <item>T.B.V. - TROCKENBAU društvo s ograničenom odgovornošću za trgovinu i usluge, Ivana Gorana Kovačića 1, 32000 Vukovar</item>
    </izvorni_sadrzaj>
    <derivirana_varijabla naziv="DomainObject.Predmet.ProtuStrankaListFormatedWithAdress_1">
      <item>T.B.V. - TROCKENBAU društvo s ograničenom odgovornošću za trgovinu i usluge, Ivana Gorana Kovačića 1, 32000 Vukovar</item>
    </derivirana_varijabla>
  </DomainObject.Predmet.ProtuStrankaListFormatedWithAdress>
  <DomainObject.Predmet.ProtuStrankaListFormatedWithAdressOIB>
    <izvorni_sadrzaj>
      <item>T.B.V. - TROCKENBAU društvo s ograničenom odgovornošću za trgovinu i usluge, OIB 27411328332, Ivana Gorana Kovačića 1, 32000 Vukovar</item>
    </izvorni_sadrzaj>
    <derivirana_varijabla naziv="DomainObject.Predmet.ProtuStrankaListFormatedWithAdressOIB_1">
      <item>T.B.V. - TROCKENBAU društvo s ograničenom odgovornošću za trgovinu i usluge, OIB 27411328332, Ivana Gorana Kovačića 1, 32000 Vukovar</item>
    </derivirana_varijabla>
  </DomainObject.Predmet.ProtuStrankaListFormatedWithAdressOIB>
  <DomainObject.Predmet.ProtuStrankaListNazivFormated>
    <izvorni_sadrzaj>
      <item>T.B.V. - TROCKENBAU društvo s ograničenom odgovornošću za trgovinu i usluge</item>
    </izvorni_sadrzaj>
    <derivirana_varijabla naziv="DomainObject.Predmet.ProtuStrankaListNazivFormated_1">
      <item>T.B.V. - TROCKENBAU društvo s ograničenom odgovornošću za trgovinu i usluge</item>
    </derivirana_varijabla>
  </DomainObject.Predmet.ProtuStrankaListNazivFormated>
  <DomainObject.Predmet.ProtuStrankaListNazivFormatedOIB>
    <izvorni_sadrzaj>
      <item>T.B.V. - TROCKENBAU društvo s ograničenom odgovornošću za trgovinu i usluge, OIB 27411328332</item>
    </izvorni_sadrzaj>
    <derivirana_varijabla naziv="DomainObject.Predmet.ProtuStrankaListNazivFormatedOIB_1">
      <item>T.B.V. - TROCKENBAU društvo s ograničenom odgovornošću za trgovinu i usluge, OIB 27411328332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T.B.V. - TROCKENBAU društvo s ograničenom odgovornošću za trgovinu i usluge</izvorni_sadrzaj>
    <derivirana_varijabla naziv="DomainObject.Predmet.ProtustrankaIDrugi_1">T.B.V. - TROCKENBAU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T.B.V. - TROCKENBAU društvo s ograničenom odgovornošću za trgovinu i usluge, OIB 27411328332, Ivana Gorana Kovačića 1, 32000 Vukovar</izvorni_sadrzaj>
    <derivirana_varijabla naziv="DomainObject.Predmet.ProtustrankaIDrugiAdressOIB_1">T.B.V. - TROCKENBAU društvo s ograničenom odgovornošću za trgovinu i usluge, OIB 27411328332, Ivana Gorana Kovačića 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T.B.V. - TROCKENBAU društvo s ograničenom odgovornošću za trgovinu i usluge</item>
    </izvorni_sadrzaj>
    <derivirana_varijabla naziv="DomainObject.Predmet.SudioniciListNaziv_1">
      <item>FINA RC OSIJEK</item>
      <item>T.B.V. - TROCKENBAU društvo s ograničenom odgovornošću za trgovinu i usluge</item>
    </derivirana_varijabla>
  </DomainObject.Predmet.SudioniciListNaziv>
  <DomainObject.Predmet.SudioniciListAdressOIB>
    <izvorni_sadrzaj>
      <item>FINA RC OSIJEK, OIB 85821130368</item>
      <item>T.B.V. - TROCKENBAU društvo s ograničenom odgovornošću za trgovinu i usluge, OIB 27411328332, Ivana Gorana Kovačića 1,32000 Vukovar</item>
    </izvorni_sadrzaj>
    <derivirana_varijabla naziv="DomainObject.Predmet.SudioniciListAdressOIB_1">
      <item>FINA RC OSIJEK, OIB 85821130368</item>
      <item>T.B.V. - TROCKENBAU društvo s ograničenom odgovornošću za trgovinu i usluge, OIB 27411328332, Ivana Gorana Kovačića 1,32000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27411328332</item>
    </izvorni_sadrzaj>
    <derivirana_varijabla naziv="DomainObject.Predmet.SudioniciListNazivOIB_1">
      <item>, OIB 85821130368</item>
      <item>, OIB 27411328332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399</properties:Words>
  <properties:Characters>2191</properties:Characters>
  <properties:Lines>48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2018-11-02T07:47:00Z</dcterms:created>
  <dc:creator>Snježana Andrijanić</dc:creator>
  <cp:lastModifiedBy>Gordana Harc</cp:lastModifiedBy>
  <cp:lastPrinted>2018-11-02T07:46:00Z</cp:lastPrinted>
  <dcterms:modified xmlns:xsi="http://www.w3.org/2001/XMLSchema-instance" xsi:type="dcterms:W3CDTF">2018-11-02T07:47:00Z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- 1212-18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