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11c0" w14:paraId="c2d11c0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101B6B">
        <w:rPr>
          <w:rFonts w:cs="Times New Roman" w:hAnsi="Times New Roman" w:ascii="Times New Roman"/>
          <w:b/>
          <w:sz w:val="24"/>
          <w:szCs w:val="24"/>
        </w:rPr>
        <w:t>36/15-22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01B6B" w:rsidP="00164B15" w:rsidR="00164B15" w:rsidRPr="00101B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01B6B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101B6B" w:rsidP="00164B15" w:rsidR="00101B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</w:t>
      </w:r>
      <w:r w:rsidR="007E3200">
        <w:rPr>
          <w:rFonts w:cs="Times New Roman" w:hAnsi="Times New Roman" w:ascii="Times New Roman"/>
          <w:sz w:val="24"/>
          <w:szCs w:val="24"/>
        </w:rPr>
        <w:t xml:space="preserve">nad </w:t>
      </w:r>
      <w:r w:rsidR="00101B6B">
        <w:rPr>
          <w:rFonts w:cs="Times New Roman" w:hAnsi="Times New Roman" w:ascii="Times New Roman"/>
          <w:sz w:val="24"/>
          <w:szCs w:val="24"/>
        </w:rPr>
        <w:t>stečajnim dužnikom DAMIROM LEMAC iz Šibenika, Ive Družića 9, OIB:70568326902</w:t>
      </w:r>
      <w:r w:rsidRPr="005C171D">
        <w:rPr>
          <w:rFonts w:cs="Times New Roman" w:hAnsi="Times New Roman" w:ascii="Times New Roman"/>
          <w:sz w:val="24"/>
          <w:szCs w:val="24"/>
        </w:rPr>
        <w:t>,</w:t>
      </w:r>
      <w:r w:rsidR="00101B6B">
        <w:rPr>
          <w:rFonts w:cs="Times New Roman" w:hAnsi="Times New Roman" w:ascii="Times New Roman"/>
          <w:sz w:val="24"/>
          <w:szCs w:val="24"/>
        </w:rPr>
        <w:t xml:space="preserve"> vlasnika autoprijevozničkog obrta TNT,</w:t>
      </w:r>
      <w:r w:rsidRPr="005C171D">
        <w:rPr>
          <w:rFonts w:cs="Times New Roman" w:hAnsi="Times New Roman" w:ascii="Times New Roman"/>
          <w:sz w:val="24"/>
          <w:szCs w:val="24"/>
        </w:rPr>
        <w:t xml:space="preserve"> dana </w:t>
      </w:r>
      <w:r w:rsidR="00101B6B">
        <w:rPr>
          <w:rFonts w:cs="Times New Roman" w:hAnsi="Times New Roman" w:ascii="Times New Roman"/>
          <w:sz w:val="24"/>
          <w:szCs w:val="24"/>
        </w:rPr>
        <w:t xml:space="preserve">24 </w:t>
      </w:r>
      <w:r w:rsidR="007E3200">
        <w:rPr>
          <w:rFonts w:cs="Times New Roman" w:hAnsi="Times New Roman" w:ascii="Times New Roman"/>
          <w:sz w:val="24"/>
          <w:szCs w:val="24"/>
        </w:rPr>
        <w:t>.veljače 2016</w:t>
      </w:r>
      <w:r w:rsidRPr="005C171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64B15" w:rsidP="007E3200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101B6B">
        <w:rPr>
          <w:rFonts w:cs="Times New Roman" w:hAnsi="Times New Roman" w:ascii="Times New Roman"/>
          <w:sz w:val="24"/>
          <w:szCs w:val="24"/>
        </w:rPr>
        <w:t>13. srpnja 2015</w:t>
      </w:r>
      <w:r w:rsidRPr="005C171D">
        <w:rPr>
          <w:rFonts w:cs="Times New Roman" w:hAnsi="Times New Roman" w:ascii="Times New Roman"/>
          <w:sz w:val="24"/>
          <w:szCs w:val="24"/>
        </w:rPr>
        <w:t>. pod poslovnim brojem 7 St-</w:t>
      </w:r>
      <w:r w:rsidR="00101B6B">
        <w:rPr>
          <w:rFonts w:cs="Times New Roman" w:hAnsi="Times New Roman" w:ascii="Times New Roman"/>
          <w:sz w:val="24"/>
          <w:szCs w:val="24"/>
        </w:rPr>
        <w:t>36/15-10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izreci rješenja </w:t>
      </w:r>
      <w:r w:rsidR="00101B6B">
        <w:rPr>
          <w:rFonts w:cs="Times New Roman" w:hAnsi="Times New Roman" w:ascii="Times New Roman"/>
          <w:sz w:val="24"/>
          <w:szCs w:val="24"/>
        </w:rPr>
        <w:t>na način da umjesto teksta točke 5. : "Po pravomoćnosti ovog rješenja Sudski registar Trgovačkog suda u Zadru, Stalne službe u Šibeniku, provest će brisanje dužnika iz sudskog registra.", treba da glasi: "Po pravomoćnosti ovog rješenja Ured državne uprave u Šibensko-kninskoj županiji, provest će brisanje dužnika iz obrtnog registra."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101B6B">
        <w:rPr>
          <w:rFonts w:cs="Times New Roman" w:hAnsi="Times New Roman" w:ascii="Times New Roman"/>
          <w:sz w:val="24"/>
          <w:szCs w:val="24"/>
        </w:rPr>
        <w:t>13.srpnja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7E3200">
        <w:rPr>
          <w:rFonts w:cs="Times New Roman" w:hAnsi="Times New Roman" w:ascii="Times New Roman"/>
          <w:sz w:val="24"/>
          <w:szCs w:val="24"/>
        </w:rPr>
        <w:t xml:space="preserve"> godine pod poslovnim brojem 7 St-</w:t>
      </w:r>
      <w:r w:rsidR="00101B6B">
        <w:rPr>
          <w:rFonts w:cs="Times New Roman" w:hAnsi="Times New Roman" w:ascii="Times New Roman"/>
          <w:sz w:val="24"/>
          <w:szCs w:val="24"/>
        </w:rPr>
        <w:t>36/15-10</w:t>
      </w:r>
      <w:r>
        <w:rPr>
          <w:rFonts w:cs="Times New Roman" w:hAnsi="Times New Roman" w:ascii="Times New Roman"/>
          <w:sz w:val="24"/>
          <w:szCs w:val="24"/>
        </w:rPr>
        <w:t>,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</w:t>
      </w:r>
      <w:r w:rsidR="00101B6B">
        <w:rPr>
          <w:rFonts w:cs="Times New Roman" w:hAnsi="Times New Roman" w:ascii="Times New Roman"/>
          <w:sz w:val="24"/>
          <w:szCs w:val="24"/>
        </w:rPr>
        <w:t>, 24.veljače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64B15" w:rsidP="007E3200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7E3200">
        <w:rPr>
          <w:rFonts w:cs="Times New Roman" w:hAnsi="Times New Roman" w:ascii="Times New Roman"/>
          <w:sz w:val="24"/>
          <w:szCs w:val="24"/>
        </w:rPr>
        <w:t>mr.sc. Draško Lambaša, dipl.iur. Šibenik, Drniških žrtava 10</w:t>
      </w:r>
    </w:p>
    <w:p w:rsidRDefault="00101B6B" w:rsidP="00164B15" w:rsidR="00101B6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Vlasnik obrta Damir Lemac, Šibenik, Ive Družića 9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7E320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164B15">
        <w:rPr>
          <w:rFonts w:cs="Times New Roman" w:hAnsi="Times New Roman" w:ascii="Times New Roman"/>
          <w:sz w:val="24"/>
          <w:szCs w:val="24"/>
        </w:rPr>
        <w:t>glasna ploča</w:t>
      </w:r>
    </w:p>
    <w:p w:rsidRDefault="00101B6B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Obrtnom registru 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01B6B"/>
    <w:rsid w:val="00164B15"/>
    <w:rsid w:val="005C171D"/>
    <w:rsid w:val="005F6313"/>
    <w:rsid w:val="007E3200"/>
    <w:rsid w:val="00C84482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84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4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8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84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4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8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siječnja 2016.</izvorni_sadrzaj>
    <derivirana_varijabla naziv="DomainObject.Predmet.DatumArhiviranja_1">12.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2015.</izvorni_sadrzaj>
    <derivirana_varijabla naziv="DomainObject.Predmet.DatumRjesavanja_1">13. srpnja 2015.</derivirana_varijabla>
  </DomainObject.Predmet.DatumRjesavanja>
  <DomainObject.Predmet.DatumRokaCuvanja>
    <izvorni_sadrzaj>8. rujna 2025.</izvorni_sadrzaj>
    <derivirana_varijabla naziv="DomainObject.Predmet.DatumRokaCuvanja_1">8. rujna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siječnja 2016.</izvorni_sadrzaj>
    <derivirana_varijabla naziv="DomainObject.Predmet.DatumZatvaranja_1">12.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hr.ibm.icms.common.model.sluzbeneosobe.UstrojstvenaJedinica@53c253c2[id=1000000401, dbStatus=null, naziv=Stečajna i izvanparnična pisarnica SS ŠI, oznaka=null, sudac=null]</izvorni_sadrzaj>
    <derivirana_varijabla naziv="DomainObject.Predmet.MjestoCuvanja_1">hr.ibm.icms.common.model.sluzbeneosobe.UstrojstvenaJedinica@53c253c2[id=1000000401, dbStatus=null, naziv=Stečajna i izvanparnična pisarnica SS ŠI,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LEMAC</izvorni_sadrzaj>
    <derivirana_varijabla naziv="DomainObject.Predmet.ProtustrankaFormated_1">  DAMIR LEMAC</derivirana_varijabla>
  </DomainObject.Predmet.ProtustrankaFormated>
  <DomainObject.Predmet.ProtustrankaFormatedOIB>
    <izvorni_sadrzaj>  DAMIR LEMAC, OIB 70568326902</izvorni_sadrzaj>
    <derivirana_varijabla naziv="DomainObject.Predmet.ProtustrankaFormatedOIB_1">  DAMIR LEMAC, OIB 70568326902</derivirana_varijabla>
  </DomainObject.Predmet.ProtustrankaFormatedOIB>
  <DomainObject.Predmet.ProtustrankaFormatedWithAdress>
    <izvorni_sadrzaj> DAMIR LEMAC, Ive Družića 9, 22000 Šibenik</izvorni_sadrzaj>
    <derivirana_varijabla naziv="DomainObject.Predmet.ProtustrankaFormatedWithAdress_1"> DAMIR LEMAC, Ive Družića 9, 22000 Šibenik</derivirana_varijabla>
  </DomainObject.Predmet.ProtustrankaFormatedWithAdress>
  <DomainObject.Predmet.ProtustrankaFormatedWithAdressOIB>
    <izvorni_sadrzaj> DAMIR LEMAC, OIB 70568326902, Ive Družića 9, 22000 Šibenik</izvorni_sadrzaj>
    <derivirana_varijabla naziv="DomainObject.Predmet.ProtustrankaFormatedWithAdressOIB_1"> DAMIR LEMAC, OIB 70568326902, Ive Družića 9, 22000 Šibenik</derivirana_varijabla>
  </DomainObject.Predmet.ProtustrankaFormatedWithAdressOIB>
  <DomainObject.Predmet.ProtustrankaWithAdress>
    <izvorni_sadrzaj>DAMIR LEMAC Ive Družića 9, 22000 Šibenik</izvorni_sadrzaj>
    <derivirana_varijabla naziv="DomainObject.Predmet.ProtustrankaWithAdress_1">DAMIR LEMAC Ive Družića 9, 22000 Šibenik</derivirana_varijabla>
  </DomainObject.Predmet.ProtustrankaWithAdress>
  <DomainObject.Predmet.ProtustrankaWithAdressOIB>
    <izvorni_sadrzaj>DAMIR LEMAC, OIB 70568326902, Ive Družića 9, 22000 Šibenik</izvorni_sadrzaj>
    <derivirana_varijabla naziv="DomainObject.Predmet.ProtustrankaWithAdressOIB_1">DAMIR LEMAC, OIB 70568326902, Ive Družića 9, 22000 Šibenik</derivirana_varijabla>
  </DomainObject.Predmet.ProtustrankaWithAdressOIB>
  <DomainObject.Predmet.ProtustrankaNazivFormated>
    <izvorni_sadrzaj>DAMIR LEMAC</izvorni_sadrzaj>
    <derivirana_varijabla naziv="DomainObject.Predmet.ProtustrankaNazivFormated_1">DAMIR LEMAC</derivirana_varijabla>
  </DomainObject.Predmet.ProtustrankaNazivFormated>
  <DomainObject.Predmet.ProtustrankaNazivFormatedOIB>
    <izvorni_sadrzaj>DAMIR LEMAC, OIB 70568326902</izvorni_sadrzaj>
    <derivirana_varijabla naziv="DomainObject.Predmet.ProtustrankaNazivFormatedOIB_1">DAMIR LEMAC, OIB 70568326902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</izvorni_sadrzaj>
    <derivirana_varijabla naziv="DomainObject.Predmet.StrankaFormatedOIB_1">  FINA - Regionalni centar Split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Mažuranićevo šetalište 24 b, 21000 Split</izvorni_sadrzaj>
    <derivirana_varijabla naziv="DomainObject.Predmet.StrankaFormatedWithAdressOIB_1"> FINA - Regionalni centar Split,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Mažuranićevo šetalište 24 b,21000 Split</izvorni_sadrzaj>
    <derivirana_varijabla naziv="DomainObject.Predmet.StrankaWithAdressOIB_1">FINA - Regionalni centar Split,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</izvorni_sadrzaj>
    <derivirana_varijabla naziv="DomainObject.Predmet.StrankaNazivFormatedOIB_1">FINA - Regionalni centar Split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</item>
    </izvorni_sadrzaj>
    <derivirana_varijabla naziv="DomainObject.Predmet.StrankaListFormatedOIB_1">
      <item>FINA - Regionalni centar Split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Mažuranićevo šetalište 24 b, 21000 Split</item>
    </izvorni_sadrzaj>
    <derivirana_varijabla naziv="DomainObject.Predmet.StrankaListFormatedWithAdressOIB_1">
      <item>FINA - Regionalni centar Split,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</item>
    </izvorni_sadrzaj>
    <derivirana_varijabla naziv="DomainObject.Predmet.StrankaListNazivFormatedOIB_1">
      <item>FINA - Regionalni centar Split</item>
    </derivirana_varijabla>
  </DomainObject.Predmet.StrankaListNazivFormatedOIB>
  <DomainObject.Predmet.ProtuStrankaListFormated>
    <izvorni_sadrzaj>
      <item>DAMIR LEMAC</item>
    </izvorni_sadrzaj>
    <derivirana_varijabla naziv="DomainObject.Predmet.ProtuStrankaListFormated_1">
      <item>DAMIR LEMAC</item>
    </derivirana_varijabla>
  </DomainObject.Predmet.ProtuStrankaListFormated>
  <DomainObject.Predmet.ProtuStrankaListFormatedOIB>
    <izvorni_sadrzaj>
      <item>DAMIR LEMAC, OIB 70568326902</item>
    </izvorni_sadrzaj>
    <derivirana_varijabla naziv="DomainObject.Predmet.ProtuStrankaListFormatedOIB_1">
      <item>DAMIR LEMAC, OIB 70568326902</item>
    </derivirana_varijabla>
  </DomainObject.Predmet.ProtuStrankaListFormatedOIB>
  <DomainObject.Predmet.ProtuStrankaListFormatedWithAdress>
    <izvorni_sadrzaj>
      <item>DAMIR LEMAC, Ive Družića 9, 22000 Šibenik</item>
    </izvorni_sadrzaj>
    <derivirana_varijabla naziv="DomainObject.Predmet.ProtuStrankaListFormatedWithAdress_1">
      <item>DAMIR LEMAC, Ive Družića 9, 22000 Šibenik</item>
    </derivirana_varijabla>
  </DomainObject.Predmet.ProtuStrankaListFormatedWithAdress>
  <DomainObject.Predmet.ProtuStrankaListFormatedWithAdressOIB>
    <izvorni_sadrzaj>
      <item>DAMIR LEMAC, OIB 70568326902, Ive Družića 9, 22000 Šibenik</item>
    </izvorni_sadrzaj>
    <derivirana_varijabla naziv="DomainObject.Predmet.ProtuStrankaListFormatedWithAdressOIB_1">
      <item>DAMIR LEMAC, OIB 70568326902, Ive Družića 9, 22000 Šibenik</item>
    </derivirana_varijabla>
  </DomainObject.Predmet.ProtuStrankaListFormatedWithAdressOIB>
  <DomainObject.Predmet.ProtuStrankaListNazivFormated>
    <izvorni_sadrzaj>
      <item>DAMIR LEMAC</item>
    </izvorni_sadrzaj>
    <derivirana_varijabla naziv="DomainObject.Predmet.ProtuStrankaListNazivFormated_1">
      <item>DAMIR LEMAC</item>
    </derivirana_varijabla>
  </DomainObject.Predmet.ProtuStrankaListNazivFormated>
  <DomainObject.Predmet.ProtuStrankaListNazivFormatedOIB>
    <izvorni_sadrzaj>
      <item>DAMIR LEMAC, OIB 70568326902</item>
    </izvorni_sadrzaj>
    <derivirana_varijabla naziv="DomainObject.Predmet.ProtuStrankaListNazivFormatedOIB_1">
      <item>DAMIR LEMAC, OIB 70568326902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DAMIR LEMAC</izvorni_sadrzaj>
    <derivirana_varijabla naziv="DomainObject.Predmet.ProtustrankaIDrugi_1">DAMIR LEMAC</derivirana_varijabla>
  </DomainObject.Predmet.ProtustrankaIDrugi>
  <DomainObject.Predmet.StrankaIDrugiAdressOIB>
    <izvorni_sadrzaj>FINA - Regionalni centar Split, Mažuranićevo šetalište 24 b, 21000 Split</izvorni_sadrzaj>
    <derivirana_varijabla naziv="DomainObject.Predmet.StrankaIDrugiAdressOIB_1">FINA - Regionalni centar Split, Mažuranićevo šetalište 24 b, 21000 Split</derivirana_varijabla>
  </DomainObject.Predmet.StrankaIDrugiAdressOIB>
  <DomainObject.Predmet.ProtustrankaIDrugiAdressOIB>
    <izvorni_sadrzaj>DAMIR LEMAC, OIB 70568326902, Ive Družića 9, 22000 Šibenik</izvorni_sadrzaj>
    <derivirana_varijabla naziv="DomainObject.Predmet.ProtustrankaIDrugiAdressOIB_1">DAMIR LEMAC, OIB 70568326902, Ive Družića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2015.</izvorni_sadrzaj>
    <derivirana_varijabla naziv="DomainObject.Predmet.OdlukaRjesenje.DatumDonosenjaOdluke_1">13. srpnja 2015.</derivirana_varijabla>
  </DomainObject.Predmet.OdlukaRjesenje.DatumDonosenjaOdluke>
  <DomainObject.Predmet.OdlukaRjesenje.DatumPravomocnosti>
    <izvorni_sadrzaj>8. rujna 2015.</izvorni_sadrzaj>
    <derivirana_varijabla naziv="DomainObject.Predmet.OdlukaRjesenje.DatumPravomocnosti_1">8. rujna 2015.</derivirana_varijabla>
  </DomainObject.Predmet.OdlukaRjesenje.DatumPravomocnosti>
  <DomainObject.Predmet.OdlukaRjesenje.Oznaka>
    <izvorni_sadrzaj>St-36/2015-10</izvorni_sadrzaj>
    <derivirana_varijabla naziv="DomainObject.Predmet.OdlukaRjesenje.Oznaka_1">St-36/2015-10</derivirana_varijabla>
  </DomainObject.Predmet.OdlukaRjesenje.Oznaka>
  <DomainObject.Predmet.SudioniciListNaziv>
    <izvorni_sadrzaj>
      <item>FINA - Regionalni centar Split</item>
      <item>DAMIR LEMAC</item>
      <item>Draško Lambaša</item>
    </izvorni_sadrzaj>
    <derivirana_varijabla naziv="DomainObject.Predmet.SudioniciListNaziv_1">
      <item>FINA - Regionalni centar Split</item>
      <item>DAMIR LEMAC</item>
      <item>Draško Lambaša</item>
    </derivirana_varijabla>
  </DomainObject.Predmet.SudioniciListNaziv>
  <DomainObject.Predmet.SudioniciListAdressOIB>
    <izvorni_sadrzaj>
      <item>FINA - Regionalni centar Split, Mažuranićevo šetalište 24 b,21000 Split</item>
      <item>DAMIR LEMAC, OIB 70568326902, Ive Družića 9,22000 Šibenik</item>
      <item>Draško Lambaša, OIB 48593997552, Drniških Žrtava 10,22000 Šibenik</item>
    </izvorni_sadrzaj>
    <derivirana_varijabla naziv="DomainObject.Predmet.SudioniciListAdressOIB_1">
      <item>FINA - Regionalni centar Split, Mažuranićevo šetalište 24 b,21000 Split</item>
      <item>DAMIR LEMAC, OIB 70568326902, Ive Družića 9,22000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70568326902</item>
      <item>, OIB 48593997552</item>
    </izvorni_sadrzaj>
    <derivirana_varijabla naziv="DomainObject.Predmet.SudioniciListNazivOIB_1">
      <item>, OIB null</item>
      <item>, OIB 70568326902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1209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2016-02-24T10:11:00Z</dcterms:created>
  <dc:creator>Joško Livaković</dc:creator>
  <cp:lastModifiedBy>Joško Livaković</cp:lastModifiedBy>
  <cp:lastPrinted>2016-02-24T10:11:00Z</cp:lastPrinted>
  <dcterms:modified xmlns:xsi="http://www.w3.org/2001/XMLSchema-instance" xsi:type="dcterms:W3CDTF">2016-02-24T10:12:00Z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