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745b" w14:paraId="011745b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9C4219">
        <w:rPr>
          <w:bCs/>
        </w:rPr>
        <w:t>74/15-29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1F5A3A">
        <w:t xml:space="preserve">CJEVOVODI d.o.o. – u stečaju,  Sisak, Marijana Cvetkovića bb, MBS: 120009955, OIB: 46177783676 </w:t>
      </w:r>
      <w:r w:rsidR="00A14739" w:rsidRPr="00962D2B">
        <w:t xml:space="preserve">dana </w:t>
      </w:r>
      <w:r w:rsidR="009C4219">
        <w:t>16. listopada</w:t>
      </w:r>
      <w:r w:rsidR="00FF22E0">
        <w:t xml:space="preserve"> </w:t>
      </w:r>
      <w:r w:rsidR="00637F34">
        <w:t xml:space="preserve"> 2015.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 w:rsidRPr="00962D2B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11287A" w:rsidRPr="00962D2B">
        <w:t xml:space="preserve"> </w:t>
      </w:r>
      <w:r w:rsidR="001F5A3A">
        <w:t xml:space="preserve">CJEVOVODI d.o.o. – u stečaju,  Sisak, Marijana Cvetkovića bb, MBS: 120009955, OIB: 46177783676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1F5A3A" w:rsidP="003111FC" w:rsidR="0011287A" w:rsidRPr="00962D2B">
      <w:pPr>
        <w:pStyle w:val="Odlomakpopisa"/>
        <w:numPr>
          <w:ilvl w:val="0"/>
          <w:numId w:val="29"/>
        </w:numPr>
        <w:jc w:val="both"/>
      </w:pPr>
      <w:r>
        <w:t xml:space="preserve">kčbr. 1809/15 </w:t>
      </w:r>
      <w:r w:rsidR="003111FC">
        <w:t>–</w:t>
      </w:r>
      <w:r>
        <w:t xml:space="preserve"> </w:t>
      </w:r>
      <w:r w:rsidR="003111FC">
        <w:t xml:space="preserve">Marijana Cvetkovića – 4389 m2, servisna zgrada - površine 610        m2, put – površine 363 m2, dvorište – površine 666 m2, servisna zgrada – površine 607 m2, dvorište – površine 2143 m2 </w:t>
      </w:r>
      <w:r w:rsidR="00962D2B">
        <w:t xml:space="preserve"> sve upisano u z.k. ul. </w:t>
      </w:r>
      <w:r w:rsidR="003111FC">
        <w:t xml:space="preserve">4788 </w:t>
      </w:r>
      <w:r w:rsidR="00962D2B">
        <w:t xml:space="preserve">k.o. </w:t>
      </w:r>
      <w:r w:rsidR="003111FC">
        <w:t>Novi Sisak</w:t>
      </w:r>
    </w:p>
    <w:p w:rsidRDefault="00681D79" w:rsidP="00C16159" w:rsidR="00681D79" w:rsidRPr="00962D2B"/>
    <w:p w:rsidRDefault="00C00C27" w:rsidP="00962D2B" w:rsidR="003111FC">
      <w:r w:rsidRPr="00962D2B">
        <w:tab/>
        <w:t xml:space="preserve">Na opisanim nekretninama upisano je </w:t>
      </w:r>
      <w:r w:rsidR="00681D79" w:rsidRPr="00962D2B">
        <w:t xml:space="preserve">razlučno pravo </w:t>
      </w:r>
    </w:p>
    <w:p w:rsidRDefault="00962D2B" w:rsidP="003111FC" w:rsidR="003111FC">
      <w:pPr>
        <w:pStyle w:val="Odlomakpopisa"/>
        <w:numPr>
          <w:ilvl w:val="0"/>
          <w:numId w:val="29"/>
        </w:numPr>
      </w:pPr>
      <w:r>
        <w:t>ERSTE STEIERMÄRKISCHE BAN</w:t>
      </w:r>
      <w:r w:rsidR="003111FC">
        <w:t xml:space="preserve">K d.d. Rijeka, Jadranski trg 3A, </w:t>
      </w:r>
    </w:p>
    <w:p w:rsidRDefault="003111FC" w:rsidP="003111FC" w:rsidR="007A6528">
      <w:pPr>
        <w:pStyle w:val="Odlomakpopisa"/>
        <w:numPr>
          <w:ilvl w:val="0"/>
          <w:numId w:val="29"/>
        </w:numPr>
      </w:pPr>
      <w:r>
        <w:t xml:space="preserve">H-ABDUCO d.o.o. Zagreb, Slavonska avenija 6A, </w:t>
      </w:r>
    </w:p>
    <w:p w:rsidRDefault="003111FC" w:rsidP="00962D2B" w:rsidR="00FF48FF" w:rsidRPr="00962D2B">
      <w:pPr>
        <w:pStyle w:val="Odlomakpopisa"/>
        <w:numPr>
          <w:ilvl w:val="0"/>
          <w:numId w:val="29"/>
        </w:numPr>
      </w:pPr>
      <w:r>
        <w:t xml:space="preserve">REPUBLIKA HRVATSKA 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3111FC">
        <w:t>2.000.000,00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9C4219">
        <w:t xml:space="preserve">12. studenog </w:t>
      </w:r>
      <w:r w:rsidR="000C3FEA">
        <w:t xml:space="preserve"> 2015.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9C4219">
        <w:t>10,0</w:t>
      </w:r>
      <w:r w:rsidR="00451E0B">
        <w:t>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oglasnoj ploči Trgovačkog suda u Zagrebu i u jednom od javnih glasila. 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3111FC" w:rsidP="00830D0A" w:rsidR="007053D2" w:rsidRPr="00962D2B">
      <w:pPr>
        <w:pStyle w:val="Odlomakpopisa"/>
        <w:numPr>
          <w:ilvl w:val="0"/>
          <w:numId w:val="29"/>
        </w:numPr>
        <w:jc w:val="both"/>
      </w:pPr>
      <w:r>
        <w:t>kčbr. 1809/15 – Marijana Cvetkovića – 4389 m2, servisna zgrada - površine 610        m2, put – površine 363 m2, dvorište – površine 666 m2, servisna zgrada – površine 607 m2, dvorište – površine 2143 m2  sve upisano u z.k. ul. 4788 k.o. Novi Sisak</w:t>
      </w:r>
    </w:p>
    <w:p w:rsidRDefault="003E5BDA" w:rsidP="003111FC" w:rsidR="0015734A">
      <w:r w:rsidRPr="00962D2B">
        <w:lastRenderedPageBreak/>
        <w:t xml:space="preserve">2. </w:t>
      </w:r>
      <w:r w:rsidRPr="00962D2B">
        <w:tab/>
      </w:r>
      <w:r w:rsidR="0015734A">
        <w:t xml:space="preserve"> </w:t>
      </w:r>
      <w:r w:rsidR="003111FC">
        <w:t xml:space="preserve">   </w:t>
      </w:r>
      <w:r w:rsidR="003111FC">
        <w:tab/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9C4219">
        <w:t>1.2</w:t>
      </w:r>
      <w:r w:rsidR="00451E0B">
        <w:t>00.000,00</w:t>
      </w:r>
      <w:r w:rsidR="003111FC">
        <w:t xml:space="preserve"> </w:t>
      </w:r>
      <w:r w:rsidR="00905577">
        <w:t>kuna</w:t>
      </w:r>
      <w:r w:rsidR="00637F34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9C4219">
        <w:t>4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E5BDA" w:rsidR="003E5BDA" w:rsidRPr="00962D2B">
      <w:pPr>
        <w:jc w:val="both"/>
      </w:pPr>
      <w:r w:rsidRPr="00962D2B">
        <w:t xml:space="preserve">3.  </w:t>
      </w:r>
      <w:r w:rsidRPr="00962D2B">
        <w:tab/>
      </w:r>
      <w:r w:rsidRPr="00962D2B">
        <w:tab/>
        <w:t xml:space="preserve">Sve poreze i pristojbe u svezi s prodajom nekretnine snosi kupac. </w:t>
      </w:r>
    </w:p>
    <w:p w:rsidRDefault="003E5BDA" w:rsidP="003E5BDA" w:rsidR="003E5BDA" w:rsidRPr="00962D2B">
      <w:pPr>
        <w:jc w:val="both"/>
      </w:pPr>
      <w:r w:rsidRPr="00962D2B">
        <w:t xml:space="preserve">4.  </w:t>
      </w:r>
      <w:r w:rsidRPr="00962D2B">
        <w:tab/>
      </w:r>
      <w:r w:rsidRPr="00962D2B">
        <w:tab/>
        <w:t xml:space="preserve">Kao kupci mogu sudjelovati samo osobe koje su najkasnije tri dana prije održavanja ročišta za javnu   dražbu 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A3205C" w:rsidRPr="00962D2B">
        <w:t xml:space="preserve">2390001-1300000460 </w:t>
      </w:r>
      <w:r w:rsidR="00771DA0" w:rsidRPr="00962D2B">
        <w:t xml:space="preserve">(IBAN HR9223900011300000460) </w:t>
      </w:r>
      <w:r w:rsidR="00A3205C" w:rsidRPr="00962D2B">
        <w:t>poziv na broj 05-</w:t>
      </w:r>
      <w:r w:rsidR="003111FC">
        <w:t xml:space="preserve">74-15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E5BDA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111FC" w:rsidP="003E5BDA" w:rsidR="003111FC">
      <w:pPr>
        <w:jc w:val="both"/>
      </w:pPr>
    </w:p>
    <w:p w:rsidRDefault="003111FC" w:rsidP="003E5BDA" w:rsidR="003111FC">
      <w:pPr>
        <w:jc w:val="both"/>
      </w:pPr>
    </w:p>
    <w:p w:rsidRDefault="003111FC" w:rsidP="003E5BDA" w:rsidR="003111FC">
      <w:pPr>
        <w:jc w:val="both"/>
      </w:pPr>
    </w:p>
    <w:p w:rsidRDefault="003111FC" w:rsidP="003E5BDA" w:rsidR="003111FC" w:rsidRPr="00962D2B">
      <w:pPr>
        <w:jc w:val="both"/>
      </w:pPr>
    </w:p>
    <w:p w:rsidRDefault="003E5BDA" w:rsidP="003111FC" w:rsidR="003111FC">
      <w:pPr>
        <w:ind w:firstLine="708" w:left="708"/>
        <w:jc w:val="both"/>
      </w:pPr>
      <w:r w:rsidRPr="00962D2B">
        <w:lastRenderedPageBreak/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3111FC">
      <w:pPr>
        <w:numPr>
          <w:ilvl w:val="0"/>
          <w:numId w:val="27"/>
        </w:numPr>
        <w:jc w:val="both"/>
      </w:pPr>
      <w:r w:rsidRPr="00962D2B">
        <w:t xml:space="preserve">       Ako kupac radi plaćanja kupovnine treba uzeti kredit, sud će na prijedlog kupca već u </w:t>
      </w:r>
    </w:p>
    <w:p w:rsidRDefault="003E5BDA" w:rsidP="003111FC" w:rsidR="00911451" w:rsidRPr="00962D2B">
      <w:pPr>
        <w:jc w:val="both"/>
      </w:pPr>
      <w:r w:rsidRPr="00962D2B">
        <w:t>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451E0B">
        <w:t xml:space="preserve">16. </w:t>
      </w:r>
      <w:r w:rsidR="009C4219">
        <w:t>listopada</w:t>
      </w:r>
      <w:r w:rsidR="00FF22E0">
        <w:t xml:space="preserve"> </w:t>
      </w:r>
      <w:r w:rsidR="00637F34">
        <w:t xml:space="preserve"> 2015. </w:t>
      </w:r>
      <w:r w:rsidR="00A43A3C" w:rsidRPr="00962D2B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6333C4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AA5226" w:rsidP="00D7215D" w:rsidR="00AA5226"/>
    <w:p w:rsidRDefault="006333C4" w:rsidR="006333C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333C4" w:rsidP="006333C4" w:rsidR="006333C4">
      <w:pPr>
        <w:ind w:firstLine="708" w:left="5664"/>
      </w:pPr>
      <w:r>
        <w:t>Vinka Mihalinčić</w:t>
      </w:r>
    </w:p>
    <w:p w:rsidRDefault="006333C4" w:rsidP="00D7215D" w:rsidR="006333C4" w:rsidRPr="00962D2B"/>
    <w:sectPr w:rsidSect="00320D9C" w:rsidR="006333C4" w:rsidRPr="00962D2B">
      <w:headerReference w:type="even" r:id="rId11"/>
      <w:headerReference w:type="default" r:id="rId12"/>
      <w:pgSz w:h="16838" w:w="11906"/>
      <w:pgMar w:gutter="0" w:footer="709" w:header="709" w:left="1418" w:bottom="156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33C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9C4219">
      <w:t>74/15-29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0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2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7"/>
  </w:num>
  <w:num w:numId="3">
    <w:abstractNumId w:val="19"/>
  </w:num>
  <w:num w:numId="4">
    <w:abstractNumId w:val="2"/>
  </w:num>
  <w:num w:numId="5">
    <w:abstractNumId w:val="26"/>
  </w:num>
  <w:num w:numId="6">
    <w:abstractNumId w:val="17"/>
  </w:num>
  <w:num w:numId="7">
    <w:abstractNumId w:val="20"/>
  </w:num>
  <w:num w:numId="8">
    <w:abstractNumId w:val="24"/>
  </w:num>
  <w:num w:numId="9">
    <w:abstractNumId w:val="21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9"/>
  </w:num>
  <w:num w:numId="15">
    <w:abstractNumId w:val="22"/>
  </w:num>
  <w:num w:numId="16">
    <w:abstractNumId w:val="23"/>
  </w:num>
  <w:num w:numId="17">
    <w:abstractNumId w:val="15"/>
  </w:num>
  <w:num w:numId="18">
    <w:abstractNumId w:val="13"/>
  </w:num>
  <w:num w:numId="19">
    <w:abstractNumId w:val="18"/>
  </w:num>
  <w:num w:numId="20">
    <w:abstractNumId w:val="14"/>
  </w:num>
  <w:num w:numId="21">
    <w:abstractNumId w:val="3"/>
  </w:num>
  <w:num w:numId="22">
    <w:abstractNumId w:val="28"/>
  </w:num>
  <w:num w:numId="23">
    <w:abstractNumId w:val="25"/>
  </w:num>
  <w:num w:numId="24">
    <w:abstractNumId w:val="10"/>
  </w:num>
  <w:num w:numId="25">
    <w:abstractNumId w:val="0"/>
  </w:num>
  <w:num w:numId="26">
    <w:abstractNumId w:val="7"/>
  </w:num>
  <w:num w:numId="27">
    <w:abstractNumId w:val="1"/>
  </w:num>
  <w:num w:numId="28">
    <w:abstractNumId w:val="12"/>
  </w:num>
  <w:num w:numId="2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17201"/>
    <w:rsid w:val="002349EC"/>
    <w:rsid w:val="00264E94"/>
    <w:rsid w:val="00273268"/>
    <w:rsid w:val="0027356B"/>
    <w:rsid w:val="002857A3"/>
    <w:rsid w:val="002A64C2"/>
    <w:rsid w:val="002C6632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51E0B"/>
    <w:rsid w:val="004A1287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30298"/>
    <w:rsid w:val="006333C4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7A48"/>
    <w:rsid w:val="007053D2"/>
    <w:rsid w:val="00705A86"/>
    <w:rsid w:val="00712283"/>
    <w:rsid w:val="00731D8C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F3674"/>
    <w:rsid w:val="007F3A38"/>
    <w:rsid w:val="007F4BA6"/>
    <w:rsid w:val="008001FD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C4219"/>
    <w:rsid w:val="009E1780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113F5"/>
    <w:rsid w:val="00B264AF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734D9"/>
    <w:rsid w:val="00D94015"/>
    <w:rsid w:val="00DB75AB"/>
    <w:rsid w:val="00DC0EFA"/>
    <w:rsid w:val="00DC22B9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3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3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3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3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3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3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3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3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3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2015.</izvorni_sadrzaj>
    <derivirana_varijabla naziv="DomainObject.Predmet.DatumOsnivanja_1">22.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CJEVOVODI d.o.o.</izvorni_sadrzaj>
    <derivirana_varijabla naziv="DomainObject.Predmet.ProtustrankaFormated_1">  CJEVOVODI d.o.o.</derivirana_varijabla>
  </DomainObject.Predmet.ProtustrankaFormated>
  <DomainObject.Predmet.ProtustrankaFormatedOIB>
    <izvorni_sadrzaj>  CJEVOVODI d.o.o., OIB 46177783676</izvorni_sadrzaj>
    <derivirana_varijabla naziv="DomainObject.Predmet.ProtustrankaFormatedOIB_1">  CJEVOVODI d.o.o., OIB 46177783676</derivirana_varijabla>
  </DomainObject.Predmet.ProtustrankaFormatedOIB>
  <DomainObject.Predmet.ProtustrankaFormatedWithAdress>
    <izvorni_sadrzaj> CJEVOVODI d.o.o., Marijana Cvetkovića/bb, 44000 Sisak</izvorni_sadrzaj>
    <derivirana_varijabla naziv="DomainObject.Predmet.ProtustrankaFormatedWithAdress_1"> CJEVOVODI d.o.o., Marijana Cvetkovića/bb, 44000 Sisak</derivirana_varijabla>
  </DomainObject.Predmet.ProtustrankaFormatedWithAdress>
  <DomainObject.Predmet.ProtustrankaFormatedWithAdressOIB>
    <izvorni_sadrzaj> CJEVOVODI d.o.o., OIB 46177783676, Marijana Cvetkovića/bb, 44000 Sisak</izvorni_sadrzaj>
    <derivirana_varijabla naziv="DomainObject.Predmet.ProtustrankaFormatedWithAdressOIB_1"> CJEVOVODI d.o.o., OIB 46177783676, Marijana Cvetkovića/bb, 44000 Sisak</derivirana_varijabla>
  </DomainObject.Predmet.ProtustrankaFormatedWithAdressOIB>
  <DomainObject.Predmet.ProtustrankaWithAdress>
    <izvorni_sadrzaj>CJEVOVODI d.o.o. Marijana Cvetkovića/bb, 44000 Sisak</izvorni_sadrzaj>
    <derivirana_varijabla naziv="DomainObject.Predmet.ProtustrankaWithAdress_1">CJEVOVODI d.o.o. Marijana Cvetkovića/bb, 44000 Sisak</derivirana_varijabla>
  </DomainObject.Predmet.ProtustrankaWithAdress>
  <DomainObject.Predmet.ProtustrankaWithAdressOIB>
    <izvorni_sadrzaj>CJEVOVODI d.o.o., OIB 46177783676, Marijana Cvetkovića/bb, 44000 Sisak</izvorni_sadrzaj>
    <derivirana_varijabla naziv="DomainObject.Predmet.ProtustrankaWithAdressOIB_1">CJEVOVODI d.o.o., OIB 46177783676, Marijana Cvetkovića/bb, 44000 Sisak</derivirana_varijabla>
  </DomainObject.Predmet.ProtustrankaWithAdressOIB>
  <DomainObject.Predmet.ProtustrankaNazivFormated>
    <izvorni_sadrzaj>CJEVOVODI d.o.o.</izvorni_sadrzaj>
    <derivirana_varijabla naziv="DomainObject.Predmet.ProtustrankaNazivFormated_1">CJEVOVODI d.o.o.</derivirana_varijabla>
  </DomainObject.Predmet.ProtustrankaNazivFormated>
  <DomainObject.Predmet.ProtustrankaNazivFormatedOIB>
    <izvorni_sadrzaj>CJEVOVODI d.o.o., OIB 46177783676</izvorni_sadrzaj>
    <derivirana_varijabla naziv="DomainObject.Predmet.ProtustrankaNazivFormatedOIB_1">CJEVOVODI d.o.o., OIB 46177783676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Koturaška 43, 10000 Zagreb</izvorni_sadrzaj>
    <derivirana_varijabla naziv="DomainObject.Predmet.StrankaFormatedWithAdress_1"> FINA  Regionalni centar Zagreb, Koturaška 43, 10000 Zagreb</derivirana_varijabla>
  </DomainObject.Predmet.StrankaFormatedWithAdress>
  <DomainObject.Predmet.StrankaFormatedWithAdressOIB>
    <izvorni_sadrzaj> FINA  Regionalni centar Zagreb, OIB 85821130368, Koturaška 43, 10000 Zagreb</izvorni_sadrzaj>
    <derivirana_varijabla naziv="DomainObject.Predmet.StrankaFormatedWithAdressOIB_1"> FINA  Regionalni centar Zagreb, OIB 85821130368, Koturaška 43, 10000 Zagreb</derivirana_varijabla>
  </DomainObject.Predmet.StrankaFormatedWithAdressOIB>
  <DomainObject.Predmet.StrankaWithAdress>
    <izvorni_sadrzaj>FINA  Regionalni centar Zagreb Koturaška 43,10000 Zagreb</izvorni_sadrzaj>
    <derivirana_varijabla naziv="DomainObject.Predmet.StrankaWithAdress_1">FINA  Regionalni centar Zagreb Koturaška 43,10000 Zagreb</derivirana_varijabla>
  </DomainObject.Predmet.StrankaWithAdress>
  <DomainObject.Predmet.StrankaWithAdressOIB>
    <izvorni_sadrzaj>FINA  Regionalni centar Zagreb, OIB 85821130368, Koturaška 43,10000 Zagreb</izvorni_sadrzaj>
    <derivirana_varijabla naziv="DomainObject.Predmet.StrankaWithAdressOIB_1">FINA  Regionalni centar Zagreb, OIB 85821130368, Koturaška 43,10000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Koturaška 43, 10000 Zagreb</item>
    </izvorni_sadrzaj>
    <derivirana_varijabla naziv="DomainObject.Predmet.StrankaListFormatedWithAdress_1">
      <item>FINA  Regionalni centar Zagreb, Koturaška 43, 10000 Zagreb</item>
    </derivirana_varijabla>
  </DomainObject.Predmet.StrankaListFormatedWithAdress>
  <DomainObject.Predmet.StrankaListFormatedWithAdressOIB>
    <izvorni_sadrzaj>
      <item>FINA  Regionalni centar Zagreb, OIB 85821130368, Koturaška 43, 10000 Zagreb</item>
    </izvorni_sadrzaj>
    <derivirana_varijabla naziv="DomainObject.Predmet.StrankaListFormatedWithAdressOIB_1">
      <item>FINA  Regionalni centar Zagreb, OIB 85821130368, Koturaška 43,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CJEVOVODI d.o.o.</item>
    </izvorni_sadrzaj>
    <derivirana_varijabla naziv="DomainObject.Predmet.ProtuStrankaListFormated_1">
      <item>CJEVOVODI d.o.o.</item>
    </derivirana_varijabla>
  </DomainObject.Predmet.ProtuStrankaListFormated>
  <DomainObject.Predmet.ProtuStrankaListFormatedOIB>
    <izvorni_sadrzaj>
      <item>CJEVOVODI d.o.o., OIB 46177783676</item>
    </izvorni_sadrzaj>
    <derivirana_varijabla naziv="DomainObject.Predmet.ProtuStrankaListFormatedOIB_1">
      <item>CJEVOVODI d.o.o., OIB 46177783676</item>
    </derivirana_varijabla>
  </DomainObject.Predmet.ProtuStrankaListFormatedOIB>
  <DomainObject.Predmet.ProtuStrankaListFormatedWithAdress>
    <izvorni_sadrzaj>
      <item>CJEVOVODI d.o.o., Marijana Cvetkovića/bb, 44000 Sisak</item>
    </izvorni_sadrzaj>
    <derivirana_varijabla naziv="DomainObject.Predmet.ProtuStrankaListFormatedWithAdress_1">
      <item>CJEVOVODI d.o.o., Marijana Cvetkovića/bb, 44000 Sisak</item>
    </derivirana_varijabla>
  </DomainObject.Predmet.ProtuStrankaListFormatedWithAdress>
  <DomainObject.Predmet.ProtuStrankaListFormatedWithAdressOIB>
    <izvorni_sadrzaj>
      <item>CJEVOVODI d.o.o., OIB 46177783676, Marijana Cvetkovića/bb, 44000 Sisak</item>
    </izvorni_sadrzaj>
    <derivirana_varijabla naziv="DomainObject.Predmet.ProtuStrankaListFormatedWithAdressOIB_1">
      <item>CJEVOVODI d.o.o., OIB 46177783676, Marijana Cvetkovića/bb, 44000 Sisak</item>
    </derivirana_varijabla>
  </DomainObject.Predmet.ProtuStrankaListFormatedWithAdressOIB>
  <DomainObject.Predmet.ProtuStrankaListNazivFormated>
    <izvorni_sadrzaj>
      <item>CJEVOVODI d.o.o.</item>
    </izvorni_sadrzaj>
    <derivirana_varijabla naziv="DomainObject.Predmet.ProtuStrankaListNazivFormated_1">
      <item>CJEVOVODI d.o.o.</item>
    </derivirana_varijabla>
  </DomainObject.Predmet.ProtuStrankaListNazivFormated>
  <DomainObject.Predmet.ProtuStrankaListNazivFormatedOIB>
    <izvorni_sadrzaj>
      <item>CJEVOVODI d.o.o., OIB 46177783676</item>
    </izvorni_sadrzaj>
    <derivirana_varijabla naziv="DomainObject.Predmet.ProtuStrankaListNazivFormatedOIB_1">
      <item>CJEVOVODI d.o.o., OIB 46177783676</item>
    </derivirana_varijabla>
  </DomainObject.Predmet.ProtuStrankaListNazivFormatedOIB>
  <DomainObject.Predmet.OstaliListFormated>
    <izvorni_sadrzaj>
      <item>Dragan Popović</item>
      <item>Branka Malbašić</item>
      <item>ERSTE&amp;STEIERMÄRKISCHE BANKA dioničko društvo</item>
      <item>H-ABDUCO društvo s ograničenom odgovornošću za usluge</item>
      <item>ŽDO-GRAĐANSKO UPRAVNI ODJEL</item>
    </izvorni_sadrzaj>
    <derivirana_varijabla naziv="DomainObject.Predmet.OstaliListFormated_1">
      <item>Dragan Popović</item>
      <item>Branka Malbašić</item>
      <item>ERSTE&amp;STEIERMÄRKISCHE BANKA dioničko društvo</item>
      <item>H-ABDUCO društvo s ograničenom odgovornošću za usluge</item>
      <item>ŽDO-GRAĐANSKO UPRAVNI ODJEL</item>
    </derivirana_varijabla>
  </DomainObject.Predmet.OstaliListFormated>
  <DomainObject.Predmet.OstaliListFormatedOIB>
    <izvorni_sadrzaj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</izvorni_sadrzaj>
    <derivirana_varijabla naziv="DomainObject.Predmet.OstaliListFormatedOIB_1"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</derivirana_varijabla>
  </DomainObject.Predmet.OstaliListFormatedOIB>
  <DomainObject.Predmet.OstaliListFormatedWithAdress>
    <izvorni_sadrzaj>
      <item>Dragan Popović, Spinčići 161/3, 51215 Kastav</item>
      <item>Branka Malbašić, Kolodvorska 2, 44320 Kutina</item>
      <item>ERSTE&amp;STEIERMÄRKISCHE BANKA dioničko društvo, Jadranski Trg 3/a, 51000 Rijeka</item>
      <item>H-ABDUCO društvo s ograničenom odgovornošću za usluge, Slavonska avenija 6A, Zagreb</item>
      <item>ŽDO-GRAĐANSKO UPRAVNI ODJEL, I.K.SAKCINSKOG 24, 44000 Sisak</item>
    </izvorni_sadrzaj>
    <derivirana_varijabla naziv="DomainObject.Predmet.OstaliListFormatedWithAdress_1">
      <item>Dragan Popović, Spinčići 161/3, 51215 Kastav</item>
      <item>Branka Malbašić, Kolodvorska 2, 44320 Kutina</item>
      <item>ERSTE&amp;STEIERMÄRKISCHE BANKA dioničko društvo, Jadranski Trg 3/a, 51000 Rijeka</item>
      <item>H-ABDUCO društvo s ograničenom odgovornošću za usluge, Slavonska avenija 6A, Zagreb</item>
      <item>ŽDO-GRAĐANSKO UPRAVNI ODJEL, I.K.SAKCINSKOG 24, 44000 Sisak</item>
    </derivirana_varijabla>
  </DomainObject.Predmet.OstaliListFormatedWithAdress>
  <DomainObject.Predmet.OstaliListFormatedWithAdressOIB>
    <izvorni_sadrzaj>
      <item>Dragan Popović, OIB 80223539031, Spinčići 161/3, 51215 Kastav</item>
      <item>Branka Malbašić, OIB 93517569919, Kolodvorska 2, 44320 Kutina</item>
      <item>ERSTE&amp;STEIERMÄRKISCHE BANKA dioničko društvo, OIB 23057039320, Jadranski Trg 3/a, 51000 Rijeka</item>
      <item>H-ABDUCO društvo s ograničenom odgovornošću za usluge, OIB 13667298928, Slavonska avenija 6A, Zagreb</item>
      <item>ŽDO-GRAĐANSKO UPRAVNI ODJEL, I.K.SAKCINSKOG 24, 44000 Sisak</item>
    </izvorni_sadrzaj>
    <derivirana_varijabla naziv="DomainObject.Predmet.OstaliListFormatedWithAdressOIB_1">
      <item>Dragan Popović, OIB 80223539031, Spinčići 161/3, 51215 Kastav</item>
      <item>Branka Malbašić, OIB 93517569919, Kolodvorska 2, 44320 Kutina</item>
      <item>ERSTE&amp;STEIERMÄRKISCHE BANKA dioničko društvo, OIB 23057039320, Jadranski Trg 3/a, 51000 Rijeka</item>
      <item>H-ABDUCO društvo s ograničenom odgovornošću za usluge, OIB 13667298928, Slavonska avenija 6A, Zagreb</item>
      <item>ŽDO-GRAĐANSKO UPRAVNI ODJEL, I.K.SAKCINSKOG 24, 44000 Sisak</item>
    </derivirana_varijabla>
  </DomainObject.Predmet.OstaliListFormatedWithAdressOIB>
  <DomainObject.Predmet.OstaliListNazivFormated>
    <izvorni_sadrzaj>
      <item>Dragan Popović</item>
      <item>Branka Malbašić</item>
      <item>ERSTE&amp;STEIERMÄRKISCHE BANKA dioničko društvo</item>
      <item>H-ABDUCO društvo s ograničenom odgovornošću za usluge</item>
      <item>ŽDO-GRAĐANSKO UPRAVNI ODJEL</item>
    </izvorni_sadrzaj>
    <derivirana_varijabla naziv="DomainObject.Predmet.OstaliListNazivFormated_1">
      <item>Dragan Popović</item>
      <item>Branka Malbašić</item>
      <item>ERSTE&amp;STEIERMÄRKISCHE BANKA dioničko društvo</item>
      <item>H-ABDUCO društvo s ograničenom odgovornošću za usluge</item>
      <item>ŽDO-GRAĐANSKO UPRAVNI ODJEL</item>
    </derivirana_varijabla>
  </DomainObject.Predmet.OstaliListNazivFormated>
  <DomainObject.Predmet.OstaliListNazivFormatedOIB>
    <izvorni_sadrzaj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</izvorni_sadrzaj>
    <derivirana_varijabla naziv="DomainObject.Predmet.OstaliListNazivFormatedOIB_1">
      <item>Dragan Popović, OIB 80223539031</item>
      <item>Branka Malbašić, OIB 93517569919</item>
      <item>ERSTE&amp;STEIERMÄRKISCHE BANKA dioničko društvo, OIB 23057039320</item>
      <item>H-ABDUCO društvo s ograničenom odgovornošću za usluge, OIB 13667298928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CJEVOVODI d.o.o.</izvorni_sadrzaj>
    <derivirana_varijabla naziv="DomainObject.Predmet.ProtustrankaIDrugi_1">CJEVOVODI d.o.o.</derivirana_varijabla>
  </DomainObject.Predmet.ProtustrankaIDrugi>
  <DomainObject.Predmet.StrankaIDrugiAdressOIB>
    <izvorni_sadrzaj>FINA  Regionalni centar Zagreb, OIB 85821130368, Koturaška 43, 10000 Zagreb</izvorni_sadrzaj>
    <derivirana_varijabla naziv="DomainObject.Predmet.StrankaIDrugiAdressOIB_1">FINA  Regionalni centar Zagreb, OIB 85821130368, Koturaška 43, 10000 Zagreb</derivirana_varijabla>
  </DomainObject.Predmet.StrankaIDrugiAdressOIB>
  <DomainObject.Predmet.ProtustrankaIDrugiAdressOIB>
    <izvorni_sadrzaj>CJEVOVODI d.o.o., OIB 46177783676, Marijana Cvetkovića/bb, 44000 Sisak</izvorni_sadrzaj>
    <derivirana_varijabla naziv="DomainObject.Predmet.ProtustrankaIDrugiAdressOIB_1">CJEVOVODI d.o.o., OIB 46177783676, Marijana Cvetkovića/bb,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CJEVOVODI d.o.o.</item>
      <item>Dragan Popović</item>
      <item>Branka Malbašić</item>
      <item>ERSTE&amp;STEIERMÄRKISCHE BANKA dioničko društvo</item>
      <item>H-ABDUCO društvo s ograničenom odgovornošću za usluge</item>
      <item>ŽDO-GRAĐANSKO UPRAVNI ODJEL</item>
    </izvorni_sadrzaj>
    <derivirana_varijabla naziv="DomainObject.Predmet.SudioniciListNaziv_1">
      <item>FINA  Regionalni centar Zagreb</item>
      <item>CJEVOVODI d.o.o.</item>
      <item>Dragan Popović</item>
      <item>Branka Malbašić</item>
      <item>ERSTE&amp;STEIERMÄRKISCHE BANKA dioničko društvo</item>
      <item>H-ABDUCO društvo s ograničenom odgovornošću za usluge</item>
      <item>ŽDO-GRAĐANSKO UPRAVNI ODJEL</item>
    </derivirana_varijabla>
  </DomainObject.Predmet.SudioniciListNaziv>
  <DomainObject.Predmet.SudioniciListAdressOIB>
    <izvorni_sadrzaj>
      <item>FINA  Regionalni centar Zagreb, OIB 85821130368, Koturaška 43,10000 Zagreb</item>
      <item>CJEVOVODI d.o.o., OIB 46177783676, Marijana Cvetkovića/bb,44000 Sisak</item>
      <item>Dragan Popović, OIB 80223539031, Spinčići 161/3,51215 Kastav</item>
      <item>Branka Malbašić, OIB 93517569919, Kolodvorska 2,44320 Kutina</item>
      <item>ERSTE&amp;STEIERMÄRKISCHE BANKA dioničko društvo, OIB 23057039320, Jadranski Trg 3/a,51000 Rijeka</item>
      <item>H-ABDUCO društvo s ograničenom odgovornošću za usluge, OIB 13667298928, Slavonska avenija 6A,Zagreb</item>
      <item>ŽDO-GRAĐANSKO UPRAVNI ODJEL, I.K.SAKCINSKOG 24,44000 Sisak</item>
    </izvorni_sadrzaj>
    <derivirana_varijabla naziv="DomainObject.Predmet.SudioniciListAdressOIB_1">
      <item>FINA  Regionalni centar Zagreb, OIB 85821130368, Koturaška 43,10000 Zagreb</item>
      <item>CJEVOVODI d.o.o., OIB 46177783676, Marijana Cvetkovića/bb,44000 Sisak</item>
      <item>Dragan Popović, OIB 80223539031, Spinčići 161/3,51215 Kastav</item>
      <item>Branka Malbašić, OIB 93517569919, Kolodvorska 2,44320 Kutina</item>
      <item>ERSTE&amp;STEIERMÄRKISCHE BANKA dioničko društvo, OIB 23057039320, Jadranski Trg 3/a,51000 Rijeka</item>
      <item>H-ABDUCO društvo s ograničenom odgovornošću za usluge, OIB 13667298928, Slavonska avenija 6A,Zagreb</item>
      <item>ŽDO-GRAĐANSKO UPRAVNI ODJEL, I.K.SAKCINSKOG 24,44000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46177783676</item>
      <item>, OIB 80223539031</item>
      <item>, OIB 93517569919</item>
      <item>, OIB 23057039320</item>
      <item>, OIB 13667298928</item>
      <item>, OIB null</item>
    </izvorni_sadrzaj>
    <derivirana_varijabla naziv="DomainObject.Predmet.SudioniciListNazivOIB_1">
      <item>, OIB 85821130368</item>
      <item>, OIB 46177783676</item>
      <item>, OIB 80223539031</item>
      <item>, OIB 93517569919</item>
      <item>, OIB 23057039320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B05157-E418-4F8D-A6A6-AF78BE5B9F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987</properties:Words>
  <properties:Characters>5511</properties:Characters>
  <properties:Lines>121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2015-10-16T11:18:00Z</dcterms:created>
  <dc:creator>Nada Kraljić</dc:creator>
  <cp:lastModifiedBy>Vinka Mihalinčić</cp:lastModifiedBy>
  <cp:lastPrinted>2015-06-09T12:42:00Z</cp:lastPrinted>
  <dcterms:modified xmlns:xsi="http://www.w3.org/2001/XMLSchema-instance" xsi:type="dcterms:W3CDTF">2015-10-16T11:20:00Z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