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397b" w14:paraId="f8d397b" w:rsidRDefault="002D055C" w:rsidP="002D055C" w:rsidR="002D055C" w:rsidRPr="007B258A">
      <w:pPr>
        <w:spacing w:lineRule="auto" w:line="240" w:after="0"/>
        <w:jc w:val="center"/>
        <w15:collapsed w:val="false"/>
        <w:rPr>
          <w:rFonts w:cs="Times New Roman"/>
          <w:sz w:val="24"/>
          <w:szCs w:val="24"/>
        </w:rPr>
      </w:pPr>
      <w:bookmarkStart w:name="_GoBack" w:id="0"/>
      <w:bookmarkEnd w:id="0"/>
      <w:r w:rsidRPr="007B258A">
        <w:rPr>
          <w:rFonts w:cs="Times New Roman"/>
          <w:sz w:val="24"/>
          <w:szCs w:val="24"/>
        </w:rPr>
        <w:t>Tablica prijavljenih tražbina stečajnih vjerovnika (čl. 259. St. 1 SZ)</w:t>
      </w:r>
    </w:p>
    <w:p w:rsidRDefault="002D055C" w:rsidP="002D055C" w:rsidR="002D055C" w:rsidRPr="007B258A">
      <w:pPr>
        <w:spacing w:lineRule="auto" w:line="240" w:after="0"/>
        <w:ind w:left="360"/>
        <w:jc w:val="center"/>
        <w:rPr>
          <w:rFonts w:cs="Times New Roman"/>
          <w:sz w:val="24"/>
          <w:szCs w:val="24"/>
        </w:rPr>
      </w:pPr>
      <w:r w:rsidRPr="007B258A">
        <w:rPr>
          <w:rFonts w:cs="Times New Roman"/>
          <w:sz w:val="24"/>
          <w:szCs w:val="24"/>
        </w:rPr>
        <w:t>2. viši isplatni red</w:t>
      </w:r>
    </w:p>
    <w:p w:rsidRDefault="00436DF1" w:rsidP="00436DF1" w:rsidR="00436DF1" w:rsidRPr="007B258A">
      <w:pPr>
        <w:pStyle w:val="Odlomakpopisa"/>
        <w:spacing w:lineRule="auto" w:line="240" w:after="0"/>
        <w:jc w:val="center"/>
        <w:rPr>
          <w:rFonts w:cs="Times New Roman"/>
          <w:sz w:val="24"/>
          <w:szCs w:val="24"/>
        </w:rPr>
      </w:pPr>
      <w:r w:rsidRPr="007B258A">
        <w:rPr>
          <w:rFonts w:cs="Times New Roman"/>
          <w:sz w:val="24"/>
          <w:szCs w:val="24"/>
        </w:rPr>
        <w:t>BRODSKA MONTAŽA d.o.o. Vrhovljan, Gospodarska 12, OIB: 32639634433</w:t>
      </w:r>
    </w:p>
    <w:p w:rsidRDefault="00436DF1" w:rsidP="00436DF1" w:rsidR="00436DF1" w:rsidRPr="007B258A">
      <w:pPr>
        <w:pStyle w:val="Odlomakpopisa"/>
        <w:spacing w:lineRule="auto" w:line="240" w:after="0"/>
        <w:jc w:val="center"/>
        <w:rPr>
          <w:rFonts w:cs="Times New Roman"/>
          <w:sz w:val="24"/>
          <w:szCs w:val="24"/>
        </w:rPr>
      </w:pPr>
      <w:r w:rsidRPr="007B258A">
        <w:rPr>
          <w:rFonts w:cs="Times New Roman"/>
          <w:sz w:val="24"/>
          <w:szCs w:val="24"/>
        </w:rPr>
        <w:t>Trgovački sud u Varaždinu St-221/2018</w:t>
      </w:r>
    </w:p>
    <w:p w:rsidRDefault="00254461" w:rsidP="00436DF1" w:rsidR="00254461">
      <w:pPr>
        <w:pStyle w:val="Odlomakpopisa"/>
        <w:spacing w:lineRule="auto" w:line="240" w:after="0"/>
        <w:jc w:val="center"/>
        <w:rPr>
          <w:rFonts w:cs="Times New Roman"/>
          <w:sz w:val="24"/>
          <w:szCs w:val="24"/>
        </w:rPr>
      </w:pPr>
      <w:r w:rsidRPr="007B258A">
        <w:rPr>
          <w:rFonts w:cs="Times New Roman"/>
          <w:sz w:val="24"/>
          <w:szCs w:val="24"/>
        </w:rPr>
        <w:t>Stečajni  upravitelj: Miroslav Lovreković, dipl. jur. 48260 KRIŽEVCI, K. Heruca 81,</w:t>
      </w:r>
    </w:p>
    <w:p w:rsidRDefault="00A86EEE" w:rsidP="00436DF1" w:rsidR="00A86EEE">
      <w:pPr>
        <w:pStyle w:val="Odlomakpopisa"/>
        <w:spacing w:lineRule="auto" w:line="240" w:after="0"/>
        <w:jc w:val="center"/>
        <w:rPr>
          <w:rFonts w:cs="Times New Roman"/>
          <w:sz w:val="24"/>
          <w:szCs w:val="24"/>
        </w:rPr>
      </w:pPr>
    </w:p>
    <w:p w:rsidRDefault="00732626" w:rsidP="00732626" w:rsidR="00732626">
      <w:pPr>
        <w:pStyle w:val="Odlomakpopisa"/>
        <w:spacing w:lineRule="auto" w:line="240" w:after="0"/>
        <w:jc w:val="center"/>
        <w:rPr>
          <w:rFonts w:cs="Times New Roman"/>
          <w:sz w:val="20"/>
          <w:szCs w:val="20"/>
        </w:rPr>
      </w:pPr>
    </w:p>
    <w:tbl>
      <w:tblPr>
        <w:tblStyle w:val="Reetkatablice"/>
        <w:tblW w:type="dxa" w:w="1502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1984"/>
        <w:gridCol w:w="1418"/>
        <w:gridCol w:w="1275"/>
        <w:gridCol w:w="993"/>
        <w:gridCol w:w="1417"/>
        <w:gridCol w:w="2552"/>
        <w:gridCol w:w="1417"/>
        <w:gridCol w:w="1276"/>
        <w:gridCol w:w="992"/>
        <w:gridCol w:w="1134"/>
      </w:tblGrid>
      <w:tr w:rsidTr="00A86EEE" w:rsidR="00001A51" w:rsidRPr="007B258A">
        <w:tc>
          <w:tcPr>
            <w:tcW w:type="dxa" w:w="568"/>
          </w:tcPr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R.b.</w:t>
            </w:r>
          </w:p>
        </w:tc>
        <w:tc>
          <w:tcPr>
            <w:tcW w:type="dxa" w:w="1984"/>
          </w:tcPr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Stečajni vjerovnik</w:t>
            </w:r>
          </w:p>
        </w:tc>
        <w:tc>
          <w:tcPr>
            <w:tcW w:type="dxa" w:w="1418"/>
          </w:tcPr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Oib</w:t>
            </w:r>
          </w:p>
        </w:tc>
        <w:tc>
          <w:tcPr>
            <w:tcW w:type="dxa" w:w="1275"/>
          </w:tcPr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Adresa</w:t>
            </w:r>
          </w:p>
        </w:tc>
        <w:tc>
          <w:tcPr>
            <w:tcW w:type="dxa" w:w="993"/>
          </w:tcPr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Mjesto</w:t>
            </w:r>
          </w:p>
        </w:tc>
        <w:tc>
          <w:tcPr>
            <w:tcW w:type="dxa" w:w="1417"/>
          </w:tcPr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Iznos prijavljene tražbine</w:t>
            </w:r>
          </w:p>
        </w:tc>
        <w:tc>
          <w:tcPr>
            <w:tcW w:type="dxa" w:w="2552"/>
          </w:tcPr>
          <w:p w:rsidRDefault="00D661FF" w:rsidP="000364DA" w:rsidR="00D661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</w:p>
          <w:p w:rsidRDefault="00D661FF" w:rsidP="003932FF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Osnova tražbine</w:t>
            </w:r>
          </w:p>
        </w:tc>
        <w:tc>
          <w:tcPr>
            <w:tcW w:type="dxa" w:w="1417"/>
          </w:tcPr>
          <w:p w:rsidRDefault="00D661FF" w:rsidP="00D108F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Priznaje se i razvrstava u 2. Viši isplatni red</w:t>
            </w:r>
          </w:p>
        </w:tc>
        <w:tc>
          <w:tcPr>
            <w:tcW w:type="dxa" w:w="1276"/>
          </w:tcPr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Osporava se</w:t>
            </w:r>
          </w:p>
        </w:tc>
        <w:tc>
          <w:tcPr>
            <w:tcW w:type="dxa" w:w="992"/>
          </w:tcPr>
          <w:p w:rsidRDefault="00D661FF" w:rsidP="000364DA" w:rsidR="00D661FF" w:rsidRPr="00007790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007790">
              <w:rPr>
                <w:rFonts w:cs="Times New Roman"/>
                <w:sz w:val="18"/>
                <w:szCs w:val="18"/>
              </w:rPr>
              <w:t>Pravo na odvojeno namirenje</w:t>
            </w:r>
          </w:p>
        </w:tc>
        <w:tc>
          <w:tcPr>
            <w:tcW w:type="dxa" w:w="1134"/>
          </w:tcPr>
          <w:p w:rsidRDefault="00D661FF" w:rsidP="00815217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D661FF" w:rsidP="00815217" w:rsidR="00D661FF" w:rsidRPr="00007790">
            <w:pPr>
              <w:pStyle w:val="Odlomakpopisa"/>
              <w:ind w:left="0"/>
              <w:jc w:val="center"/>
              <w:rPr>
                <w:rFonts w:cs="Times New Roman"/>
                <w:sz w:val="16"/>
                <w:szCs w:val="16"/>
              </w:rPr>
            </w:pPr>
          </w:p>
          <w:p w:rsidRDefault="00D661FF" w:rsidP="00477394" w:rsidR="00D661FF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007790">
              <w:rPr>
                <w:rFonts w:cs="Times New Roman"/>
                <w:sz w:val="16"/>
                <w:szCs w:val="16"/>
              </w:rPr>
              <w:t>Napomena</w:t>
            </w:r>
          </w:p>
        </w:tc>
      </w:tr>
      <w:tr w:rsidTr="00A86EEE" w:rsidR="00436DF1" w:rsidRPr="007B258A">
        <w:tc>
          <w:tcPr>
            <w:tcW w:type="dxa" w:w="568"/>
          </w:tcPr>
          <w:p w:rsidRDefault="00436DF1" w:rsidP="00732626" w:rsidR="00436DF1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type="dxa" w:w="1984"/>
          </w:tcPr>
          <w:p w:rsidRDefault="00436DF1" w:rsidP="00BE2B44" w:rsidR="00436DF1" w:rsidRPr="007B258A">
            <w:pPr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Republika Hrvatska-Ministarstvo financija, Porezna uprava, ŽDO</w:t>
            </w:r>
          </w:p>
        </w:tc>
        <w:tc>
          <w:tcPr>
            <w:tcW w:type="dxa" w:w="1418"/>
          </w:tcPr>
          <w:p w:rsidRDefault="00436DF1" w:rsidP="00BE2B44" w:rsidR="00436DF1" w:rsidRPr="007B258A">
            <w:pPr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18683136487</w:t>
            </w:r>
          </w:p>
        </w:tc>
        <w:tc>
          <w:tcPr>
            <w:tcW w:type="dxa" w:w="1275"/>
          </w:tcPr>
          <w:p w:rsidRDefault="00436DF1" w:rsidP="00BE2B44" w:rsidR="00436DF1" w:rsidRPr="007B258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993"/>
          </w:tcPr>
          <w:p w:rsidRDefault="00436DF1" w:rsidP="00BE2B44" w:rsidR="00436DF1" w:rsidRPr="007B258A">
            <w:pPr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Varaždin</w:t>
            </w:r>
          </w:p>
        </w:tc>
        <w:tc>
          <w:tcPr>
            <w:tcW w:type="dxa" w:w="1417"/>
          </w:tcPr>
          <w:p w:rsidRDefault="00436DF1" w:rsidP="00BE2B44" w:rsidR="00436DF1" w:rsidRPr="007B258A">
            <w:pPr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5.100,00 kn</w:t>
            </w:r>
          </w:p>
        </w:tc>
        <w:tc>
          <w:tcPr>
            <w:tcW w:type="dxa" w:w="2552"/>
          </w:tcPr>
          <w:p w:rsidRDefault="002468E6" w:rsidP="000364DA" w:rsidR="00436DF1" w:rsidRPr="007B258A">
            <w:pPr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Neplaćene sudske pristojbe</w:t>
            </w:r>
          </w:p>
        </w:tc>
        <w:tc>
          <w:tcPr>
            <w:tcW w:type="dxa" w:w="1417"/>
          </w:tcPr>
          <w:p w:rsidRDefault="00436DF1" w:rsidP="00BE2B44" w:rsidR="00436DF1" w:rsidRPr="007B258A">
            <w:pPr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5.100,00 kn</w:t>
            </w:r>
          </w:p>
        </w:tc>
        <w:tc>
          <w:tcPr>
            <w:tcW w:type="dxa" w:w="1276"/>
          </w:tcPr>
          <w:p w:rsidRDefault="00436DF1" w:rsidP="003932FF" w:rsidR="00436DF1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3932FF" w:rsidP="003932FF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type="dxa" w:w="992"/>
          </w:tcPr>
          <w:p w:rsidRDefault="00436DF1" w:rsidP="000364DA" w:rsidR="00436DF1" w:rsidRPr="000364D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0364DA">
              <w:rPr>
                <w:rFonts w:cs="Times New Roman"/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436DF1" w:rsidP="000716AC" w:rsidR="00436DF1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A86EEE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type="dxa" w:w="1984"/>
          </w:tcPr>
          <w:p w:rsidRDefault="003932FF" w:rsidP="002468E6" w:rsidR="003932FF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DeutschMann Internationale spedition d.o.o. </w:t>
            </w:r>
          </w:p>
        </w:tc>
        <w:tc>
          <w:tcPr>
            <w:tcW w:type="dxa" w:w="1418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73899967894</w:t>
            </w:r>
          </w:p>
        </w:tc>
        <w:tc>
          <w:tcPr>
            <w:tcW w:type="dxa" w:w="1275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Zrinskih i Frankopana 4</w:t>
            </w:r>
          </w:p>
        </w:tc>
        <w:tc>
          <w:tcPr>
            <w:tcW w:type="dxa" w:w="993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Varaždin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318.283,00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Naknada za prijevoz specijalnih tereta, obračun kamata i parnični troškovi. Nepravomoćna presuda i rješenje Ts. VŽ posl. br. Povrv-835/2015-28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318.283,00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</w:p>
        </w:tc>
        <w:tc>
          <w:tcPr>
            <w:tcW w:type="dxa" w:w="992"/>
          </w:tcPr>
          <w:p w:rsidRDefault="00A86EEE" w:rsidP="00A86EEE" w:rsidR="003932FF" w:rsidRPr="000364D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t xml:space="preserve">Ima </w:t>
            </w:r>
            <w:r w:rsidRPr="00E47684">
              <w:t xml:space="preserve">za iznos od </w:t>
            </w:r>
            <w:r w:rsidRPr="00A86EEE">
              <w:rPr>
                <w:sz w:val="16"/>
                <w:szCs w:val="16"/>
              </w:rPr>
              <w:t>243.983,95</w:t>
            </w:r>
            <w:r w:rsidRPr="00E47684">
              <w:t xml:space="preserve"> kn</w:t>
            </w:r>
            <w:r w:rsidRPr="000364DA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A86EEE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type="dxa" w:w="1984"/>
          </w:tcPr>
          <w:p w:rsidRDefault="003932FF" w:rsidP="002468E6" w:rsidR="003932FF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Quality Control Novak d.o.o. </w:t>
            </w:r>
          </w:p>
        </w:tc>
        <w:tc>
          <w:tcPr>
            <w:tcW w:type="dxa" w:w="1418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82295244948</w:t>
            </w:r>
          </w:p>
        </w:tc>
        <w:tc>
          <w:tcPr>
            <w:tcW w:type="dxa" w:w="1275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Glavna 40</w:t>
            </w:r>
          </w:p>
        </w:tc>
        <w:tc>
          <w:tcPr>
            <w:tcW w:type="dxa" w:w="993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Pavlovec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89.681,05 kn 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Izvršene usluge kontrole i nadzora bojanja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89.681,05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A86EEE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type="dxa" w:w="1984"/>
          </w:tcPr>
          <w:p w:rsidRDefault="003932FF" w:rsidP="002468E6" w:rsidR="003932FF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Zagreb holding d.o.o.</w:t>
            </w:r>
          </w:p>
        </w:tc>
        <w:tc>
          <w:tcPr>
            <w:tcW w:type="dxa" w:w="1418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85584865987</w:t>
            </w:r>
          </w:p>
        </w:tc>
        <w:tc>
          <w:tcPr>
            <w:tcW w:type="dxa" w:w="1275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Ul. grada  Vukovara 41</w:t>
            </w:r>
          </w:p>
        </w:tc>
        <w:tc>
          <w:tcPr>
            <w:tcW w:type="dxa" w:w="993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Zagreb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171,34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Neplaćeno parkiranje i obračun kamata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171,34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A86EEE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type="dxa" w:w="1984"/>
          </w:tcPr>
          <w:p w:rsidRDefault="003932FF" w:rsidP="002468E6" w:rsidR="003932FF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Odvjetnik Boro Rajić</w:t>
            </w:r>
          </w:p>
        </w:tc>
        <w:tc>
          <w:tcPr>
            <w:tcW w:type="dxa" w:w="1418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81354330135</w:t>
            </w:r>
          </w:p>
        </w:tc>
        <w:tc>
          <w:tcPr>
            <w:tcW w:type="dxa" w:w="1275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Hrvatske moranrice 8/J</w:t>
            </w:r>
          </w:p>
        </w:tc>
        <w:tc>
          <w:tcPr>
            <w:tcW w:type="dxa" w:w="993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 xml:space="preserve">Split 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8.330,68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Obračunate kamate i trošak ovršnog postupka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8.330,68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A86EEE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type="dxa" w:w="1984"/>
          </w:tcPr>
          <w:p w:rsidRDefault="003932FF" w:rsidP="002468E6" w:rsidR="003932FF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CROATIA OSIGURANJE d.d.</w:t>
            </w:r>
          </w:p>
        </w:tc>
        <w:tc>
          <w:tcPr>
            <w:tcW w:type="dxa" w:w="1418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26187994862</w:t>
            </w:r>
          </w:p>
        </w:tc>
        <w:tc>
          <w:tcPr>
            <w:tcW w:type="dxa" w:w="1275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V. Jagića 33</w:t>
            </w:r>
          </w:p>
        </w:tc>
        <w:tc>
          <w:tcPr>
            <w:tcW w:type="dxa" w:w="993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Zagreb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21.493,84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Neplaćene fakture, obračun kamata i troškova postupka.</w:t>
            </w:r>
          </w:p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Pravomoćno Rj. o ovrsi j.b. Ivana Kvakana iz Čk. Ovrv-437/17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21.493,84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A86EEE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type="dxa" w:w="1984"/>
          </w:tcPr>
          <w:p w:rsidRDefault="003932FF" w:rsidP="002468E6" w:rsidR="003932FF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ALLIANZ ZAGREB d.d.</w:t>
            </w:r>
          </w:p>
        </w:tc>
        <w:tc>
          <w:tcPr>
            <w:tcW w:type="dxa" w:w="1418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23759810849</w:t>
            </w:r>
          </w:p>
        </w:tc>
        <w:tc>
          <w:tcPr>
            <w:tcW w:type="dxa" w:w="1275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Hainzelova 70</w:t>
            </w:r>
          </w:p>
        </w:tc>
        <w:tc>
          <w:tcPr>
            <w:tcW w:type="dxa" w:w="993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Zagreb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56.031,44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Neplaćene police osiguranja, obračun kamata i troškovi.</w:t>
            </w:r>
          </w:p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Pravomoćna presuda TSVž Povrv-85/17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56.031,44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A86EEE" w:rsidR="00A86EEE" w:rsidRPr="007B258A">
        <w:tc>
          <w:tcPr>
            <w:tcW w:type="dxa" w:w="568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lastRenderedPageBreak/>
              <w:t>R.b.</w:t>
            </w:r>
          </w:p>
        </w:tc>
        <w:tc>
          <w:tcPr>
            <w:tcW w:type="dxa" w:w="1984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Stečajni vjerovnik</w:t>
            </w:r>
          </w:p>
        </w:tc>
        <w:tc>
          <w:tcPr>
            <w:tcW w:type="dxa" w:w="1418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Oib</w:t>
            </w:r>
          </w:p>
        </w:tc>
        <w:tc>
          <w:tcPr>
            <w:tcW w:type="dxa" w:w="1275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Adresa</w:t>
            </w:r>
          </w:p>
        </w:tc>
        <w:tc>
          <w:tcPr>
            <w:tcW w:type="dxa" w:w="993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Mjesto</w:t>
            </w:r>
          </w:p>
        </w:tc>
        <w:tc>
          <w:tcPr>
            <w:tcW w:type="dxa" w:w="1417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Iznos prijavljene tražbine</w:t>
            </w:r>
          </w:p>
        </w:tc>
        <w:tc>
          <w:tcPr>
            <w:tcW w:type="dxa" w:w="2552"/>
          </w:tcPr>
          <w:p w:rsidRDefault="00A86EEE" w:rsidP="0064644F" w:rsidR="00A86EEE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Osnova tražbine</w:t>
            </w:r>
          </w:p>
        </w:tc>
        <w:tc>
          <w:tcPr>
            <w:tcW w:type="dxa" w:w="1417"/>
          </w:tcPr>
          <w:p w:rsidRDefault="00A86EEE" w:rsidP="0064644F" w:rsidR="00A86EEE" w:rsidRPr="00007790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007790">
              <w:rPr>
                <w:rFonts w:cs="Times New Roman"/>
                <w:sz w:val="18"/>
                <w:szCs w:val="18"/>
              </w:rPr>
              <w:t>Priznaje se i razvrstava u 2. Viši isplatni red</w:t>
            </w:r>
          </w:p>
        </w:tc>
        <w:tc>
          <w:tcPr>
            <w:tcW w:type="dxa" w:w="1276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Osporava se</w:t>
            </w:r>
          </w:p>
        </w:tc>
        <w:tc>
          <w:tcPr>
            <w:tcW w:type="dxa" w:w="992"/>
          </w:tcPr>
          <w:p w:rsidRDefault="00A86EEE" w:rsidP="0064644F" w:rsidR="00A86EEE" w:rsidRPr="00007790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007790">
              <w:rPr>
                <w:rFonts w:cs="Times New Roman"/>
                <w:sz w:val="18"/>
                <w:szCs w:val="18"/>
              </w:rPr>
              <w:t>Pravo na odvojeno namirenje</w:t>
            </w:r>
          </w:p>
        </w:tc>
        <w:tc>
          <w:tcPr>
            <w:tcW w:type="dxa" w:w="1134"/>
          </w:tcPr>
          <w:p w:rsidRDefault="00A86EEE" w:rsidP="0064644F" w:rsidR="00A86EEE" w:rsidRPr="00007790">
            <w:pPr>
              <w:pStyle w:val="Odlomakpopisa"/>
              <w:ind w:left="0"/>
              <w:jc w:val="center"/>
              <w:rPr>
                <w:rFonts w:cs="Times New Roman"/>
                <w:sz w:val="16"/>
                <w:szCs w:val="16"/>
              </w:rPr>
            </w:pPr>
          </w:p>
          <w:p w:rsidRDefault="00A86EEE" w:rsidP="0064644F" w:rsidR="00A86EEE" w:rsidRPr="00007790">
            <w:pPr>
              <w:pStyle w:val="Odlomakpopisa"/>
              <w:ind w:left="0"/>
              <w:rPr>
                <w:rFonts w:cs="Times New Roman"/>
                <w:sz w:val="16"/>
                <w:szCs w:val="16"/>
              </w:rPr>
            </w:pPr>
            <w:r w:rsidRPr="00007790">
              <w:rPr>
                <w:rFonts w:cs="Times New Roman"/>
                <w:sz w:val="16"/>
                <w:szCs w:val="16"/>
              </w:rPr>
              <w:t>Napomena</w:t>
            </w:r>
          </w:p>
        </w:tc>
      </w:tr>
      <w:tr w:rsidTr="00A86EEE" w:rsidR="00A86EEE" w:rsidRPr="007B258A">
        <w:trPr>
          <w:trHeight w:val="708"/>
        </w:trPr>
        <w:tc>
          <w:tcPr>
            <w:tcW w:type="dxa" w:w="568"/>
          </w:tcPr>
          <w:p w:rsidRDefault="00A86EEE" w:rsidP="008141AB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type="dxa" w:w="1984"/>
          </w:tcPr>
          <w:p w:rsidRDefault="00A86EEE" w:rsidP="008141AB" w:rsidR="00A86EEE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Općina Sv. Martin na Muri</w:t>
            </w:r>
          </w:p>
        </w:tc>
        <w:tc>
          <w:tcPr>
            <w:tcW w:type="dxa" w:w="1418"/>
          </w:tcPr>
          <w:p w:rsidRDefault="00A86EEE" w:rsidP="008141AB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90870759737</w:t>
            </w:r>
          </w:p>
        </w:tc>
        <w:tc>
          <w:tcPr>
            <w:tcW w:type="dxa" w:w="1275"/>
          </w:tcPr>
          <w:p w:rsidRDefault="00A86EEE" w:rsidP="008141AB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Trg Sv. Martina 7</w:t>
            </w:r>
          </w:p>
        </w:tc>
        <w:tc>
          <w:tcPr>
            <w:tcW w:type="dxa" w:w="993"/>
          </w:tcPr>
          <w:p w:rsidRDefault="00A86EEE" w:rsidP="008141AB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Sv. Martin na Muri</w:t>
            </w:r>
          </w:p>
        </w:tc>
        <w:tc>
          <w:tcPr>
            <w:tcW w:type="dxa" w:w="1417"/>
          </w:tcPr>
          <w:p w:rsidRDefault="00A86EEE" w:rsidP="008141AB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258.754,44 kn</w:t>
            </w:r>
          </w:p>
        </w:tc>
        <w:tc>
          <w:tcPr>
            <w:tcW w:type="dxa" w:w="2552"/>
          </w:tcPr>
          <w:p w:rsidRDefault="00A86EEE" w:rsidP="008141AB" w:rsidR="00A86EEE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Komunalna naknada i naknada za uređenje voda</w:t>
            </w:r>
          </w:p>
          <w:p w:rsidRDefault="00A86EEE" w:rsidP="008141AB" w:rsidR="00A86EEE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type="dxa" w:w="1417"/>
          </w:tcPr>
          <w:p w:rsidRDefault="00A86EEE" w:rsidP="008141AB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258.754,44 kn</w:t>
            </w:r>
          </w:p>
        </w:tc>
        <w:tc>
          <w:tcPr>
            <w:tcW w:type="dxa" w:w="1276"/>
          </w:tcPr>
          <w:p w:rsidRDefault="00A86EEE" w:rsidP="008141AB" w:rsidR="00A86EEE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A86EEE" w:rsidP="008141AB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A86EEE" w:rsidP="008141AB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A86EEE" w:rsidR="00A86EEE" w:rsidRPr="007B258A">
        <w:tc>
          <w:tcPr>
            <w:tcW w:type="dxa" w:w="568"/>
          </w:tcPr>
          <w:p w:rsidRDefault="00A86EEE" w:rsidP="00732626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type="dxa" w:w="1984"/>
          </w:tcPr>
          <w:p w:rsidRDefault="00A86EEE" w:rsidP="002468E6" w:rsidR="00A86EEE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KONTROL BIRO d.o.o.</w:t>
            </w:r>
          </w:p>
        </w:tc>
        <w:tc>
          <w:tcPr>
            <w:tcW w:type="dxa" w:w="1418"/>
          </w:tcPr>
          <w:p w:rsidRDefault="00A86EEE" w:rsidP="00876064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80916616067</w:t>
            </w:r>
          </w:p>
        </w:tc>
        <w:tc>
          <w:tcPr>
            <w:tcW w:type="dxa" w:w="1275"/>
          </w:tcPr>
          <w:p w:rsidRDefault="00A86EEE" w:rsidP="00D154D6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Savski gaj IV. put 10</w:t>
            </w:r>
          </w:p>
        </w:tc>
        <w:tc>
          <w:tcPr>
            <w:tcW w:type="dxa" w:w="993"/>
          </w:tcPr>
          <w:p w:rsidRDefault="00A86EEE" w:rsidP="007E5D5A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Zagreb</w:t>
            </w:r>
          </w:p>
        </w:tc>
        <w:tc>
          <w:tcPr>
            <w:tcW w:type="dxa" w:w="1417"/>
          </w:tcPr>
          <w:p w:rsidRDefault="00A86EEE" w:rsidP="00876064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69.012,50 kn </w:t>
            </w:r>
          </w:p>
        </w:tc>
        <w:tc>
          <w:tcPr>
            <w:tcW w:type="dxa" w:w="2552"/>
          </w:tcPr>
          <w:p w:rsidRDefault="00A86EEE" w:rsidP="000364DA" w:rsidR="00A86EEE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Izvršene usluge</w:t>
            </w:r>
          </w:p>
        </w:tc>
        <w:tc>
          <w:tcPr>
            <w:tcW w:type="dxa" w:w="1417"/>
          </w:tcPr>
          <w:p w:rsidRDefault="00A86EEE" w:rsidP="00876064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69.012,50 kn</w:t>
            </w:r>
          </w:p>
        </w:tc>
        <w:tc>
          <w:tcPr>
            <w:tcW w:type="dxa" w:w="1276"/>
          </w:tcPr>
          <w:p w:rsidRDefault="00A86EEE" w:rsidP="003932FF" w:rsidR="00A86EEE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A86EEE" w:rsidP="000364DA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A86EEE" w:rsidP="000716AC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A86EEE" w:rsidR="00A86EEE" w:rsidRPr="007B258A">
        <w:tc>
          <w:tcPr>
            <w:tcW w:type="dxa" w:w="568"/>
          </w:tcPr>
          <w:p w:rsidRDefault="00A86EEE" w:rsidP="00732626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10.</w:t>
            </w:r>
          </w:p>
        </w:tc>
        <w:tc>
          <w:tcPr>
            <w:tcW w:type="dxa" w:w="1984"/>
          </w:tcPr>
          <w:p w:rsidRDefault="00A86EEE" w:rsidP="002468E6" w:rsidR="00A86EEE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MESSER CROATIA PLIN d.o.o.</w:t>
            </w:r>
          </w:p>
        </w:tc>
        <w:tc>
          <w:tcPr>
            <w:tcW w:type="dxa" w:w="1418"/>
          </w:tcPr>
          <w:p w:rsidRDefault="00A86EEE" w:rsidP="00876064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32179081874</w:t>
            </w:r>
          </w:p>
        </w:tc>
        <w:tc>
          <w:tcPr>
            <w:tcW w:type="dxa" w:w="1275"/>
          </w:tcPr>
          <w:p w:rsidRDefault="00A86EEE" w:rsidP="00D154D6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Industrijska 1 </w:t>
            </w:r>
          </w:p>
        </w:tc>
        <w:tc>
          <w:tcPr>
            <w:tcW w:type="dxa" w:w="993"/>
          </w:tcPr>
          <w:p w:rsidRDefault="00A86EEE" w:rsidP="007E5D5A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Zaprešić</w:t>
            </w:r>
          </w:p>
        </w:tc>
        <w:tc>
          <w:tcPr>
            <w:tcW w:type="dxa" w:w="1417"/>
          </w:tcPr>
          <w:p w:rsidRDefault="00A86EEE" w:rsidP="00876064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21.500,50 kn</w:t>
            </w:r>
          </w:p>
        </w:tc>
        <w:tc>
          <w:tcPr>
            <w:tcW w:type="dxa" w:w="2552"/>
          </w:tcPr>
          <w:p w:rsidRDefault="00A86EEE" w:rsidP="000364DA" w:rsidR="00A86EEE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 xml:space="preserve">Isporuka tehničkih plinova </w:t>
            </w:r>
          </w:p>
        </w:tc>
        <w:tc>
          <w:tcPr>
            <w:tcW w:type="dxa" w:w="1417"/>
          </w:tcPr>
          <w:p w:rsidRDefault="00A86EEE" w:rsidP="00876064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21.500,00 kn</w:t>
            </w:r>
          </w:p>
        </w:tc>
        <w:tc>
          <w:tcPr>
            <w:tcW w:type="dxa" w:w="1276"/>
          </w:tcPr>
          <w:p w:rsidRDefault="00A86EEE" w:rsidP="003932FF" w:rsidR="00A86EEE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A86EEE" w:rsidP="000364DA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A86EEE" w:rsidP="000716AC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A86EEE" w:rsidR="00A86EEE" w:rsidRPr="007B258A">
        <w:tc>
          <w:tcPr>
            <w:tcW w:type="dxa" w:w="568"/>
          </w:tcPr>
          <w:p w:rsidRDefault="00A86EEE" w:rsidP="00732626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11. </w:t>
            </w:r>
          </w:p>
        </w:tc>
        <w:tc>
          <w:tcPr>
            <w:tcW w:type="dxa" w:w="1984"/>
          </w:tcPr>
          <w:p w:rsidRDefault="00A86EEE" w:rsidP="00F537C9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 xml:space="preserve">Hrvatski telekom d.d </w:t>
            </w:r>
          </w:p>
        </w:tc>
        <w:tc>
          <w:tcPr>
            <w:tcW w:type="dxa" w:w="1418"/>
          </w:tcPr>
          <w:p w:rsidRDefault="00A86EEE" w:rsidP="00F537C9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81793146560</w:t>
            </w:r>
          </w:p>
        </w:tc>
        <w:tc>
          <w:tcPr>
            <w:tcW w:type="dxa" w:w="1275"/>
          </w:tcPr>
          <w:p w:rsidRDefault="00A86EEE" w:rsidP="00F537C9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R. F. Mihanovića 9</w:t>
            </w:r>
          </w:p>
        </w:tc>
        <w:tc>
          <w:tcPr>
            <w:tcW w:type="dxa" w:w="993"/>
          </w:tcPr>
          <w:p w:rsidRDefault="00A86EEE" w:rsidP="007E5D5A" w:rsidR="00A86EEE" w:rsidRPr="007B258A">
            <w:pPr>
              <w:jc w:val="center"/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Zagreb</w:t>
            </w:r>
          </w:p>
        </w:tc>
        <w:tc>
          <w:tcPr>
            <w:tcW w:type="dxa" w:w="1417"/>
          </w:tcPr>
          <w:p w:rsidRDefault="00A86EEE" w:rsidP="00F537C9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5.333,59 kn</w:t>
            </w:r>
          </w:p>
        </w:tc>
        <w:tc>
          <w:tcPr>
            <w:tcW w:type="dxa" w:w="2552"/>
          </w:tcPr>
          <w:p w:rsidRDefault="00A86EEE" w:rsidP="000364DA" w:rsidR="00A86EEE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Izvršene telekomunikacijske usluge i obračun kamata</w:t>
            </w:r>
          </w:p>
        </w:tc>
        <w:tc>
          <w:tcPr>
            <w:tcW w:type="dxa" w:w="1417"/>
          </w:tcPr>
          <w:p w:rsidRDefault="00A86EEE" w:rsidP="00F537C9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5.333,59 kn</w:t>
            </w:r>
          </w:p>
        </w:tc>
        <w:tc>
          <w:tcPr>
            <w:tcW w:type="dxa" w:w="1276"/>
          </w:tcPr>
          <w:p w:rsidRDefault="00A86EEE" w:rsidP="003932FF" w:rsidR="00A86EEE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A86EEE" w:rsidP="000364DA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A86EEE" w:rsidP="00F537C9" w:rsidR="00A86EEE" w:rsidRPr="007B258A">
            <w:pPr>
              <w:rPr>
                <w:sz w:val="20"/>
                <w:szCs w:val="20"/>
              </w:rPr>
            </w:pPr>
          </w:p>
        </w:tc>
      </w:tr>
      <w:tr w:rsidTr="00A86EEE" w:rsidR="00A86EEE" w:rsidRPr="007B258A">
        <w:tc>
          <w:tcPr>
            <w:tcW w:type="dxa" w:w="568"/>
          </w:tcPr>
          <w:p w:rsidRDefault="00A86EEE" w:rsidP="00732626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12.</w:t>
            </w:r>
          </w:p>
        </w:tc>
        <w:tc>
          <w:tcPr>
            <w:tcW w:type="dxa" w:w="1984"/>
          </w:tcPr>
          <w:p w:rsidRDefault="00A86EEE" w:rsidP="00EA4107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 xml:space="preserve">HEP ELEKTRA d.o.o. </w:t>
            </w:r>
          </w:p>
        </w:tc>
        <w:tc>
          <w:tcPr>
            <w:tcW w:type="dxa" w:w="1418"/>
          </w:tcPr>
          <w:p w:rsidRDefault="00A86EEE" w:rsidP="00EA4107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43965974818</w:t>
            </w:r>
          </w:p>
        </w:tc>
        <w:tc>
          <w:tcPr>
            <w:tcW w:type="dxa" w:w="1275"/>
          </w:tcPr>
          <w:p w:rsidRDefault="00A86EEE" w:rsidP="00EA4107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Gundulićeva 32</w:t>
            </w:r>
          </w:p>
        </w:tc>
        <w:tc>
          <w:tcPr>
            <w:tcW w:type="dxa" w:w="993"/>
          </w:tcPr>
          <w:p w:rsidRDefault="00A86EEE" w:rsidP="007E5D5A" w:rsidR="00A86EEE" w:rsidRPr="007B258A">
            <w:pPr>
              <w:jc w:val="center"/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Zagreb</w:t>
            </w:r>
          </w:p>
        </w:tc>
        <w:tc>
          <w:tcPr>
            <w:tcW w:type="dxa" w:w="1417"/>
          </w:tcPr>
          <w:p w:rsidRDefault="00A86EEE" w:rsidP="00EA4107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40.233,53 kn</w:t>
            </w:r>
          </w:p>
        </w:tc>
        <w:tc>
          <w:tcPr>
            <w:tcW w:type="dxa" w:w="2552"/>
          </w:tcPr>
          <w:p w:rsidRDefault="00A86EEE" w:rsidP="000364DA" w:rsidR="00A86EEE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Potrošnja električne energije</w:t>
            </w:r>
          </w:p>
        </w:tc>
        <w:tc>
          <w:tcPr>
            <w:tcW w:type="dxa" w:w="1417"/>
          </w:tcPr>
          <w:p w:rsidRDefault="00A86EEE" w:rsidP="00EA4107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40.233,53 kn</w:t>
            </w:r>
          </w:p>
        </w:tc>
        <w:tc>
          <w:tcPr>
            <w:tcW w:type="dxa" w:w="1276"/>
          </w:tcPr>
          <w:p w:rsidRDefault="00A86EEE" w:rsidP="003932FF" w:rsidR="00A86EEE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A86EEE" w:rsidP="000364DA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A86EEE" w:rsidP="00EA4107" w:rsidR="00A86EEE" w:rsidRPr="007B258A">
            <w:pPr>
              <w:rPr>
                <w:sz w:val="20"/>
                <w:szCs w:val="20"/>
              </w:rPr>
            </w:pPr>
          </w:p>
        </w:tc>
      </w:tr>
      <w:tr w:rsidTr="00A86EEE" w:rsidR="00A86EEE" w:rsidRPr="007B258A">
        <w:tc>
          <w:tcPr>
            <w:tcW w:type="dxa" w:w="568"/>
          </w:tcPr>
          <w:p w:rsidRDefault="00A86EEE" w:rsidP="00732626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13.</w:t>
            </w:r>
          </w:p>
        </w:tc>
        <w:tc>
          <w:tcPr>
            <w:tcW w:type="dxa" w:w="1984"/>
          </w:tcPr>
          <w:p w:rsidRDefault="00A86EEE" w:rsidP="00EA4107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GRAD SPLIT</w:t>
            </w:r>
          </w:p>
        </w:tc>
        <w:tc>
          <w:tcPr>
            <w:tcW w:type="dxa" w:w="1418"/>
          </w:tcPr>
          <w:p w:rsidRDefault="00A86EEE" w:rsidP="00EA4107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75755598868</w:t>
            </w:r>
          </w:p>
        </w:tc>
        <w:tc>
          <w:tcPr>
            <w:tcW w:type="dxa" w:w="1275"/>
          </w:tcPr>
          <w:p w:rsidRDefault="00A86EEE" w:rsidP="00EA4107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Branimirova obala 17</w:t>
            </w:r>
          </w:p>
        </w:tc>
        <w:tc>
          <w:tcPr>
            <w:tcW w:type="dxa" w:w="993"/>
          </w:tcPr>
          <w:p w:rsidRDefault="00A86EEE" w:rsidP="007E5D5A" w:rsidR="00A86EEE" w:rsidRPr="007B258A">
            <w:pPr>
              <w:jc w:val="center"/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Split</w:t>
            </w:r>
          </w:p>
        </w:tc>
        <w:tc>
          <w:tcPr>
            <w:tcW w:type="dxa" w:w="1417"/>
          </w:tcPr>
          <w:p w:rsidRDefault="00A86EEE" w:rsidP="00EA4107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655.,35</w:t>
            </w:r>
          </w:p>
        </w:tc>
        <w:tc>
          <w:tcPr>
            <w:tcW w:type="dxa" w:w="2552"/>
          </w:tcPr>
          <w:p w:rsidRDefault="00A86EEE" w:rsidP="000364DA" w:rsidR="00A86EEE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Komunalna naknada i naknada za uređenje voda</w:t>
            </w:r>
          </w:p>
        </w:tc>
        <w:tc>
          <w:tcPr>
            <w:tcW w:type="dxa" w:w="1417"/>
          </w:tcPr>
          <w:p w:rsidRDefault="00A86EEE" w:rsidP="00EA4107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655.35</w:t>
            </w:r>
          </w:p>
        </w:tc>
        <w:tc>
          <w:tcPr>
            <w:tcW w:type="dxa" w:w="1276"/>
          </w:tcPr>
          <w:p w:rsidRDefault="00A86EEE" w:rsidP="003932FF" w:rsidR="00A86EEE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A86EEE" w:rsidP="000364DA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A86EEE" w:rsidP="00EA4107" w:rsidR="00A86EEE" w:rsidRPr="007B258A">
            <w:pPr>
              <w:rPr>
                <w:sz w:val="20"/>
                <w:szCs w:val="20"/>
              </w:rPr>
            </w:pPr>
          </w:p>
        </w:tc>
      </w:tr>
      <w:tr w:rsidTr="00A86EEE" w:rsidR="00A86EEE" w:rsidRPr="007B258A">
        <w:tc>
          <w:tcPr>
            <w:tcW w:type="dxa" w:w="568"/>
          </w:tcPr>
          <w:p w:rsidRDefault="00A86EEE" w:rsidP="005D71C1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14.</w:t>
            </w:r>
          </w:p>
        </w:tc>
        <w:tc>
          <w:tcPr>
            <w:tcW w:type="dxa" w:w="1984"/>
          </w:tcPr>
          <w:p w:rsidRDefault="00A86EEE" w:rsidP="005D71C1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Republika Hrvatska-Ministarstvo financija, Porezna uprava, ŽDO</w:t>
            </w:r>
          </w:p>
        </w:tc>
        <w:tc>
          <w:tcPr>
            <w:tcW w:type="dxa" w:w="1418"/>
          </w:tcPr>
          <w:p w:rsidRDefault="00A86EEE" w:rsidP="005D71C1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1275"/>
          </w:tcPr>
          <w:p w:rsidRDefault="00A86EEE" w:rsidP="005D71C1" w:rsidR="00A86EEE" w:rsidRPr="007B258A">
            <w:pPr>
              <w:rPr>
                <w:sz w:val="20"/>
                <w:szCs w:val="20"/>
              </w:rPr>
            </w:pPr>
          </w:p>
        </w:tc>
        <w:tc>
          <w:tcPr>
            <w:tcW w:type="dxa" w:w="993"/>
          </w:tcPr>
          <w:p w:rsidRDefault="00A86EEE" w:rsidP="005D71C1" w:rsidR="00A86EEE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Varaždin</w:t>
            </w:r>
          </w:p>
        </w:tc>
        <w:tc>
          <w:tcPr>
            <w:tcW w:type="dxa" w:w="1417"/>
          </w:tcPr>
          <w:p w:rsidRDefault="00A86EEE" w:rsidP="005D71C1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2.557.722,14 kn</w:t>
            </w:r>
          </w:p>
        </w:tc>
        <w:tc>
          <w:tcPr>
            <w:tcW w:type="dxa" w:w="2552"/>
          </w:tcPr>
          <w:p w:rsidRDefault="00A86EEE" w:rsidP="000364DA" w:rsidR="00A86EEE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Porezni dug i neisplaćeni doprinosi</w:t>
            </w:r>
          </w:p>
        </w:tc>
        <w:tc>
          <w:tcPr>
            <w:tcW w:type="dxa" w:w="1417"/>
          </w:tcPr>
          <w:p w:rsidRDefault="00A86EEE" w:rsidP="005D71C1" w:rsidR="00A86EEE" w:rsidRPr="007B258A">
            <w:pPr>
              <w:rPr>
                <w:sz w:val="20"/>
                <w:szCs w:val="20"/>
              </w:rPr>
            </w:pPr>
            <w:r w:rsidRPr="00E47684">
              <w:rPr>
                <w:sz w:val="20"/>
                <w:szCs w:val="20"/>
              </w:rPr>
              <w:t>1.975.391,77 kn</w:t>
            </w:r>
          </w:p>
        </w:tc>
        <w:tc>
          <w:tcPr>
            <w:tcW w:type="dxa" w:w="1276"/>
          </w:tcPr>
          <w:p w:rsidRDefault="00A86EEE" w:rsidP="003932FF" w:rsidR="00A86EEE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A86EEE" w:rsidP="000364DA" w:rsidR="00A86EEE" w:rsidRPr="000364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Ima</w:t>
            </w:r>
          </w:p>
        </w:tc>
        <w:tc>
          <w:tcPr>
            <w:tcW w:type="dxa" w:w="1134"/>
          </w:tcPr>
          <w:p w:rsidRDefault="00A86EEE" w:rsidP="00EA4107" w:rsidR="00A86EEE" w:rsidRPr="007B258A">
            <w:pPr>
              <w:rPr>
                <w:sz w:val="20"/>
                <w:szCs w:val="20"/>
              </w:rPr>
            </w:pPr>
          </w:p>
        </w:tc>
      </w:tr>
      <w:tr w:rsidTr="00A86EEE" w:rsidR="00A86EEE" w:rsidRPr="007B258A">
        <w:tc>
          <w:tcPr>
            <w:tcW w:type="dxa" w:w="568"/>
          </w:tcPr>
          <w:p w:rsidRDefault="00A86EEE" w:rsidP="00732626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15.</w:t>
            </w:r>
          </w:p>
        </w:tc>
        <w:tc>
          <w:tcPr>
            <w:tcW w:type="dxa" w:w="1984"/>
          </w:tcPr>
          <w:p w:rsidRDefault="00A86EEE" w:rsidP="00EA4107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A1 HRVATSKA d.o.o.</w:t>
            </w:r>
          </w:p>
        </w:tc>
        <w:tc>
          <w:tcPr>
            <w:tcW w:type="dxa" w:w="1418"/>
          </w:tcPr>
          <w:p w:rsidRDefault="00A86EEE" w:rsidP="00EA4107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29524210204</w:t>
            </w:r>
          </w:p>
        </w:tc>
        <w:tc>
          <w:tcPr>
            <w:tcW w:type="dxa" w:w="1275"/>
          </w:tcPr>
          <w:p w:rsidRDefault="00A86EEE" w:rsidP="00EA4107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Vrni put 1</w:t>
            </w:r>
          </w:p>
        </w:tc>
        <w:tc>
          <w:tcPr>
            <w:tcW w:type="dxa" w:w="993"/>
          </w:tcPr>
          <w:p w:rsidRDefault="00A86EEE" w:rsidP="007E5D5A" w:rsidR="00A86EEE" w:rsidRPr="007B258A">
            <w:pPr>
              <w:jc w:val="center"/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Zagreb</w:t>
            </w:r>
          </w:p>
        </w:tc>
        <w:tc>
          <w:tcPr>
            <w:tcW w:type="dxa" w:w="1417"/>
          </w:tcPr>
          <w:p w:rsidRDefault="00A86EEE" w:rsidP="00EA4107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13.220,09 kn</w:t>
            </w:r>
          </w:p>
        </w:tc>
        <w:tc>
          <w:tcPr>
            <w:tcW w:type="dxa" w:w="2552"/>
          </w:tcPr>
          <w:p w:rsidRDefault="00A86EEE" w:rsidP="000364DA" w:rsidR="00A86EEE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Neplaćene fakture, obračun kamata i troškova postupka.</w:t>
            </w:r>
          </w:p>
          <w:p w:rsidRDefault="00A86EEE" w:rsidP="000364DA" w:rsidR="00A86EEE" w:rsidRPr="007B258A">
            <w:pPr>
              <w:rPr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Pravomoćno Rj. o ovrsi j.b. Ivana Kvakana iz Čk. Ovrv-505/17</w:t>
            </w:r>
          </w:p>
        </w:tc>
        <w:tc>
          <w:tcPr>
            <w:tcW w:type="dxa" w:w="1417"/>
          </w:tcPr>
          <w:p w:rsidRDefault="00A86EEE" w:rsidP="00EA4107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13.220,09 kn</w:t>
            </w:r>
          </w:p>
        </w:tc>
        <w:tc>
          <w:tcPr>
            <w:tcW w:type="dxa" w:w="1276"/>
          </w:tcPr>
          <w:p w:rsidRDefault="00A86EEE" w:rsidP="003932FF" w:rsidR="00A86EEE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A86EEE" w:rsidP="000364DA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A86EEE" w:rsidP="00EA4107" w:rsidR="00A86EEE" w:rsidRPr="007B258A">
            <w:pPr>
              <w:rPr>
                <w:sz w:val="20"/>
                <w:szCs w:val="20"/>
              </w:rPr>
            </w:pPr>
          </w:p>
        </w:tc>
      </w:tr>
      <w:tr w:rsidTr="00A86EEE" w:rsidR="00A86EEE" w:rsidRPr="007B258A">
        <w:tc>
          <w:tcPr>
            <w:tcW w:type="dxa" w:w="568"/>
          </w:tcPr>
          <w:p w:rsidRDefault="00A86EEE" w:rsidP="00732626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type="dxa" w:w="1984"/>
          </w:tcPr>
          <w:p w:rsidRDefault="00A86EEE" w:rsidP="00A75829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GKP ČAKOM d.o.o</w:t>
            </w:r>
          </w:p>
        </w:tc>
        <w:tc>
          <w:tcPr>
            <w:tcW w:type="dxa" w:w="1418"/>
          </w:tcPr>
          <w:p w:rsidRDefault="00A86EEE" w:rsidP="00A75829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14001865632</w:t>
            </w:r>
          </w:p>
        </w:tc>
        <w:tc>
          <w:tcPr>
            <w:tcW w:type="dxa" w:w="1275"/>
          </w:tcPr>
          <w:p w:rsidRDefault="00A86EEE" w:rsidP="00E37163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Mihovljanska 10</w:t>
            </w:r>
          </w:p>
        </w:tc>
        <w:tc>
          <w:tcPr>
            <w:tcW w:type="dxa" w:w="993"/>
          </w:tcPr>
          <w:p w:rsidRDefault="00A86EEE" w:rsidP="00A75829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Mihovljan</w:t>
            </w:r>
          </w:p>
        </w:tc>
        <w:tc>
          <w:tcPr>
            <w:tcW w:type="dxa" w:w="1417"/>
          </w:tcPr>
          <w:p w:rsidRDefault="00A86EEE" w:rsidP="00A75829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6.825,46 kn</w:t>
            </w:r>
          </w:p>
        </w:tc>
        <w:tc>
          <w:tcPr>
            <w:tcW w:type="dxa" w:w="2552"/>
          </w:tcPr>
          <w:p w:rsidRDefault="00A86EEE" w:rsidP="000364DA" w:rsidR="00A86EEE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Izvršene komunalne usluge i obračun kamata Pravomoćno Rj. o ovrsi j.b. Ivana Marodia iz Čk. Ovrv-771/18</w:t>
            </w:r>
          </w:p>
        </w:tc>
        <w:tc>
          <w:tcPr>
            <w:tcW w:type="dxa" w:w="1417"/>
          </w:tcPr>
          <w:p w:rsidRDefault="00A86EEE" w:rsidP="00A75829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6.825,46 kn</w:t>
            </w:r>
          </w:p>
        </w:tc>
        <w:tc>
          <w:tcPr>
            <w:tcW w:type="dxa" w:w="1276"/>
          </w:tcPr>
          <w:p w:rsidRDefault="00A86EEE" w:rsidP="003932FF" w:rsidR="00A86EEE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A86EEE" w:rsidP="000364DA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A86EEE" w:rsidP="000716AC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A86EEE" w:rsidR="00A86EEE" w:rsidRPr="007B258A">
        <w:tc>
          <w:tcPr>
            <w:tcW w:type="dxa" w:w="568"/>
          </w:tcPr>
          <w:p w:rsidRDefault="00A86EEE" w:rsidP="00732626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17.</w:t>
            </w:r>
          </w:p>
        </w:tc>
        <w:tc>
          <w:tcPr>
            <w:tcW w:type="dxa" w:w="1984"/>
          </w:tcPr>
          <w:p w:rsidRDefault="00A86EEE" w:rsidP="005A2F9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FINACIJSKA AGENCIJA</w:t>
            </w:r>
          </w:p>
        </w:tc>
        <w:tc>
          <w:tcPr>
            <w:tcW w:type="dxa" w:w="1418"/>
          </w:tcPr>
          <w:p w:rsidRDefault="00A86EEE" w:rsidP="005A2F9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85821130368</w:t>
            </w:r>
          </w:p>
        </w:tc>
        <w:tc>
          <w:tcPr>
            <w:tcW w:type="dxa" w:w="1275"/>
          </w:tcPr>
          <w:p w:rsidRDefault="00A86EEE" w:rsidP="005A2F9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Ulica grada Vukovara 70</w:t>
            </w:r>
          </w:p>
        </w:tc>
        <w:tc>
          <w:tcPr>
            <w:tcW w:type="dxa" w:w="993"/>
          </w:tcPr>
          <w:p w:rsidRDefault="00A86EEE" w:rsidP="005A2F9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Zagreb</w:t>
            </w:r>
          </w:p>
        </w:tc>
        <w:tc>
          <w:tcPr>
            <w:tcW w:type="dxa" w:w="1417"/>
          </w:tcPr>
          <w:p w:rsidRDefault="00A86EEE" w:rsidP="005A2F9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2.993,64 kn</w:t>
            </w:r>
          </w:p>
        </w:tc>
        <w:tc>
          <w:tcPr>
            <w:tcW w:type="dxa" w:w="2552"/>
          </w:tcPr>
          <w:p w:rsidRDefault="00A86EEE" w:rsidP="000364DA" w:rsidR="00A86EEE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Izvršene usluge i dospjele kamate</w:t>
            </w:r>
          </w:p>
        </w:tc>
        <w:tc>
          <w:tcPr>
            <w:tcW w:type="dxa" w:w="1417"/>
          </w:tcPr>
          <w:p w:rsidRDefault="00A86EEE" w:rsidP="005A2F9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2.993,64 kn</w:t>
            </w:r>
          </w:p>
        </w:tc>
        <w:tc>
          <w:tcPr>
            <w:tcW w:type="dxa" w:w="1276"/>
          </w:tcPr>
          <w:p w:rsidRDefault="00A86EEE" w:rsidP="003932FF" w:rsidR="00A86EEE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A86EEE" w:rsidP="000364DA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A86EEE" w:rsidP="000716AC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A86EEE" w:rsidR="00A86EEE" w:rsidRPr="007B258A">
        <w:tc>
          <w:tcPr>
            <w:tcW w:type="dxa" w:w="568"/>
          </w:tcPr>
          <w:p w:rsidRDefault="00A86EEE" w:rsidP="00732626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18.</w:t>
            </w:r>
          </w:p>
        </w:tc>
        <w:tc>
          <w:tcPr>
            <w:tcW w:type="dxa" w:w="1984"/>
          </w:tcPr>
          <w:p w:rsidRDefault="00A86EEE" w:rsidP="005A2F9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OPTIMA ENERGIJA d.o.o.</w:t>
            </w:r>
          </w:p>
        </w:tc>
        <w:tc>
          <w:tcPr>
            <w:tcW w:type="dxa" w:w="1418"/>
          </w:tcPr>
          <w:p w:rsidRDefault="00A86EEE" w:rsidP="005A2F9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97600624643</w:t>
            </w:r>
          </w:p>
        </w:tc>
        <w:tc>
          <w:tcPr>
            <w:tcW w:type="dxa" w:w="1275"/>
          </w:tcPr>
          <w:p w:rsidRDefault="00A86EEE" w:rsidP="005A2F9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M. Viljevca 68</w:t>
            </w:r>
          </w:p>
        </w:tc>
        <w:tc>
          <w:tcPr>
            <w:tcW w:type="dxa" w:w="993"/>
          </w:tcPr>
          <w:p w:rsidRDefault="00A86EEE" w:rsidP="005A2F9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Nedelišće</w:t>
            </w:r>
          </w:p>
        </w:tc>
        <w:tc>
          <w:tcPr>
            <w:tcW w:type="dxa" w:w="1417"/>
          </w:tcPr>
          <w:p w:rsidRDefault="00A86EEE" w:rsidP="005A2F9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57.625,00 kn</w:t>
            </w:r>
          </w:p>
        </w:tc>
        <w:tc>
          <w:tcPr>
            <w:tcW w:type="dxa" w:w="2552"/>
          </w:tcPr>
          <w:p w:rsidRDefault="00A86EEE" w:rsidP="000364DA" w:rsidR="00A86EEE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Izvršene usluge i obračun kamata Pravomoćno Rj. o ovrsi j.b. Ruže Hoblaj iz Mur. Središća Ovrv-120/18</w:t>
            </w:r>
          </w:p>
          <w:p w:rsidRDefault="00A86EEE" w:rsidP="000364DA" w:rsidR="00A86EEE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</w:p>
          <w:p w:rsidRDefault="00A86EEE" w:rsidP="000364DA" w:rsidR="00A86EEE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type="dxa" w:w="1417"/>
          </w:tcPr>
          <w:p w:rsidRDefault="00A86EEE" w:rsidP="005A2F9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57.625,00 kn</w:t>
            </w:r>
          </w:p>
        </w:tc>
        <w:tc>
          <w:tcPr>
            <w:tcW w:type="dxa" w:w="1276"/>
          </w:tcPr>
          <w:p w:rsidRDefault="00A86EEE" w:rsidP="003932FF" w:rsidR="00A86EEE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A86EEE" w:rsidP="000364DA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A86EEE" w:rsidP="000716AC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A86EEE" w:rsidR="00A86EEE" w:rsidRPr="007B258A">
        <w:tc>
          <w:tcPr>
            <w:tcW w:type="dxa" w:w="568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R.b.</w:t>
            </w:r>
          </w:p>
        </w:tc>
        <w:tc>
          <w:tcPr>
            <w:tcW w:type="dxa" w:w="1984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Stečajni vjerovnik</w:t>
            </w:r>
          </w:p>
        </w:tc>
        <w:tc>
          <w:tcPr>
            <w:tcW w:type="dxa" w:w="1418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Oib</w:t>
            </w:r>
          </w:p>
        </w:tc>
        <w:tc>
          <w:tcPr>
            <w:tcW w:type="dxa" w:w="1275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Adresa</w:t>
            </w:r>
          </w:p>
        </w:tc>
        <w:tc>
          <w:tcPr>
            <w:tcW w:type="dxa" w:w="993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Mjesto</w:t>
            </w:r>
          </w:p>
        </w:tc>
        <w:tc>
          <w:tcPr>
            <w:tcW w:type="dxa" w:w="1417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Iznos prijavljene tražbine</w:t>
            </w:r>
          </w:p>
        </w:tc>
        <w:tc>
          <w:tcPr>
            <w:tcW w:type="dxa" w:w="2552"/>
          </w:tcPr>
          <w:p w:rsidRDefault="00A86EEE" w:rsidP="0064644F" w:rsidR="00A86EEE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Osnova tražbine</w:t>
            </w:r>
          </w:p>
        </w:tc>
        <w:tc>
          <w:tcPr>
            <w:tcW w:type="dxa" w:w="1417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Priznaje se i razvrstava u 2. Viši isplatni red</w:t>
            </w:r>
          </w:p>
        </w:tc>
        <w:tc>
          <w:tcPr>
            <w:tcW w:type="dxa" w:w="1276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Osporava se</w:t>
            </w:r>
          </w:p>
        </w:tc>
        <w:tc>
          <w:tcPr>
            <w:tcW w:type="dxa" w:w="992"/>
          </w:tcPr>
          <w:p w:rsidRDefault="00A86EEE" w:rsidP="0064644F" w:rsidR="00A86EEE" w:rsidRPr="000364D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0364DA">
              <w:rPr>
                <w:rFonts w:cs="Times New Roman"/>
                <w:sz w:val="20"/>
                <w:szCs w:val="20"/>
              </w:rPr>
              <w:t xml:space="preserve">Pravo na odvojeno </w:t>
            </w:r>
            <w:r w:rsidRPr="00A86EEE">
              <w:rPr>
                <w:rFonts w:cs="Times New Roman"/>
                <w:sz w:val="18"/>
                <w:szCs w:val="18"/>
              </w:rPr>
              <w:t>namirenje</w:t>
            </w:r>
          </w:p>
        </w:tc>
        <w:tc>
          <w:tcPr>
            <w:tcW w:type="dxa" w:w="1134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A86EEE" w:rsidP="0064644F" w:rsidR="00A86EEE" w:rsidRPr="00007790">
            <w:pPr>
              <w:pStyle w:val="Odlomakpopisa"/>
              <w:ind w:left="0"/>
              <w:rPr>
                <w:rFonts w:cs="Times New Roman"/>
                <w:sz w:val="16"/>
                <w:szCs w:val="16"/>
              </w:rPr>
            </w:pPr>
            <w:r w:rsidRPr="00007790">
              <w:rPr>
                <w:rFonts w:cs="Times New Roman"/>
                <w:sz w:val="16"/>
                <w:szCs w:val="16"/>
              </w:rPr>
              <w:t>Napomena</w:t>
            </w:r>
          </w:p>
        </w:tc>
      </w:tr>
      <w:tr w:rsidTr="00A86EEE" w:rsidR="00A86EEE" w:rsidRPr="007B258A">
        <w:tc>
          <w:tcPr>
            <w:tcW w:type="dxa" w:w="568"/>
          </w:tcPr>
          <w:p w:rsidRDefault="00A86EEE" w:rsidP="00AB2B3B" w:rsidR="00A86EEE" w:rsidRPr="003932FF">
            <w:pPr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20.</w:t>
            </w:r>
          </w:p>
        </w:tc>
        <w:tc>
          <w:tcPr>
            <w:tcW w:type="dxa" w:w="1984"/>
          </w:tcPr>
          <w:p w:rsidRDefault="00A86EEE" w:rsidP="00A86EEE" w:rsidR="00A86EEE" w:rsidRPr="003932FF">
            <w:pPr>
              <w:jc w:val="center"/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SEDLIĆ d.o.o.</w:t>
            </w:r>
          </w:p>
        </w:tc>
        <w:tc>
          <w:tcPr>
            <w:tcW w:type="dxa" w:w="1418"/>
          </w:tcPr>
          <w:p w:rsidRDefault="00A86EEE" w:rsidP="00AB2B3B" w:rsidR="00A86EEE" w:rsidRPr="003932FF">
            <w:pPr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31937776003</w:t>
            </w:r>
          </w:p>
        </w:tc>
        <w:tc>
          <w:tcPr>
            <w:tcW w:type="dxa" w:w="1275"/>
          </w:tcPr>
          <w:p w:rsidRDefault="00A86EEE" w:rsidP="00AB2B3B" w:rsidR="00A86EEE" w:rsidRPr="003932FF">
            <w:pPr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Berek 54</w:t>
            </w:r>
          </w:p>
        </w:tc>
        <w:tc>
          <w:tcPr>
            <w:tcW w:type="dxa" w:w="993"/>
          </w:tcPr>
          <w:p w:rsidRDefault="00A86EEE" w:rsidP="00AB2B3B" w:rsidR="00A86EEE" w:rsidRPr="003932FF">
            <w:pPr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Berek</w:t>
            </w:r>
          </w:p>
        </w:tc>
        <w:tc>
          <w:tcPr>
            <w:tcW w:type="dxa" w:w="1417"/>
          </w:tcPr>
          <w:p w:rsidRDefault="00A86EEE" w:rsidP="00AB2B3B" w:rsidR="00A86EEE" w:rsidRPr="003932FF">
            <w:pPr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537.364,87 kn</w:t>
            </w:r>
          </w:p>
        </w:tc>
        <w:tc>
          <w:tcPr>
            <w:tcW w:type="dxa" w:w="2552"/>
          </w:tcPr>
          <w:p w:rsidRDefault="00A86EEE" w:rsidP="00AB2B3B" w:rsidR="00A86EEE" w:rsidRPr="003932FF">
            <w:pPr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Isporučena roba i usluge ,obračun kamata Pravomoćno Rj. o ovrsi j.b. Mirjane Zvonarek iz Čakovca. Ovrv-324/18</w:t>
            </w:r>
          </w:p>
        </w:tc>
        <w:tc>
          <w:tcPr>
            <w:tcW w:type="dxa" w:w="1417"/>
          </w:tcPr>
          <w:p w:rsidRDefault="00A86EEE" w:rsidP="00AB2B3B" w:rsidR="00A86EEE" w:rsidRPr="003932FF">
            <w:pPr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537.364,87 kn</w:t>
            </w:r>
          </w:p>
        </w:tc>
        <w:tc>
          <w:tcPr>
            <w:tcW w:type="dxa" w:w="1276"/>
          </w:tcPr>
          <w:p w:rsidRDefault="00A86EEE" w:rsidP="003932FF" w:rsidR="00A86EEE" w:rsidRPr="003932FF">
            <w:pPr>
              <w:jc w:val="center"/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-</w:t>
            </w:r>
          </w:p>
        </w:tc>
        <w:tc>
          <w:tcPr>
            <w:tcW w:type="dxa" w:w="992"/>
          </w:tcPr>
          <w:p w:rsidRDefault="00A86EEE" w:rsidP="00A86EEE" w:rsidR="00A86EEE" w:rsidRPr="003932FF">
            <w:pPr>
              <w:jc w:val="center"/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Nema</w:t>
            </w:r>
          </w:p>
        </w:tc>
        <w:tc>
          <w:tcPr>
            <w:tcW w:type="dxa" w:w="1134"/>
          </w:tcPr>
          <w:p w:rsidRDefault="00A86EEE" w:rsidP="00AB2B3B" w:rsidR="00A86EEE" w:rsidRPr="003932FF">
            <w:pPr>
              <w:rPr>
                <w:sz w:val="18"/>
                <w:szCs w:val="18"/>
              </w:rPr>
            </w:pPr>
          </w:p>
        </w:tc>
      </w:tr>
      <w:tr w:rsidTr="00A86EEE" w:rsidR="00A86EEE" w:rsidRPr="007B258A">
        <w:tc>
          <w:tcPr>
            <w:tcW w:type="dxa" w:w="568"/>
          </w:tcPr>
          <w:p w:rsidRDefault="00A86EEE" w:rsidP="00AB7BA2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19.</w:t>
            </w:r>
          </w:p>
        </w:tc>
        <w:tc>
          <w:tcPr>
            <w:tcW w:type="dxa" w:w="1984"/>
          </w:tcPr>
          <w:p w:rsidRDefault="00A86EEE" w:rsidP="00AB7BA2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HRVATSKI ZAVOD ZA ZAPOŠLJAVANJE  - PODRUŽNICA ČAKOVEC</w:t>
            </w:r>
          </w:p>
        </w:tc>
        <w:tc>
          <w:tcPr>
            <w:tcW w:type="dxa" w:w="1418"/>
          </w:tcPr>
          <w:p w:rsidRDefault="00A86EEE" w:rsidP="00AB7BA2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91547293790</w:t>
            </w:r>
          </w:p>
        </w:tc>
        <w:tc>
          <w:tcPr>
            <w:tcW w:type="dxa" w:w="1275"/>
          </w:tcPr>
          <w:p w:rsidRDefault="00A86EEE" w:rsidP="00AB7BA2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Bana J. Jelačića 1</w:t>
            </w:r>
          </w:p>
        </w:tc>
        <w:tc>
          <w:tcPr>
            <w:tcW w:type="dxa" w:w="993"/>
          </w:tcPr>
          <w:p w:rsidRDefault="00A86EEE" w:rsidP="00AB7BA2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  <w:p w:rsidRDefault="00A86EEE" w:rsidP="00AB7BA2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Čakovec</w:t>
            </w:r>
          </w:p>
        </w:tc>
        <w:tc>
          <w:tcPr>
            <w:tcW w:type="dxa" w:w="1417"/>
          </w:tcPr>
          <w:p w:rsidRDefault="00A86EEE" w:rsidP="00AB7BA2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189.057,49</w:t>
            </w:r>
            <w:r w:rsidRPr="007B258A">
              <w:rPr>
                <w:rFonts w:cs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552"/>
          </w:tcPr>
          <w:p w:rsidRDefault="00A86EEE" w:rsidP="00AB7BA2" w:rsidR="00A86EEE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Sufinanciranje zapošljavanja dugotrajno nezaposlenih osoba</w:t>
            </w:r>
          </w:p>
          <w:p w:rsidRDefault="00A86EEE" w:rsidP="00AB7BA2" w:rsidR="00A86EEE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10 ovjerenih bjanko zadužnica na iznos od 50.000,00 kn</w:t>
            </w:r>
          </w:p>
          <w:p w:rsidRDefault="00A86EEE" w:rsidP="00AB7BA2" w:rsidR="00A86EEE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type="dxa" w:w="1417"/>
          </w:tcPr>
          <w:p w:rsidRDefault="00A86EEE" w:rsidP="00AB7BA2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189.057,49</w:t>
            </w:r>
            <w:r w:rsidRPr="007B258A">
              <w:rPr>
                <w:rFonts w:cs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1276"/>
          </w:tcPr>
          <w:p w:rsidRDefault="00A86EEE" w:rsidP="00AB7BA2" w:rsidR="00A86EEE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A86EEE" w:rsidP="00AB7BA2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A86EEE" w:rsidP="00AB7BA2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A86EEE" w:rsidR="00A86EEE" w:rsidRPr="007B258A">
        <w:tc>
          <w:tcPr>
            <w:tcW w:type="dxa" w:w="568"/>
          </w:tcPr>
          <w:p w:rsidRDefault="00A86EEE" w:rsidP="00732626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21.</w:t>
            </w:r>
          </w:p>
        </w:tc>
        <w:tc>
          <w:tcPr>
            <w:tcW w:type="dxa" w:w="1984"/>
          </w:tcPr>
          <w:p w:rsidRDefault="00A86EEE" w:rsidP="00D67F89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MEĐIMURJE PLIN d.o.o.</w:t>
            </w:r>
          </w:p>
        </w:tc>
        <w:tc>
          <w:tcPr>
            <w:tcW w:type="dxa" w:w="1418"/>
          </w:tcPr>
          <w:p w:rsidRDefault="00A86EEE" w:rsidP="00D67F89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29035933600</w:t>
            </w:r>
          </w:p>
        </w:tc>
        <w:tc>
          <w:tcPr>
            <w:tcW w:type="dxa" w:w="1275"/>
          </w:tcPr>
          <w:p w:rsidRDefault="00A86EEE" w:rsidP="00D67F89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Obrtnička 4</w:t>
            </w:r>
          </w:p>
        </w:tc>
        <w:tc>
          <w:tcPr>
            <w:tcW w:type="dxa" w:w="993"/>
          </w:tcPr>
          <w:p w:rsidRDefault="00A86EEE" w:rsidP="00D67F89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Čakovec</w:t>
            </w:r>
          </w:p>
        </w:tc>
        <w:tc>
          <w:tcPr>
            <w:tcW w:type="dxa" w:w="1417"/>
          </w:tcPr>
          <w:p w:rsidRDefault="00A86EEE" w:rsidP="00D67F89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62.049,88 kn</w:t>
            </w:r>
          </w:p>
        </w:tc>
        <w:tc>
          <w:tcPr>
            <w:tcW w:type="dxa" w:w="2552"/>
          </w:tcPr>
          <w:p w:rsidRDefault="00A86EEE" w:rsidP="000364DA" w:rsidR="00A86EEE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Isporučena roba i usluge,  obračun kamata Pravomoćno Rj. o ovrsi j.b. Ivana Marodia iz Čakovca. Ovrv-353/18</w:t>
            </w:r>
          </w:p>
        </w:tc>
        <w:tc>
          <w:tcPr>
            <w:tcW w:type="dxa" w:w="1417"/>
          </w:tcPr>
          <w:p w:rsidRDefault="00A86EEE" w:rsidP="00D67F89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62.049,88 kn</w:t>
            </w:r>
          </w:p>
        </w:tc>
        <w:tc>
          <w:tcPr>
            <w:tcW w:type="dxa" w:w="1276"/>
          </w:tcPr>
          <w:p w:rsidRDefault="00A86EEE" w:rsidP="003932FF" w:rsidR="00A86EEE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A86EEE" w:rsidP="000364DA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A86EEE" w:rsidP="000716AC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A86EEE" w:rsidR="00A86EEE" w:rsidRPr="007B258A">
        <w:tc>
          <w:tcPr>
            <w:tcW w:type="dxa" w:w="568"/>
          </w:tcPr>
          <w:p w:rsidRDefault="00A86EEE" w:rsidP="00732626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22.</w:t>
            </w:r>
          </w:p>
        </w:tc>
        <w:tc>
          <w:tcPr>
            <w:tcW w:type="dxa" w:w="1984"/>
          </w:tcPr>
          <w:p w:rsidRDefault="00A86EEE" w:rsidP="00393EC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ASFALT-GRADNJA d.o.o.</w:t>
            </w:r>
          </w:p>
        </w:tc>
        <w:tc>
          <w:tcPr>
            <w:tcW w:type="dxa" w:w="1418"/>
          </w:tcPr>
          <w:p w:rsidRDefault="00A86EEE" w:rsidP="00393EC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65859858181</w:t>
            </w:r>
          </w:p>
        </w:tc>
        <w:tc>
          <w:tcPr>
            <w:tcW w:type="dxa" w:w="1275"/>
          </w:tcPr>
          <w:p w:rsidRDefault="00A86EEE" w:rsidP="00393EC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Žabnička 35</w:t>
            </w:r>
          </w:p>
        </w:tc>
        <w:tc>
          <w:tcPr>
            <w:tcW w:type="dxa" w:w="993"/>
          </w:tcPr>
          <w:p w:rsidRDefault="00A86EEE" w:rsidP="007E5D5A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Sv. Martin na Muri</w:t>
            </w:r>
          </w:p>
        </w:tc>
        <w:tc>
          <w:tcPr>
            <w:tcW w:type="dxa" w:w="1417"/>
          </w:tcPr>
          <w:p w:rsidRDefault="00A86EEE" w:rsidP="00393EC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159.818,12 kn kn</w:t>
            </w:r>
          </w:p>
        </w:tc>
        <w:tc>
          <w:tcPr>
            <w:tcW w:type="dxa" w:w="2552"/>
          </w:tcPr>
          <w:p w:rsidRDefault="00A86EEE" w:rsidP="000364DA" w:rsidR="00A86EEE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Potraživanje po ugovoru o asignaciji od 31. 08. 2016. g.</w:t>
            </w:r>
          </w:p>
        </w:tc>
        <w:tc>
          <w:tcPr>
            <w:tcW w:type="dxa" w:w="1417"/>
          </w:tcPr>
          <w:p w:rsidRDefault="00A86EEE" w:rsidP="00393EC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159.818,12 kn </w:t>
            </w:r>
          </w:p>
        </w:tc>
        <w:tc>
          <w:tcPr>
            <w:tcW w:type="dxa" w:w="1276"/>
          </w:tcPr>
          <w:p w:rsidRDefault="00A86EEE" w:rsidP="003932FF" w:rsidR="00A86EEE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A86EEE" w:rsidP="000364DA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A86EEE" w:rsidP="00393EC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Tr="00A86EEE" w:rsidR="00A86EEE" w:rsidRPr="007B258A">
        <w:tc>
          <w:tcPr>
            <w:tcW w:type="dxa" w:w="568"/>
          </w:tcPr>
          <w:p w:rsidRDefault="00A86EEE" w:rsidP="00732626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Pr="007B258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type="dxa" w:w="1984"/>
          </w:tcPr>
          <w:p w:rsidRDefault="00A86EEE" w:rsidP="00876064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HOTEL SAN ANTONIO d.o.o. </w:t>
            </w:r>
          </w:p>
        </w:tc>
        <w:tc>
          <w:tcPr>
            <w:tcW w:type="dxa" w:w="1418"/>
          </w:tcPr>
          <w:p w:rsidRDefault="00A86EEE" w:rsidP="00876064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24802570384</w:t>
            </w:r>
          </w:p>
        </w:tc>
        <w:tc>
          <w:tcPr>
            <w:tcW w:type="dxa" w:w="1275"/>
          </w:tcPr>
          <w:p w:rsidRDefault="00A86EEE" w:rsidP="00A17CAE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Grljevačka 28</w:t>
            </w:r>
          </w:p>
        </w:tc>
        <w:tc>
          <w:tcPr>
            <w:tcW w:type="dxa" w:w="993"/>
          </w:tcPr>
          <w:p w:rsidRDefault="00A86EEE" w:rsidP="007E5D5A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Podstrana</w:t>
            </w:r>
          </w:p>
        </w:tc>
        <w:tc>
          <w:tcPr>
            <w:tcW w:type="dxa" w:w="1417"/>
          </w:tcPr>
          <w:p w:rsidRDefault="00A86EEE" w:rsidP="00876064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14.976,89 kn</w:t>
            </w:r>
          </w:p>
        </w:tc>
        <w:tc>
          <w:tcPr>
            <w:tcW w:type="dxa" w:w="2552"/>
          </w:tcPr>
          <w:p w:rsidRDefault="00A86EEE" w:rsidP="000364DA" w:rsidR="00A86EEE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Izvršene usluge i obračun kamata</w:t>
            </w:r>
          </w:p>
        </w:tc>
        <w:tc>
          <w:tcPr>
            <w:tcW w:type="dxa" w:w="1417"/>
          </w:tcPr>
          <w:p w:rsidRDefault="00A86EEE" w:rsidP="00876064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14.976,89 kn</w:t>
            </w:r>
          </w:p>
        </w:tc>
        <w:tc>
          <w:tcPr>
            <w:tcW w:type="dxa" w:w="1276"/>
          </w:tcPr>
          <w:p w:rsidRDefault="00A86EEE" w:rsidP="003932FF" w:rsidR="00A86EEE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A86EEE" w:rsidP="000364DA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A86EEE" w:rsidP="000716AC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A86EEE" w:rsidR="00A86EEE" w:rsidRPr="007B258A">
        <w:tc>
          <w:tcPr>
            <w:tcW w:type="dxa" w:w="568"/>
          </w:tcPr>
          <w:p w:rsidRDefault="00A86EEE" w:rsidP="00732626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  <w:r w:rsidRPr="007B258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type="dxa" w:w="1984"/>
          </w:tcPr>
          <w:p w:rsidRDefault="00A86EEE" w:rsidP="00876064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TEHNOVLAS d.o.o. </w:t>
            </w:r>
          </w:p>
        </w:tc>
        <w:tc>
          <w:tcPr>
            <w:tcW w:type="dxa" w:w="1418"/>
          </w:tcPr>
          <w:p w:rsidRDefault="00A86EEE" w:rsidP="00876064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11883075917</w:t>
            </w:r>
          </w:p>
        </w:tc>
        <w:tc>
          <w:tcPr>
            <w:tcW w:type="dxa" w:w="1275"/>
          </w:tcPr>
          <w:p w:rsidRDefault="00A86EEE" w:rsidP="00876064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Gospodarska 12</w:t>
            </w:r>
          </w:p>
        </w:tc>
        <w:tc>
          <w:tcPr>
            <w:tcW w:type="dxa" w:w="993"/>
          </w:tcPr>
          <w:p w:rsidRDefault="00A86EEE" w:rsidP="007E5D5A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Sv. Martin na Muri</w:t>
            </w:r>
          </w:p>
        </w:tc>
        <w:tc>
          <w:tcPr>
            <w:tcW w:type="dxa" w:w="1417"/>
          </w:tcPr>
          <w:p w:rsidRDefault="00A86EEE" w:rsidP="00876064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924.560,55 kn</w:t>
            </w:r>
          </w:p>
        </w:tc>
        <w:tc>
          <w:tcPr>
            <w:tcW w:type="dxa" w:w="2552"/>
          </w:tcPr>
          <w:p w:rsidRDefault="00A86EEE" w:rsidP="000364DA" w:rsidR="00A86EEE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Izvršena plaćanja i pružene pozajmice.</w:t>
            </w:r>
          </w:p>
        </w:tc>
        <w:tc>
          <w:tcPr>
            <w:tcW w:type="dxa" w:w="1417"/>
          </w:tcPr>
          <w:p w:rsidRDefault="00A86EEE" w:rsidP="00876064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924.560,55 kn</w:t>
            </w:r>
          </w:p>
        </w:tc>
        <w:tc>
          <w:tcPr>
            <w:tcW w:type="dxa" w:w="1276"/>
          </w:tcPr>
          <w:p w:rsidRDefault="00A86EEE" w:rsidP="003932FF" w:rsidR="00A86EEE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A86EEE" w:rsidP="000364DA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A86EEE" w:rsidP="000716AC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A86EEE" w:rsidR="00A86EEE" w:rsidRPr="007B258A">
        <w:tc>
          <w:tcPr>
            <w:tcW w:type="dxa" w:w="568"/>
          </w:tcPr>
          <w:p w:rsidRDefault="00A86EEE" w:rsidP="00732626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Pr="007B258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type="dxa" w:w="1984"/>
          </w:tcPr>
          <w:p w:rsidRDefault="00A86EEE" w:rsidP="00393EC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PANOEX d.o.o.</w:t>
            </w:r>
          </w:p>
        </w:tc>
        <w:tc>
          <w:tcPr>
            <w:tcW w:type="dxa" w:w="1418"/>
          </w:tcPr>
          <w:p w:rsidRDefault="00A86EEE" w:rsidP="00393EC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30241118384</w:t>
            </w:r>
          </w:p>
        </w:tc>
        <w:tc>
          <w:tcPr>
            <w:tcW w:type="dxa" w:w="1275"/>
          </w:tcPr>
          <w:p w:rsidRDefault="00A86EEE" w:rsidP="00393EC0" w:rsidR="00A86EEE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Dr. I. Novaka 46</w:t>
            </w:r>
          </w:p>
          <w:p w:rsidRDefault="00A86EEE" w:rsidP="00393EC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993"/>
          </w:tcPr>
          <w:p w:rsidRDefault="00A86EEE" w:rsidP="00A03525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Čakovec</w:t>
            </w:r>
          </w:p>
        </w:tc>
        <w:tc>
          <w:tcPr>
            <w:tcW w:type="dxa" w:w="1417"/>
          </w:tcPr>
          <w:p w:rsidRDefault="00A86EEE" w:rsidP="00393EC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13.084,65</w:t>
            </w:r>
          </w:p>
        </w:tc>
        <w:tc>
          <w:tcPr>
            <w:tcW w:type="dxa" w:w="2552"/>
          </w:tcPr>
          <w:p w:rsidRDefault="00A86EEE" w:rsidP="000364DA" w:rsidR="00A86EEE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Izvršena usluga oglašavanja</w:t>
            </w:r>
          </w:p>
        </w:tc>
        <w:tc>
          <w:tcPr>
            <w:tcW w:type="dxa" w:w="1417"/>
          </w:tcPr>
          <w:p w:rsidRDefault="00A86EEE" w:rsidP="00393EC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13.084,65 kn</w:t>
            </w:r>
          </w:p>
        </w:tc>
        <w:tc>
          <w:tcPr>
            <w:tcW w:type="dxa" w:w="1276"/>
          </w:tcPr>
          <w:p w:rsidRDefault="00A86EEE" w:rsidP="003932FF" w:rsidR="00A86EEE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A86EEE" w:rsidP="000364DA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A86EEE" w:rsidP="009C32B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, </w:t>
            </w:r>
          </w:p>
        </w:tc>
      </w:tr>
      <w:tr w:rsidTr="00A86EEE" w:rsidR="00A86EEE" w:rsidRPr="007B258A">
        <w:tc>
          <w:tcPr>
            <w:tcW w:type="dxa" w:w="568"/>
          </w:tcPr>
          <w:p w:rsidRDefault="00A86EEE" w:rsidP="00732626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26.</w:t>
            </w:r>
          </w:p>
        </w:tc>
        <w:tc>
          <w:tcPr>
            <w:tcW w:type="dxa" w:w="1984"/>
          </w:tcPr>
          <w:p w:rsidRDefault="00A86EEE" w:rsidP="005D5E4D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Zagrebačka banka d.d.</w:t>
            </w:r>
          </w:p>
        </w:tc>
        <w:tc>
          <w:tcPr>
            <w:tcW w:type="dxa" w:w="1418"/>
          </w:tcPr>
          <w:p w:rsidRDefault="00A86EEE" w:rsidP="005D5E4D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92963223473</w:t>
            </w:r>
          </w:p>
        </w:tc>
        <w:tc>
          <w:tcPr>
            <w:tcW w:type="dxa" w:w="1275"/>
          </w:tcPr>
          <w:p w:rsidRDefault="00A86EEE" w:rsidP="005D5E4D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Trg bana J. Jelačića 10.</w:t>
            </w:r>
          </w:p>
        </w:tc>
        <w:tc>
          <w:tcPr>
            <w:tcW w:type="dxa" w:w="993"/>
          </w:tcPr>
          <w:p w:rsidRDefault="00A86EEE" w:rsidP="00755796" w:rsidR="00A86EEE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Zagreb</w:t>
            </w:r>
          </w:p>
        </w:tc>
        <w:tc>
          <w:tcPr>
            <w:tcW w:type="dxa" w:w="1417"/>
          </w:tcPr>
          <w:p w:rsidRDefault="00A86EEE" w:rsidP="005D5E4D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10.657.158,79 kn</w:t>
            </w:r>
          </w:p>
        </w:tc>
        <w:tc>
          <w:tcPr>
            <w:tcW w:type="dxa" w:w="2552"/>
          </w:tcPr>
          <w:p w:rsidRDefault="00A86EEE" w:rsidP="000364DA" w:rsidR="00A86EEE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Ugovor o dugoročnom kreditu od:</w:t>
            </w:r>
            <w:r>
              <w:rPr>
                <w:sz w:val="18"/>
                <w:szCs w:val="18"/>
              </w:rPr>
              <w:t xml:space="preserve"> </w:t>
            </w:r>
            <w:r w:rsidRPr="007B258A">
              <w:rPr>
                <w:sz w:val="18"/>
                <w:szCs w:val="18"/>
              </w:rPr>
              <w:t>25.03.2015</w:t>
            </w:r>
            <w:r>
              <w:rPr>
                <w:sz w:val="18"/>
                <w:szCs w:val="18"/>
              </w:rPr>
              <w:t xml:space="preserve">. </w:t>
            </w:r>
            <w:r w:rsidRPr="007B258A">
              <w:rPr>
                <w:sz w:val="18"/>
                <w:szCs w:val="18"/>
              </w:rPr>
              <w:t>Ugovor o založnom pravu i zadužnica.</w:t>
            </w:r>
          </w:p>
          <w:p w:rsidRDefault="00A86EEE" w:rsidP="000364DA" w:rsidR="00A86EEE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Ugovor o dugoročnom kreditu od:15.07.2015 Ugovor o založnom pravu i zadužnica.</w:t>
            </w:r>
          </w:p>
          <w:p w:rsidRDefault="00A86EEE" w:rsidP="000364DA" w:rsidR="00A86EEE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Ugovor o kratkoročnom kreditu od:04.11.2016Ugovor o založnom pravu i zadužnica.</w:t>
            </w:r>
          </w:p>
          <w:p w:rsidRDefault="00A86EEE" w:rsidP="000364DA" w:rsidR="00A86EEE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 xml:space="preserve"> Naknada za bankarska potraživanja i usluge.</w:t>
            </w:r>
          </w:p>
          <w:p w:rsidRDefault="00A86EEE" w:rsidP="000364DA" w:rsidR="00A86EEE">
            <w:pPr>
              <w:rPr>
                <w:sz w:val="18"/>
                <w:szCs w:val="18"/>
              </w:rPr>
            </w:pPr>
          </w:p>
          <w:p w:rsidRDefault="00A86EEE" w:rsidP="000364DA" w:rsidR="00A86EEE">
            <w:pPr>
              <w:rPr>
                <w:sz w:val="18"/>
                <w:szCs w:val="18"/>
              </w:rPr>
            </w:pPr>
          </w:p>
          <w:p w:rsidRDefault="00A86EEE" w:rsidP="000364DA" w:rsidR="00A86EEE" w:rsidRPr="007B258A">
            <w:pPr>
              <w:rPr>
                <w:sz w:val="18"/>
                <w:szCs w:val="18"/>
              </w:rPr>
            </w:pPr>
          </w:p>
        </w:tc>
        <w:tc>
          <w:tcPr>
            <w:tcW w:type="dxa" w:w="1417"/>
          </w:tcPr>
          <w:p w:rsidRDefault="00A86EEE" w:rsidP="00FA587B" w:rsidR="00A86EE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10.657.158,79 kn</w:t>
            </w:r>
          </w:p>
        </w:tc>
        <w:tc>
          <w:tcPr>
            <w:tcW w:type="dxa" w:w="1276"/>
          </w:tcPr>
          <w:p w:rsidRDefault="00A86EEE" w:rsidP="003932FF" w:rsidR="00A86EEE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A86EEE" w:rsidP="000364DA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A86EEE" w:rsidP="009C32B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A86EEE" w:rsidR="00A86EEE" w:rsidRPr="007B258A">
        <w:tc>
          <w:tcPr>
            <w:tcW w:type="dxa" w:w="568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R.b.</w:t>
            </w:r>
          </w:p>
        </w:tc>
        <w:tc>
          <w:tcPr>
            <w:tcW w:type="dxa" w:w="1984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Stečajni vjerovnik</w:t>
            </w:r>
          </w:p>
        </w:tc>
        <w:tc>
          <w:tcPr>
            <w:tcW w:type="dxa" w:w="1418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Oib</w:t>
            </w:r>
          </w:p>
        </w:tc>
        <w:tc>
          <w:tcPr>
            <w:tcW w:type="dxa" w:w="1275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Adresa</w:t>
            </w:r>
          </w:p>
        </w:tc>
        <w:tc>
          <w:tcPr>
            <w:tcW w:type="dxa" w:w="993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Mjesto</w:t>
            </w:r>
          </w:p>
        </w:tc>
        <w:tc>
          <w:tcPr>
            <w:tcW w:type="dxa" w:w="1417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Iznos prijavljene tražbine</w:t>
            </w:r>
          </w:p>
        </w:tc>
        <w:tc>
          <w:tcPr>
            <w:tcW w:type="dxa" w:w="2552"/>
          </w:tcPr>
          <w:p w:rsidRDefault="00A86EEE" w:rsidP="0064644F" w:rsidR="00A86EEE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Osnova tražbine</w:t>
            </w:r>
          </w:p>
        </w:tc>
        <w:tc>
          <w:tcPr>
            <w:tcW w:type="dxa" w:w="1417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Priznaje se i razvrstava u 2. Viši isplatni red</w:t>
            </w:r>
          </w:p>
        </w:tc>
        <w:tc>
          <w:tcPr>
            <w:tcW w:type="dxa" w:w="1276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Osporava se</w:t>
            </w:r>
          </w:p>
        </w:tc>
        <w:tc>
          <w:tcPr>
            <w:tcW w:type="dxa" w:w="992"/>
          </w:tcPr>
          <w:p w:rsidRDefault="00A86EEE" w:rsidP="0064644F" w:rsidR="00A86EEE" w:rsidRPr="000364D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0364DA">
              <w:rPr>
                <w:rFonts w:cs="Times New Roman"/>
                <w:sz w:val="20"/>
                <w:szCs w:val="20"/>
              </w:rPr>
              <w:t>Pravo na odvojeno namirenje</w:t>
            </w:r>
          </w:p>
        </w:tc>
        <w:tc>
          <w:tcPr>
            <w:tcW w:type="dxa" w:w="1134"/>
          </w:tcPr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A86EEE" w:rsidP="0064644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A86EEE" w:rsidP="0064644F" w:rsidR="00A86EEE" w:rsidRPr="00007790">
            <w:pPr>
              <w:pStyle w:val="Odlomakpopisa"/>
              <w:ind w:left="0"/>
              <w:rPr>
                <w:rFonts w:cs="Times New Roman"/>
                <w:sz w:val="16"/>
                <w:szCs w:val="16"/>
              </w:rPr>
            </w:pPr>
            <w:r w:rsidRPr="00007790">
              <w:rPr>
                <w:rFonts w:cs="Times New Roman"/>
                <w:sz w:val="16"/>
                <w:szCs w:val="16"/>
              </w:rPr>
              <w:t>Napomena</w:t>
            </w:r>
          </w:p>
        </w:tc>
      </w:tr>
      <w:tr w:rsidTr="00A86EEE" w:rsidR="00A86EEE" w:rsidRPr="007B258A">
        <w:tc>
          <w:tcPr>
            <w:tcW w:type="dxa" w:w="568"/>
          </w:tcPr>
          <w:p w:rsidRDefault="00A86EEE" w:rsidP="003932FF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27.</w:t>
            </w:r>
          </w:p>
        </w:tc>
        <w:tc>
          <w:tcPr>
            <w:tcW w:type="dxa" w:w="1984"/>
          </w:tcPr>
          <w:p w:rsidRDefault="00A86EEE" w:rsidP="00393EC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MIP WEYLAND d.o.o.</w:t>
            </w:r>
          </w:p>
        </w:tc>
        <w:tc>
          <w:tcPr>
            <w:tcW w:type="dxa" w:w="1418"/>
          </w:tcPr>
          <w:p w:rsidRDefault="00A86EEE" w:rsidP="00393EC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50959179052</w:t>
            </w:r>
          </w:p>
        </w:tc>
        <w:tc>
          <w:tcPr>
            <w:tcW w:type="dxa" w:w="1275"/>
          </w:tcPr>
          <w:p w:rsidRDefault="00A86EEE" w:rsidP="00393EC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Obrtnička 5</w:t>
            </w:r>
          </w:p>
        </w:tc>
        <w:tc>
          <w:tcPr>
            <w:tcW w:type="dxa" w:w="993"/>
          </w:tcPr>
          <w:p w:rsidRDefault="00A86EEE" w:rsidP="00A03525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Pušćine</w:t>
            </w:r>
          </w:p>
        </w:tc>
        <w:tc>
          <w:tcPr>
            <w:tcW w:type="dxa" w:w="1417"/>
          </w:tcPr>
          <w:p w:rsidRDefault="00A86EEE" w:rsidP="00393EC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15.423.393,95 kn</w:t>
            </w:r>
          </w:p>
        </w:tc>
        <w:tc>
          <w:tcPr>
            <w:tcW w:type="dxa" w:w="2552"/>
          </w:tcPr>
          <w:p w:rsidRDefault="00A86EEE" w:rsidP="000364DA" w:rsidR="00A86EEE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Potraživanje po:</w:t>
            </w:r>
          </w:p>
          <w:p w:rsidRDefault="00A86EEE" w:rsidP="000364DA" w:rsidR="00A86EEE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  Ugovor o utvrđenju duga sa sporazumom  od 17.07.2017.g</w:t>
            </w:r>
            <w:r>
              <w:t xml:space="preserve"> </w:t>
            </w:r>
            <w:r w:rsidRPr="000364DA">
              <w:rPr>
                <w:rFonts w:cs="Times New Roman"/>
                <w:sz w:val="18"/>
                <w:szCs w:val="18"/>
              </w:rPr>
              <w:t>u obliku javnobilježničkog akta</w:t>
            </w:r>
          </w:p>
          <w:p w:rsidRDefault="00A86EEE" w:rsidP="000364DA" w:rsidR="00A86EEE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 Ugovor o utvrđenju duga sa ugovorom o zajmu  u obliku javnobilježničkog akta</w:t>
            </w:r>
          </w:p>
          <w:p w:rsidRDefault="00A86EEE" w:rsidP="000364DA" w:rsidR="00A86EEE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 obračun kamata</w:t>
            </w:r>
          </w:p>
        </w:tc>
        <w:tc>
          <w:tcPr>
            <w:tcW w:type="dxa" w:w="1417"/>
          </w:tcPr>
          <w:p w:rsidRDefault="00A86EEE" w:rsidP="00393EC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0,00 </w:t>
            </w:r>
            <w:r w:rsidRPr="000364DA">
              <w:rPr>
                <w:rFonts w:cs="Times New Roman"/>
                <w:sz w:val="20"/>
                <w:szCs w:val="20"/>
              </w:rPr>
              <w:t>kn</w:t>
            </w:r>
          </w:p>
        </w:tc>
        <w:tc>
          <w:tcPr>
            <w:tcW w:type="dxa" w:w="1276"/>
          </w:tcPr>
          <w:p w:rsidRDefault="00A86EEE" w:rsidP="003932FF" w:rsidR="00A86E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07790">
              <w:rPr>
                <w:rFonts w:cs="Times New Roman"/>
                <w:sz w:val="18"/>
                <w:szCs w:val="18"/>
              </w:rPr>
              <w:t>15.423.393,95</w:t>
            </w:r>
          </w:p>
          <w:p w:rsidRDefault="00A86EEE" w:rsidP="003932FF" w:rsidR="00A86EEE" w:rsidRPr="00007790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kn</w:t>
            </w:r>
          </w:p>
        </w:tc>
        <w:tc>
          <w:tcPr>
            <w:tcW w:type="dxa" w:w="992"/>
          </w:tcPr>
          <w:p w:rsidRDefault="00A86EEE" w:rsidP="000364DA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A86EEE" w:rsidP="00007790" w:rsidR="00A86EEE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007790">
              <w:rPr>
                <w:rFonts w:cs="Times New Roman"/>
                <w:sz w:val="16"/>
                <w:szCs w:val="16"/>
              </w:rPr>
              <w:t>Obrazloženje osporavanja u Izvješću</w:t>
            </w:r>
            <w:r>
              <w:rPr>
                <w:rFonts w:cs="Times New Roman"/>
                <w:sz w:val="16"/>
                <w:szCs w:val="16"/>
              </w:rPr>
              <w:t xml:space="preserve"> stečajnog upravitelja od 31.01.2019.g.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Tr="00A86EEE" w:rsidR="00A86EEE" w:rsidRPr="007B258A">
        <w:tc>
          <w:tcPr>
            <w:tcW w:type="dxa" w:w="568"/>
          </w:tcPr>
          <w:p w:rsidRDefault="00A86EEE" w:rsidP="003932FF" w:rsidR="00A86EEE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28.</w:t>
            </w:r>
          </w:p>
        </w:tc>
        <w:tc>
          <w:tcPr>
            <w:tcW w:type="dxa" w:w="1984"/>
          </w:tcPr>
          <w:p w:rsidRDefault="00A86EEE" w:rsidP="00393EC0" w:rsidR="00A86EEE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INDUSTRY INTERNATIONAL LLC</w:t>
            </w:r>
          </w:p>
        </w:tc>
        <w:tc>
          <w:tcPr>
            <w:tcW w:type="dxa" w:w="1418"/>
          </w:tcPr>
          <w:p w:rsidRDefault="00A86EEE" w:rsidP="00393EC0" w:rsidR="00A86EEE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A86EEE" w:rsidP="00393EC0" w:rsidR="00A86EEE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993"/>
          </w:tcPr>
          <w:p w:rsidRDefault="00A86EEE" w:rsidP="00A03525" w:rsidR="00A86EEE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Doha,</w:t>
            </w:r>
          </w:p>
          <w:p w:rsidRDefault="00A86EEE" w:rsidP="00A03525" w:rsidR="00A86EEE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Katar</w:t>
            </w:r>
          </w:p>
          <w:p w:rsidRDefault="00A86EEE" w:rsidP="00A03525" w:rsidR="00A86EEE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type="dxa" w:w="1417"/>
          </w:tcPr>
          <w:p w:rsidRDefault="00A86EEE" w:rsidP="00393EC0" w:rsidR="00A86EEE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295.018,10 EUR</w:t>
            </w:r>
          </w:p>
        </w:tc>
        <w:tc>
          <w:tcPr>
            <w:tcW w:type="dxa" w:w="2552"/>
          </w:tcPr>
          <w:p w:rsidRDefault="00A86EEE" w:rsidP="000364DA" w:rsidR="00A86EEE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Odgovornost za štetu zbog neispunjavanja obveze </w:t>
            </w:r>
          </w:p>
        </w:tc>
        <w:tc>
          <w:tcPr>
            <w:tcW w:type="dxa" w:w="1417"/>
          </w:tcPr>
          <w:p w:rsidRDefault="00A86EEE" w:rsidP="00393EC0" w:rsidR="00A86EEE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 EUR</w:t>
            </w:r>
          </w:p>
        </w:tc>
        <w:tc>
          <w:tcPr>
            <w:tcW w:type="dxa" w:w="1276"/>
          </w:tcPr>
          <w:p w:rsidRDefault="00A86EEE" w:rsidP="003932FF" w:rsidR="00A86EEE" w:rsidRPr="000077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295.018,10 EUR</w:t>
            </w:r>
          </w:p>
        </w:tc>
        <w:tc>
          <w:tcPr>
            <w:tcW w:type="dxa" w:w="992"/>
          </w:tcPr>
          <w:p w:rsidRDefault="00A86EEE" w:rsidP="000364DA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  <w:vMerge w:val="restart"/>
          </w:tcPr>
          <w:p w:rsidRDefault="00A86EEE" w:rsidP="00A86EEE" w:rsidR="00A86EEE" w:rsidRPr="00007790">
            <w:pPr>
              <w:pStyle w:val="Odlomakpopisa"/>
              <w:ind w:left="0"/>
              <w:jc w:val="center"/>
              <w:rPr>
                <w:rFonts w:cs="Times New Roman"/>
                <w:sz w:val="16"/>
                <w:szCs w:val="16"/>
              </w:rPr>
            </w:pPr>
            <w:r w:rsidRPr="00007790">
              <w:rPr>
                <w:rFonts w:cs="Times New Roman"/>
                <w:sz w:val="16"/>
                <w:szCs w:val="16"/>
              </w:rPr>
              <w:t xml:space="preserve">Obrazloženje osporavanja u </w:t>
            </w:r>
            <w:r>
              <w:rPr>
                <w:rFonts w:cs="Times New Roman"/>
                <w:sz w:val="16"/>
                <w:szCs w:val="16"/>
              </w:rPr>
              <w:t xml:space="preserve">Dopuni </w:t>
            </w:r>
            <w:r w:rsidRPr="00007790">
              <w:rPr>
                <w:rFonts w:cs="Times New Roman"/>
                <w:sz w:val="16"/>
                <w:szCs w:val="16"/>
              </w:rPr>
              <w:t>Izvješću</w:t>
            </w:r>
            <w:r>
              <w:rPr>
                <w:rFonts w:cs="Times New Roman"/>
                <w:sz w:val="16"/>
                <w:szCs w:val="16"/>
              </w:rPr>
              <w:t xml:space="preserve"> stečajnog upravitelja od 28.02.2019.g</w:t>
            </w:r>
          </w:p>
        </w:tc>
      </w:tr>
      <w:tr w:rsidTr="00A86EEE" w:rsidR="00A86EEE" w:rsidRPr="007B258A">
        <w:tc>
          <w:tcPr>
            <w:tcW w:type="dxa" w:w="568"/>
          </w:tcPr>
          <w:p w:rsidRDefault="00A86EEE" w:rsidP="003932FF" w:rsidR="00A86EEE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29.</w:t>
            </w:r>
          </w:p>
        </w:tc>
        <w:tc>
          <w:tcPr>
            <w:tcW w:type="dxa" w:w="1984"/>
          </w:tcPr>
          <w:p w:rsidRDefault="00A86EEE" w:rsidP="00393EC0" w:rsidR="00A86EEE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VONK EUA B.V</w:t>
            </w:r>
          </w:p>
        </w:tc>
        <w:tc>
          <w:tcPr>
            <w:tcW w:type="dxa" w:w="1418"/>
          </w:tcPr>
          <w:p w:rsidRDefault="00A86EEE" w:rsidP="00393EC0" w:rsidR="00A86EEE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A86EEE" w:rsidP="00393EC0" w:rsidR="00A86EEE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993"/>
          </w:tcPr>
          <w:p w:rsidRDefault="00A86EEE" w:rsidP="00A03525" w:rsidR="00A86EEE" w:rsidRPr="00E47684">
            <w:pPr>
              <w:pStyle w:val="Odlomakpopisa"/>
              <w:ind w:left="0"/>
              <w:jc w:val="center"/>
              <w:rPr>
                <w:rFonts w:cs="Times New Roman"/>
                <w:sz w:val="16"/>
                <w:szCs w:val="16"/>
              </w:rPr>
            </w:pPr>
            <w:r w:rsidRPr="00E47684">
              <w:rPr>
                <w:rFonts w:cs="Times New Roman"/>
                <w:sz w:val="16"/>
                <w:szCs w:val="16"/>
              </w:rPr>
              <w:t xml:space="preserve">Coevorden </w:t>
            </w:r>
          </w:p>
          <w:p w:rsidRDefault="00A86EEE" w:rsidP="00A03525" w:rsidR="00A86EEE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E47684">
              <w:rPr>
                <w:rFonts w:cs="Times New Roman"/>
                <w:sz w:val="16"/>
                <w:szCs w:val="16"/>
              </w:rPr>
              <w:t>Kraljevina Nizozemska</w:t>
            </w:r>
          </w:p>
        </w:tc>
        <w:tc>
          <w:tcPr>
            <w:tcW w:type="dxa" w:w="1417"/>
          </w:tcPr>
          <w:p w:rsidRDefault="00A86EEE" w:rsidP="00393EC0" w:rsidR="00A86EEE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357.526,00 EUR</w:t>
            </w:r>
          </w:p>
        </w:tc>
        <w:tc>
          <w:tcPr>
            <w:tcW w:type="dxa" w:w="2552"/>
          </w:tcPr>
          <w:p w:rsidRDefault="00A86EEE" w:rsidP="000364DA" w:rsidR="00A86EEE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81DA8">
              <w:rPr>
                <w:rFonts w:cs="Times New Roman"/>
                <w:sz w:val="18"/>
                <w:szCs w:val="18"/>
              </w:rPr>
              <w:t>Odgovornost za štetu zbog neispunjavanja obveze</w:t>
            </w:r>
          </w:p>
        </w:tc>
        <w:tc>
          <w:tcPr>
            <w:tcW w:type="dxa" w:w="1417"/>
          </w:tcPr>
          <w:p w:rsidRDefault="00A86EEE" w:rsidP="00393EC0" w:rsidR="00A86EEE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 EUR</w:t>
            </w:r>
          </w:p>
        </w:tc>
        <w:tc>
          <w:tcPr>
            <w:tcW w:type="dxa" w:w="1276"/>
          </w:tcPr>
          <w:p w:rsidRDefault="00A86EEE" w:rsidP="003932FF" w:rsidR="00A86EEE" w:rsidRPr="000077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357.526,00 EUR</w:t>
            </w:r>
          </w:p>
        </w:tc>
        <w:tc>
          <w:tcPr>
            <w:tcW w:type="dxa" w:w="992"/>
          </w:tcPr>
          <w:p w:rsidRDefault="00A86EEE" w:rsidP="000364DA" w:rsidR="00A86EEE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  <w:vMerge/>
          </w:tcPr>
          <w:p w:rsidRDefault="00A86EEE" w:rsidP="00007790" w:rsidR="00A86EEE" w:rsidRPr="00007790">
            <w:pPr>
              <w:pStyle w:val="Odlomakpopisa"/>
              <w:ind w:left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</w:tbl>
    <w:p w:rsidRDefault="002E6F02" w:rsidP="00185AB0" w:rsidR="002E6F02" w:rsidRPr="007B258A">
      <w:pPr>
        <w:pStyle w:val="Odlomakpopisa"/>
        <w:spacing w:lineRule="auto" w:line="240" w:after="0"/>
        <w:rPr>
          <w:rFonts w:cs="Times New Roman"/>
          <w:sz w:val="20"/>
          <w:szCs w:val="20"/>
        </w:rPr>
      </w:pPr>
    </w:p>
    <w:p w:rsidRDefault="002E6F02" w:rsidP="00781DA8" w:rsidR="00781DA8">
      <w:pPr>
        <w:pBdr>
          <w:top w:val="nil"/>
          <w:left w:val="nil"/>
          <w:bottom w:val="nil"/>
          <w:right w:val="nil"/>
          <w:between w:val="nil"/>
        </w:pBdr>
        <w:spacing w:lineRule="auto" w:line="240" w:after="0"/>
        <w:ind w:hanging="720" w:left="720"/>
        <w:rPr>
          <w:color w:val="000000"/>
          <w:sz w:val="20"/>
          <w:szCs w:val="20"/>
        </w:rPr>
      </w:pPr>
      <w:r w:rsidRPr="007B258A">
        <w:rPr>
          <w:rFonts w:cs="Times New Roman"/>
          <w:sz w:val="20"/>
          <w:szCs w:val="20"/>
        </w:rPr>
        <w:t xml:space="preserve">U </w:t>
      </w:r>
      <w:r w:rsidR="00F718B2" w:rsidRPr="007B258A">
        <w:rPr>
          <w:rFonts w:cs="Times New Roman"/>
          <w:sz w:val="20"/>
          <w:szCs w:val="20"/>
        </w:rPr>
        <w:t>Križevcima</w:t>
      </w:r>
      <w:r w:rsidR="008725FA" w:rsidRPr="007B258A">
        <w:rPr>
          <w:rFonts w:cs="Times New Roman"/>
          <w:sz w:val="20"/>
          <w:szCs w:val="20"/>
        </w:rPr>
        <w:t xml:space="preserve"> </w:t>
      </w:r>
      <w:r w:rsidR="00254461" w:rsidRPr="007B258A">
        <w:rPr>
          <w:rFonts w:cs="Times New Roman"/>
          <w:sz w:val="20"/>
          <w:szCs w:val="20"/>
        </w:rPr>
        <w:t xml:space="preserve"> </w:t>
      </w:r>
      <w:r w:rsidR="00E564BB">
        <w:rPr>
          <w:rFonts w:cs="Times New Roman"/>
          <w:sz w:val="20"/>
          <w:szCs w:val="20"/>
        </w:rPr>
        <w:t>28. veljače</w:t>
      </w:r>
      <w:r w:rsidR="00254461" w:rsidRPr="007B258A">
        <w:rPr>
          <w:rFonts w:cs="Times New Roman"/>
          <w:sz w:val="20"/>
          <w:szCs w:val="20"/>
        </w:rPr>
        <w:t xml:space="preserve"> 201</w:t>
      </w:r>
      <w:r w:rsidR="00EE72B5" w:rsidRPr="007B258A">
        <w:rPr>
          <w:rFonts w:cs="Times New Roman"/>
          <w:sz w:val="20"/>
          <w:szCs w:val="20"/>
        </w:rPr>
        <w:t>9</w:t>
      </w:r>
      <w:r w:rsidR="008725FA" w:rsidRPr="007B258A">
        <w:rPr>
          <w:rFonts w:cs="Times New Roman"/>
          <w:sz w:val="20"/>
          <w:szCs w:val="20"/>
        </w:rPr>
        <w:t xml:space="preserve">. </w:t>
      </w:r>
      <w:r w:rsidR="00C23D97" w:rsidRPr="007B258A">
        <w:rPr>
          <w:rFonts w:cs="Times New Roman"/>
          <w:sz w:val="20"/>
          <w:szCs w:val="20"/>
        </w:rPr>
        <w:t>go</w:t>
      </w:r>
      <w:r w:rsidR="00D108F6" w:rsidRPr="007B258A">
        <w:rPr>
          <w:rFonts w:cs="Times New Roman"/>
          <w:sz w:val="20"/>
          <w:szCs w:val="20"/>
        </w:rPr>
        <w:t>d</w:t>
      </w:r>
      <w:r w:rsidR="00C23D97" w:rsidRPr="007B258A">
        <w:rPr>
          <w:rFonts w:cs="Times New Roman"/>
          <w:sz w:val="20"/>
          <w:szCs w:val="20"/>
        </w:rPr>
        <w:t>ine</w:t>
      </w:r>
      <w:r w:rsidR="00781DA8">
        <w:rPr>
          <w:rFonts w:cs="Times New Roman"/>
          <w:sz w:val="20"/>
          <w:szCs w:val="20"/>
        </w:rPr>
        <w:tab/>
      </w:r>
      <w:r w:rsidR="00781DA8">
        <w:rPr>
          <w:rFonts w:cs="Times New Roman"/>
          <w:sz w:val="20"/>
          <w:szCs w:val="20"/>
        </w:rPr>
        <w:tab/>
      </w:r>
      <w:r w:rsidR="00781DA8">
        <w:rPr>
          <w:rFonts w:cs="Times New Roman"/>
          <w:sz w:val="20"/>
          <w:szCs w:val="20"/>
        </w:rPr>
        <w:tab/>
      </w:r>
      <w:r w:rsidR="00781DA8">
        <w:rPr>
          <w:rFonts w:cs="Times New Roman"/>
          <w:sz w:val="20"/>
          <w:szCs w:val="20"/>
        </w:rPr>
        <w:tab/>
      </w:r>
      <w:r w:rsidR="00781DA8">
        <w:rPr>
          <w:rFonts w:cs="Times New Roman"/>
          <w:sz w:val="20"/>
          <w:szCs w:val="20"/>
        </w:rPr>
        <w:tab/>
      </w:r>
      <w:r w:rsidR="00781DA8">
        <w:rPr>
          <w:rFonts w:cs="Times New Roman"/>
          <w:sz w:val="20"/>
          <w:szCs w:val="20"/>
        </w:rPr>
        <w:tab/>
      </w:r>
      <w:r w:rsidR="00781DA8">
        <w:rPr>
          <w:rFonts w:cs="Times New Roman"/>
          <w:sz w:val="20"/>
          <w:szCs w:val="20"/>
        </w:rPr>
        <w:tab/>
      </w:r>
      <w:r w:rsidR="00781DA8">
        <w:rPr>
          <w:rFonts w:cs="Times New Roman"/>
          <w:sz w:val="20"/>
          <w:szCs w:val="20"/>
        </w:rPr>
        <w:tab/>
        <w:t xml:space="preserve"> </w:t>
      </w:r>
      <w:r w:rsidR="00781DA8">
        <w:rPr>
          <w:rFonts w:cs="Calibri" w:eastAsia="Calibri" w:hAnsi="Calibri" w:ascii="Calibri"/>
          <w:color w:val="000000"/>
          <w:sz w:val="20"/>
          <w:szCs w:val="20"/>
        </w:rPr>
        <w:t>Ukupno:</w:t>
      </w:r>
      <w:r w:rsidR="00781DA8">
        <w:rPr>
          <w:rFonts w:cs="Calibri" w:eastAsia="Calibri" w:hAnsi="Calibri" w:ascii="Calibri"/>
          <w:color w:val="000000"/>
          <w:sz w:val="20"/>
          <w:szCs w:val="20"/>
        </w:rPr>
        <w:tab/>
        <w:t xml:space="preserve">       15.244.160,35 kn</w:t>
      </w:r>
    </w:p>
    <w:p w:rsidRDefault="00185AB0" w:rsidP="00185AB0" w:rsidR="00185AB0" w:rsidRPr="007B258A">
      <w:pPr>
        <w:pStyle w:val="Odlomakpopisa"/>
        <w:spacing w:lineRule="auto" w:line="240" w:after="0"/>
        <w:rPr>
          <w:rFonts w:cs="Times New Roman"/>
          <w:sz w:val="20"/>
          <w:szCs w:val="20"/>
        </w:rPr>
      </w:pPr>
    </w:p>
    <w:p w:rsidRDefault="00C23D97" w:rsidP="00185AB0" w:rsidR="00C23D97" w:rsidRPr="007B258A">
      <w:pPr>
        <w:pStyle w:val="Odlomakpopisa"/>
        <w:spacing w:lineRule="auto" w:line="240" w:after="0"/>
        <w:jc w:val="right"/>
        <w:rPr>
          <w:rFonts w:cs="Times New Roman"/>
          <w:sz w:val="20"/>
          <w:szCs w:val="20"/>
        </w:rPr>
      </w:pPr>
      <w:r w:rsidRPr="007B258A">
        <w:rPr>
          <w:rFonts w:cs="Times New Roman"/>
          <w:sz w:val="20"/>
          <w:szCs w:val="20"/>
        </w:rPr>
        <w:t xml:space="preserve">Stečajni upravitelj </w:t>
      </w:r>
    </w:p>
    <w:p w:rsidRDefault="00C23D97" w:rsidP="00C23D97" w:rsidR="00C23D97" w:rsidRPr="007B258A">
      <w:pPr>
        <w:pStyle w:val="Odlomakpopisa"/>
        <w:spacing w:lineRule="auto" w:line="240" w:after="0"/>
        <w:jc w:val="right"/>
        <w:rPr>
          <w:rFonts w:cs="Times New Roman"/>
          <w:sz w:val="20"/>
          <w:szCs w:val="20"/>
        </w:rPr>
      </w:pPr>
      <w:r w:rsidRPr="007B258A">
        <w:rPr>
          <w:rFonts w:cs="Times New Roman"/>
          <w:sz w:val="20"/>
          <w:szCs w:val="20"/>
        </w:rPr>
        <w:t>Miroslav Lovreković</w:t>
      </w:r>
    </w:p>
    <w:sectPr w:rsidSect="00A86EEE" w:rsidR="00C23D97" w:rsidRPr="007B258A">
      <w:headerReference w:type="default" r:id="rId10"/>
      <w:pgSz w:orient="landscape" w:h="11906" w:w="16838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5B22" w:rsidP="007B258A" w:rsidR="00575B22">
      <w:pPr>
        <w:spacing w:lineRule="auto" w:line="240" w:after="0"/>
      </w:pPr>
      <w:r>
        <w:separator/>
      </w:r>
    </w:p>
  </w:endnote>
  <w:endnote w:id="0" w:type="continuationSeparator">
    <w:p w:rsidRDefault="00575B22" w:rsidP="007B258A" w:rsidR="00575B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5B22" w:rsidP="007B258A" w:rsidR="00575B22">
      <w:pPr>
        <w:spacing w:lineRule="auto" w:line="240" w:after="0"/>
      </w:pPr>
      <w:r>
        <w:separator/>
      </w:r>
    </w:p>
  </w:footnote>
  <w:footnote w:id="0" w:type="continuationSeparator">
    <w:p w:rsidRDefault="00575B22" w:rsidP="007B258A" w:rsidR="00575B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1166894"/>
      <w:docPartObj>
        <w:docPartGallery w:val="Page Numbers (Top of Page)"/>
        <w:docPartUnique/>
      </w:docPartObj>
    </w:sdtPr>
    <w:sdtEndPr/>
    <w:sdtContent>
      <w:p w:rsidRDefault="007B258A" w:rsidR="007B25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15F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30D"/>
    <w:multiLevelType w:val="hybridMultilevel"/>
    <w:tmpl w:val="728C049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9773A"/>
    <w:multiLevelType w:val="hybridMultilevel"/>
    <w:tmpl w:val="A9CEE96A"/>
    <w:lvl w:tplc="612A0178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6477DED"/>
    <w:multiLevelType w:val="hybridMultilevel"/>
    <w:tmpl w:val="9D4269BE"/>
    <w:lvl w:tplc="3FA631D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CB27FCE"/>
    <w:multiLevelType w:val="hybridMultilevel"/>
    <w:tmpl w:val="08480DD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01A51"/>
    <w:rsid w:val="00007790"/>
    <w:rsid w:val="000364DA"/>
    <w:rsid w:val="000536EA"/>
    <w:rsid w:val="000716AC"/>
    <w:rsid w:val="00091A00"/>
    <w:rsid w:val="00121922"/>
    <w:rsid w:val="0016211E"/>
    <w:rsid w:val="00185AB0"/>
    <w:rsid w:val="001E203F"/>
    <w:rsid w:val="001F2384"/>
    <w:rsid w:val="00215E22"/>
    <w:rsid w:val="00226A76"/>
    <w:rsid w:val="002468E6"/>
    <w:rsid w:val="00254461"/>
    <w:rsid w:val="00255043"/>
    <w:rsid w:val="00280300"/>
    <w:rsid w:val="00293DA9"/>
    <w:rsid w:val="002D055C"/>
    <w:rsid w:val="002E6F02"/>
    <w:rsid w:val="002F5B71"/>
    <w:rsid w:val="00313A54"/>
    <w:rsid w:val="00371161"/>
    <w:rsid w:val="003831FC"/>
    <w:rsid w:val="00391F93"/>
    <w:rsid w:val="003932FF"/>
    <w:rsid w:val="003B6238"/>
    <w:rsid w:val="0042126D"/>
    <w:rsid w:val="00436DF1"/>
    <w:rsid w:val="00464485"/>
    <w:rsid w:val="00477394"/>
    <w:rsid w:val="004C0A85"/>
    <w:rsid w:val="0052548A"/>
    <w:rsid w:val="00575B22"/>
    <w:rsid w:val="005E63CB"/>
    <w:rsid w:val="00607374"/>
    <w:rsid w:val="006213EB"/>
    <w:rsid w:val="006673C1"/>
    <w:rsid w:val="00676E23"/>
    <w:rsid w:val="00732626"/>
    <w:rsid w:val="00753FC5"/>
    <w:rsid w:val="00781D0A"/>
    <w:rsid w:val="00781DA8"/>
    <w:rsid w:val="007B258A"/>
    <w:rsid w:val="007E5D5A"/>
    <w:rsid w:val="007E64CC"/>
    <w:rsid w:val="008234C2"/>
    <w:rsid w:val="008245F7"/>
    <w:rsid w:val="008725FA"/>
    <w:rsid w:val="00983FA0"/>
    <w:rsid w:val="009C32B0"/>
    <w:rsid w:val="00A03525"/>
    <w:rsid w:val="00A17CAE"/>
    <w:rsid w:val="00A27584"/>
    <w:rsid w:val="00A64186"/>
    <w:rsid w:val="00A86EEE"/>
    <w:rsid w:val="00B559E3"/>
    <w:rsid w:val="00B801F0"/>
    <w:rsid w:val="00B80AF7"/>
    <w:rsid w:val="00BB6288"/>
    <w:rsid w:val="00C12ECE"/>
    <w:rsid w:val="00C23D97"/>
    <w:rsid w:val="00C97DF0"/>
    <w:rsid w:val="00CD44C9"/>
    <w:rsid w:val="00D06052"/>
    <w:rsid w:val="00D0774F"/>
    <w:rsid w:val="00D108F6"/>
    <w:rsid w:val="00D154D6"/>
    <w:rsid w:val="00D1710C"/>
    <w:rsid w:val="00D5296A"/>
    <w:rsid w:val="00D661FF"/>
    <w:rsid w:val="00D92A01"/>
    <w:rsid w:val="00E37163"/>
    <w:rsid w:val="00E47684"/>
    <w:rsid w:val="00E553F4"/>
    <w:rsid w:val="00E564BB"/>
    <w:rsid w:val="00E917F9"/>
    <w:rsid w:val="00EE72B5"/>
    <w:rsid w:val="00F06EBA"/>
    <w:rsid w:val="00F1184C"/>
    <w:rsid w:val="00F6576F"/>
    <w:rsid w:val="00F7167C"/>
    <w:rsid w:val="00F718B2"/>
    <w:rsid w:val="00FA415F"/>
    <w:rsid w:val="00FC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B25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258A"/>
  </w:style>
  <w:style w:styleId="Podnoje" w:type="paragraph">
    <w:name w:val="footer"/>
    <w:basedOn w:val="Normal"/>
    <w:link w:val="PodnojeChar"/>
    <w:uiPriority w:val="99"/>
    <w:unhideWhenUsed/>
    <w:rsid w:val="007B25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258A"/>
  </w:style>
  <w:style w:styleId="Tekstrezerviranogmjesta" w:type="character">
    <w:name w:val="Placeholder Text"/>
    <w:basedOn w:val="Zadanifontodlomka"/>
    <w:uiPriority w:val="99"/>
    <w:semiHidden/>
    <w:rsid w:val="00FA4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1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15F"/>
    <w:rPr>
      <w:rFonts w:cs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1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1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B25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258A"/>
  </w:style>
  <w:style w:styleId="Podnoje" w:type="paragraph">
    <w:name w:val="footer"/>
    <w:basedOn w:val="Normal"/>
    <w:link w:val="PodnojeChar"/>
    <w:uiPriority w:val="99"/>
    <w:unhideWhenUsed/>
    <w:rsid w:val="007B25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258A"/>
  </w:style>
  <w:style w:styleId="Tekstrezerviranogmjesta" w:type="character">
    <w:name w:val="Placeholder Text"/>
    <w:basedOn w:val="Zadanifontodlomka"/>
    <w:uiPriority w:val="99"/>
    <w:semiHidden/>
    <w:rsid w:val="00FA4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1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15F"/>
    <w:rPr>
      <w:rFonts w:cs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1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1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4D999-8847-43FA-BA39-36C21B111A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931</properties:Words>
  <properties:Characters>5405</properties:Characters>
  <properties:Lines>581</properties:Lines>
  <properties:Paragraphs>352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2019-03-04T11:30:00Z</dcterms:created>
  <dc:creator>miro</dc:creator>
  <cp:lastModifiedBy>Andreja Lesjak</cp:lastModifiedBy>
  <cp:lastPrinted>2019-02-13T11:19:00Z</cp:lastPrinted>
  <dcterms:modified xmlns:xsi="http://www.w3.org/2001/XMLSchema-instance" xsi:type="dcterms:W3CDTF">2019-03-04T11:31:00Z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St-221/2018-44 / Podnesak - Ostalo (St-221-18-44 Tablica prijavljenih tražbina 2. viši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