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a50b" w14:paraId="855a50b" w:rsidRDefault="00AE649C" w:rsidP="00B36977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8C0B0D" w:rsidP="00B3697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B36977" w:rsidR="00373F06">
      <w:pPr>
        <w:pStyle w:val="SudNaziv"/>
        <w:rPr>
          <w:b w:val="false"/>
        </w:rPr>
      </w:pPr>
    </w:p>
    <w:p w:rsidRDefault="00B36977" w:rsidP="00B36977" w:rsidR="00B36977">
      <w:pPr>
        <w:spacing w:after="0"/>
        <w:jc w:val="right"/>
      </w:pPr>
    </w:p>
    <w:p w:rsidRDefault="00B36977" w:rsidP="00B36977" w:rsidR="00B36977">
      <w:pPr>
        <w:spacing w:after="0"/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8C0B0D">
        <w:t>ROGINEK d.o.o., OIB 18747931093, Ivanec, Ivana Gundulića 12</w:t>
      </w:r>
      <w:r>
        <w:t xml:space="preserve">, dana </w:t>
      </w:r>
      <w:r w:rsidR="008C0B0D">
        <w:t>29. ožujka</w:t>
      </w:r>
      <w:r>
        <w:rPr>
          <w:color w:val="FFC000"/>
        </w:rPr>
        <w:t xml:space="preserve"> </w:t>
      </w:r>
      <w:r>
        <w:t>2016. godine temeljem čl. 430</w:t>
      </w:r>
      <w:r w:rsidR="00312840">
        <w:t>.</w:t>
      </w:r>
      <w:r>
        <w:t xml:space="preserve"> Stečajnog zakona („Narodne novine“ 71/15, u daljnjem tekstu SZ) objavljuje sljedeći</w:t>
      </w:r>
    </w:p>
    <w:p w:rsidRDefault="00B36977" w:rsidP="00B36977" w:rsidR="00B36977">
      <w:pPr>
        <w:spacing w:after="0"/>
        <w:jc w:val="center"/>
      </w:pPr>
    </w:p>
    <w:p w:rsidRDefault="00B36977" w:rsidP="00B36977" w:rsidR="00B36977">
      <w:pPr>
        <w:spacing w:after="0"/>
        <w:jc w:val="center"/>
      </w:pPr>
      <w:r>
        <w:t>OGLAS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I/</w:t>
      </w:r>
      <w:r>
        <w:tab/>
        <w:t xml:space="preserve">Utvrđuje se da ukupni iznos evidentiranog duga dužnika </w:t>
      </w:r>
      <w:r w:rsidR="008C0B0D">
        <w:t>ROGINEK d.o.o., OIB 18747931093, Ivanec, Ivana Gundulića 12</w:t>
      </w:r>
      <w:r>
        <w:t xml:space="preserve">, iznosi </w:t>
      </w:r>
      <w:r w:rsidR="008C0B0D">
        <w:t>270.836,21</w:t>
      </w:r>
      <w:r>
        <w:t xml:space="preserve"> kn.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II/</w:t>
      </w:r>
      <w:r>
        <w:tab/>
        <w:t xml:space="preserve"> Poziva</w:t>
      </w:r>
      <w:r w:rsidR="008C0B0D">
        <w:t>ju</w:t>
      </w:r>
      <w:r>
        <w:t xml:space="preserve"> se direktor</w:t>
      </w:r>
      <w:r w:rsidR="008C0B0D">
        <w:t>i</w:t>
      </w:r>
      <w:r>
        <w:t xml:space="preserve"> dužnika, </w:t>
      </w:r>
      <w:r w:rsidR="008C0B0D">
        <w:t xml:space="preserve">Vjekoslav </w:t>
      </w:r>
      <w:proofErr w:type="spellStart"/>
      <w:r w:rsidR="008C0B0D">
        <w:t>Roginek</w:t>
      </w:r>
      <w:proofErr w:type="spellEnd"/>
      <w:r>
        <w:t xml:space="preserve">, OIB </w:t>
      </w:r>
      <w:r w:rsidR="008C0B0D">
        <w:t xml:space="preserve">06558753977 iz Ivanca, Ivana Gundulića 12 i Krunoslav </w:t>
      </w:r>
      <w:proofErr w:type="spellStart"/>
      <w:r w:rsidR="008C0B0D">
        <w:t>Roginek</w:t>
      </w:r>
      <w:proofErr w:type="spellEnd"/>
      <w:r w:rsidR="008C0B0D">
        <w:t>, OIB 86943893428, iz Ivanca, Ivana Gundulića 12</w:t>
      </w:r>
      <w:r>
        <w:t>, da u roku od 15 dana od dana objave ovog oglasa na e-Oglasnoj ploči suda podnes</w:t>
      </w:r>
      <w:r w:rsidR="008C0B0D">
        <w:t>u</w:t>
      </w:r>
      <w:r>
        <w:t xml:space="preserve">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III/</w:t>
      </w:r>
      <w:r>
        <w:tab/>
        <w:t>Upozorava</w:t>
      </w:r>
      <w:r w:rsidR="008C0B0D">
        <w:t>ju</w:t>
      </w:r>
      <w:r>
        <w:t xml:space="preserve"> se </w:t>
      </w:r>
      <w:r w:rsidRPr="008C0B0D">
        <w:t>direktor</w:t>
      </w:r>
      <w:r w:rsidR="008C0B0D" w:rsidRPr="008C0B0D">
        <w:t>i</w:t>
      </w:r>
      <w:r>
        <w:rPr>
          <w:color w:themeShade="BF" w:themeColor="accent6" w:val="E36C0A"/>
        </w:rPr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</w:t>
      </w:r>
      <w:r w:rsidR="008C0B0D">
        <w:t>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36977" w:rsidP="00B36977" w:rsidR="00B36977">
      <w:pPr>
        <w:spacing w:after="0"/>
        <w:jc w:val="both"/>
        <w:rPr>
          <w:color w:val="000000"/>
        </w:rPr>
      </w:pPr>
      <w:r>
        <w:tab/>
      </w:r>
    </w:p>
    <w:p w:rsidRDefault="00B36977" w:rsidP="00B36977" w:rsidR="00B36977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center"/>
      </w:pPr>
      <w:r>
        <w:t xml:space="preserve">U Varaždinu </w:t>
      </w:r>
      <w:r w:rsidR="008C0B0D">
        <w:t>29. ožujka</w:t>
      </w:r>
      <w:r>
        <w:t xml:space="preserve"> 2016.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8C0B0D">
        <w:t>, v.r.</w:t>
      </w:r>
    </w:p>
    <w:sectPr w:rsidSect="008C0B0D" w:rsidR="00B36977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F9C" w:rsidP="00537B78" w:rsidR="00D61F9C">
      <w:r>
        <w:separator/>
      </w:r>
    </w:p>
  </w:endnote>
  <w:endnote w:id="0" w:type="continuationSeparator">
    <w:p w:rsidRDefault="00D61F9C" w:rsidP="00537B78" w:rsidR="00D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F9C" w:rsidP="00537B78" w:rsidR="00D61F9C">
      <w:r>
        <w:separator/>
      </w:r>
    </w:p>
  </w:footnote>
  <w:footnote w:id="0" w:type="continuationSeparator">
    <w:p w:rsidRDefault="00D61F9C" w:rsidP="00537B78" w:rsidR="00D61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Pr="00373F06">
      <w:rPr>
        <w:rStyle w:val="PozadinaSvijetloCrvena"/>
        <w:color w:themeColor="accent6" w:val="F79646"/>
        <w:shd w:fill="auto" w:color="auto" w:val="clear"/>
      </w:rPr>
      <w:t>xxx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373F06">
    <w:pPr>
      <w:pStyle w:val="Zaglavlje"/>
      <w:rPr>
        <w:color w:themeColor="accent6" w:val="F79646"/>
      </w:rPr>
    </w:pPr>
    <w:r>
      <w:t xml:space="preserve">Poslovni broj: </w:t>
    </w:r>
    <w:r w:rsidR="008C0B0D">
      <w:t>ST-403/16-3</w:t>
    </w:r>
  </w:p>
  <w:p w:rsidRDefault="00B36977" w:rsidP="00B36977" w:rsidR="00B3697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840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0B0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977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672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9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68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ROGINEK d.o.o. za autoservis i trgovinu</izvorni_sadrzaj>
    <derivirana_varijabla naziv="DomainObject.Predmet.ProtustrankaFormated_1">  ROGINEK d.o.o. za autoservis i trgovinu</derivirana_varijabla>
  </DomainObject.Predmet.ProtustrankaFormated>
  <DomainObject.Predmet.ProtustrankaFormatedOIB>
    <izvorni_sadrzaj>  ROGINEK d.o.o. za autoservis i trgovinu, OIB 18747931093</izvorni_sadrzaj>
    <derivirana_varijabla naziv="DomainObject.Predmet.ProtustrankaFormatedOIB_1">  ROGINEK d.o.o. za autoservis i trgovinu, OIB 18747931093</derivirana_varijabla>
  </DomainObject.Predmet.ProtustrankaFormatedOIB>
  <DomainObject.Predmet.ProtustrankaFormatedWithAdress>
    <izvorni_sadrzaj> ROGINEK d.o.o. za autoservis i trgovinu, Ivana Gundulića 12, 42240 Ivanec</izvorni_sadrzaj>
    <derivirana_varijabla naziv="DomainObject.Predmet.ProtustrankaFormatedWithAdress_1"> ROGINEK d.o.o. za autoservis i trgovinu, Ivana Gundulića 12, 42240 Ivanec</derivirana_varijabla>
  </DomainObject.Predmet.ProtustrankaFormatedWithAdress>
  <DomainObject.Predmet.ProtustrankaFormatedWithAdressOIB>
    <izvorni_sadrzaj> ROGINEK d.o.o. za autoservis i trgovinu, OIB 18747931093, Ivana Gundulića 12, 42240 Ivanec</izvorni_sadrzaj>
    <derivirana_varijabla naziv="DomainObject.Predmet.ProtustrankaFormatedWithAdressOIB_1"> ROGINEK d.o.o. za autoservis i trgovinu, OIB 18747931093, Ivana Gundulića 12, 42240 Ivanec</derivirana_varijabla>
  </DomainObject.Predmet.ProtustrankaFormatedWithAdressOIB>
  <DomainObject.Predmet.ProtustrankaWithAdress>
    <izvorni_sadrzaj>ROGINEK d.o.o. za autoservis i trgovinu Ivana Gundulića 12, 42240 Ivanec</izvorni_sadrzaj>
    <derivirana_varijabla naziv="DomainObject.Predmet.ProtustrankaWithAdress_1">ROGINEK d.o.o. za autoservis i trgovinu Ivana Gundulića 12, 42240 Ivanec</derivirana_varijabla>
  </DomainObject.Predmet.ProtustrankaWithAdress>
  <DomainObject.Predmet.ProtustrankaWithAdressOIB>
    <izvorni_sadrzaj>ROGINEK d.o.o. za autoservis i trgovinu, OIB 18747931093, Ivana Gundulića 12, 42240 Ivanec</izvorni_sadrzaj>
    <derivirana_varijabla naziv="DomainObject.Predmet.ProtustrankaWithAdressOIB_1">ROGINEK d.o.o. za autoservis i trgovinu, OIB 18747931093, Ivana Gundulića 12, 42240 Ivanec</derivirana_varijabla>
  </DomainObject.Predmet.ProtustrankaWithAdressOIB>
  <DomainObject.Predmet.ProtustrankaNazivFormated>
    <izvorni_sadrzaj>ROGINEK d.o.o. za autoservis i trgovinu</izvorni_sadrzaj>
    <derivirana_varijabla naziv="DomainObject.Predmet.ProtustrankaNazivFormated_1">ROGINEK d.o.o. za autoservis i trgovinu</derivirana_varijabla>
  </DomainObject.Predmet.ProtustrankaNazivFormated>
  <DomainObject.Predmet.ProtustrankaNazivFormatedOIB>
    <izvorni_sadrzaj>ROGINEK d.o.o. za autoservis i trgovinu, OIB 18747931093</izvorni_sadrzaj>
    <derivirana_varijabla naziv="DomainObject.Predmet.ProtustrankaNazivFormatedOIB_1">ROGINEK d.o.o. za autoservis i trgovinu, OIB 18747931093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270836.21</izvorni_sadrzaj>
    <derivirana_varijabla naziv="DomainObject.Predmet.TrenutnaVrijednost_1">270836.21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 d.o.o. za autoservis i trgovinu</item>
    </izvorni_sadrzaj>
    <derivirana_varijabla naziv="DomainObject.Predmet.ProtuStrankaListFormated_1">
      <item>ROGINEK d.o.o. za autoservis i trgovinu</item>
    </derivirana_varijabla>
  </DomainObject.Predmet.ProtuStrankaListFormated>
  <DomainObject.Predmet.ProtuStrankaListFormatedOIB>
    <izvorni_sadrzaj>
      <item>ROGINEK d.o.o. za autoservis i trgovinu, OIB 18747931093</item>
    </izvorni_sadrzaj>
    <derivirana_varijabla naziv="DomainObject.Predmet.ProtuStrankaListFormatedOIB_1">
      <item>ROGINEK d.o.o. za autoservis i trgovinu, OIB 18747931093</item>
    </derivirana_varijabla>
  </DomainObject.Predmet.ProtuStrankaListFormatedOIB>
  <DomainObject.Predmet.ProtuStrankaListFormatedWithAdress>
    <izvorni_sadrzaj>
      <item>ROGINEK d.o.o. za autoservis i trgovinu, Ivana Gundulića 12, 42240 Ivanec</item>
    </izvorni_sadrzaj>
    <derivirana_varijabla naziv="DomainObject.Predmet.ProtuStrankaListFormatedWithAdress_1">
      <item>ROGINEK d.o.o. za autoservis i trgovinu, Ivana Gundulića 12, 42240 Ivanec</item>
    </derivirana_varijabla>
  </DomainObject.Predmet.ProtuStrankaListFormatedWithAdress>
  <DomainObject.Predmet.ProtuStrankaListFormatedWithAdressOIB>
    <izvorni_sadrzaj>
      <item>ROGINEK d.o.o. za autoservis i trgovinu, OIB 18747931093, Ivana Gundulića 12, 42240 Ivanec</item>
    </izvorni_sadrzaj>
    <derivirana_varijabla naziv="DomainObject.Predmet.ProtuStrankaListFormatedWithAdressOIB_1">
      <item>ROGINEK d.o.o. za autoservis i trgovinu, OIB 18747931093, Ivana Gundulića 12, 42240 Ivanec</item>
    </derivirana_varijabla>
  </DomainObject.Predmet.ProtuStrankaListFormatedWithAdressOIB>
  <DomainObject.Predmet.ProtuStrankaListNazivFormated>
    <izvorni_sadrzaj>
      <item>ROGINEK d.o.o. za autoservis i trgovinu</item>
    </izvorni_sadrzaj>
    <derivirana_varijabla naziv="DomainObject.Predmet.ProtuStrankaListNazivFormated_1">
      <item>ROGINEK d.o.o. za autoservis i trgovinu</item>
    </derivirana_varijabla>
  </DomainObject.Predmet.ProtuStrankaListNazivFormated>
  <DomainObject.Predmet.ProtuStrankaListNazivFormatedOIB>
    <izvorni_sadrzaj>
      <item>ROGINEK d.o.o. za autoservis i trgovinu, OIB 18747931093</item>
    </izvorni_sadrzaj>
    <derivirana_varijabla naziv="DomainObject.Predmet.ProtuStrankaListNazivFormatedOIB_1">
      <item>ROGINEK d.o.o. za autoservis i trgovinu, OIB 18747931093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 d.o.o. za autoservis i trgovinu</izvorni_sadrzaj>
    <derivirana_varijabla naziv="DomainObject.Predmet.ProtustrankaIDrugi_1">ROGINEK d.o.o. za autoservis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ROGINEK d.o.o. za autoservis i trgovinu, OIB 18747931093, Ivana Gundulića 12, 42240 Ivanec</izvorni_sadrzaj>
    <derivirana_varijabla naziv="DomainObject.Predmet.ProtustrankaIDrugiAdressOIB_1">ROGINEK d.o.o. za autoservis i trgovinu, OIB 18747931093, Ivana Gundulića 12,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 d.o.o. za autoservis i trgovinu</item>
      <item>Sudski registar</item>
    </izvorni_sadrzaj>
    <derivirana_varijabla naziv="DomainObject.Predmet.SudioniciListNaziv_1">
      <item>Financijska agencija</item>
      <item>ROGINEK d.o.o. za autoservis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ROGINEK d.o.o. za autoservis i trgovinu, OIB 18747931093, Ivana Gundulića 12,42240 Ivanec</item>
      <item>Sudski registar</item>
    </izvorni_sadrzaj>
    <derivirana_varijabla naziv="DomainObject.Predmet.SudioniciListAdressOIB_1">
      <item>Financijska agencija, OIB 85821130368, A. Cesarca 2,42000 Varaždin</item>
      <item>ROGINEK d.o.o. za autoservis i trgovinu, OIB 18747931093, Ivana Gundulića 12,42240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1282C-9B1B-4618-99A3-BBBE80613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1908</properties:Characters>
  <properties:Lines>46</properties:Lines>
  <properties:Paragraphs>13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2016-03-29T12:14:00Z</cp:lastPrinted>
  <dcterms:modified xmlns:xsi="http://www.w3.org/2001/XMLSchema-instance" xsi:type="dcterms:W3CDTF">2016-03-29T12:15:00Z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