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4f6e" w14:paraId="5ff4f6e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AE77C3">
        <w:rPr>
          <w:b/>
          <w:sz w:val="22"/>
          <w:szCs w:val="22"/>
        </w:rPr>
        <w:t>399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617D1A" w:rsidR="004E2A1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AE77C3" w:rsidRPr="00AE58EA">
        <w:rPr>
          <w:sz w:val="22"/>
          <w:szCs w:val="22"/>
        </w:rPr>
        <w:t>KNEZ PROMET d.o.o.</w:t>
      </w:r>
      <w:r w:rsidR="00AE77C3">
        <w:rPr>
          <w:sz w:val="22"/>
          <w:szCs w:val="22"/>
        </w:rPr>
        <w:t xml:space="preserve">, </w:t>
      </w:r>
      <w:r w:rsidR="00AE77C3" w:rsidRPr="00AE58EA">
        <w:rPr>
          <w:sz w:val="22"/>
          <w:szCs w:val="22"/>
        </w:rPr>
        <w:t>Pobrežje</w:t>
      </w:r>
      <w:r w:rsidR="00AE77C3">
        <w:rPr>
          <w:sz w:val="22"/>
          <w:szCs w:val="22"/>
        </w:rPr>
        <w:t xml:space="preserve">, </w:t>
      </w:r>
      <w:r w:rsidR="00AE77C3" w:rsidRPr="00AE58EA">
        <w:rPr>
          <w:sz w:val="22"/>
          <w:szCs w:val="22"/>
        </w:rPr>
        <w:t>Pobrežje 1</w:t>
      </w:r>
      <w:r w:rsidR="00AE77C3">
        <w:rPr>
          <w:sz w:val="22"/>
          <w:szCs w:val="22"/>
        </w:rPr>
        <w:t xml:space="preserve">, OIB: </w:t>
      </w:r>
      <w:r w:rsidR="00AE77C3" w:rsidRPr="00AE58EA">
        <w:rPr>
          <w:sz w:val="22"/>
          <w:szCs w:val="22"/>
        </w:rPr>
        <w:t>81635338725</w:t>
      </w:r>
      <w:r w:rsidR="00AE77C3">
        <w:rPr>
          <w:sz w:val="22"/>
          <w:szCs w:val="22"/>
        </w:rPr>
        <w:t>, MBS:</w:t>
      </w:r>
      <w:r w:rsidR="00AE77C3" w:rsidRPr="00AE77C3">
        <w:t xml:space="preserve"> </w:t>
      </w:r>
      <w:r w:rsidR="00AE77C3" w:rsidRPr="00AE77C3">
        <w:rPr>
          <w:sz w:val="22"/>
          <w:szCs w:val="22"/>
        </w:rPr>
        <w:t>090028694</w:t>
      </w:r>
      <w:r w:rsidR="00927081">
        <w:rPr>
          <w:sz w:val="22"/>
          <w:szCs w:val="22"/>
        </w:rPr>
        <w:t xml:space="preserve">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617D1A">
        <w:rPr>
          <w:sz w:val="22"/>
          <w:szCs w:val="22"/>
        </w:rPr>
        <w:t>14</w:t>
      </w:r>
      <w:r w:rsidR="004E2A1F"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617D1A" w:rsidRPr="00AE58EA">
        <w:rPr>
          <w:sz w:val="22"/>
          <w:szCs w:val="22"/>
        </w:rPr>
        <w:t>KNEZ PROMET d.o.o.</w:t>
      </w:r>
      <w:r w:rsidR="00617D1A">
        <w:rPr>
          <w:sz w:val="22"/>
          <w:szCs w:val="22"/>
        </w:rPr>
        <w:t xml:space="preserve">, </w:t>
      </w:r>
      <w:r w:rsidR="00617D1A" w:rsidRPr="00AE58EA">
        <w:rPr>
          <w:sz w:val="22"/>
          <w:szCs w:val="22"/>
        </w:rPr>
        <w:t>Pobrežje</w:t>
      </w:r>
      <w:r w:rsidR="00617D1A">
        <w:rPr>
          <w:sz w:val="22"/>
          <w:szCs w:val="22"/>
        </w:rPr>
        <w:t xml:space="preserve">, </w:t>
      </w:r>
      <w:r w:rsidR="00617D1A" w:rsidRPr="00AE58EA">
        <w:rPr>
          <w:sz w:val="22"/>
          <w:szCs w:val="22"/>
        </w:rPr>
        <w:t>Pobrežje 1</w:t>
      </w:r>
      <w:r w:rsidR="00617D1A">
        <w:rPr>
          <w:sz w:val="22"/>
          <w:szCs w:val="22"/>
        </w:rPr>
        <w:t xml:space="preserve">, OIB: </w:t>
      </w:r>
      <w:r w:rsidR="00617D1A" w:rsidRPr="00AE58EA">
        <w:rPr>
          <w:sz w:val="22"/>
          <w:szCs w:val="22"/>
        </w:rPr>
        <w:t>81635338725</w:t>
      </w:r>
      <w:r w:rsidR="00617D1A">
        <w:rPr>
          <w:sz w:val="22"/>
          <w:szCs w:val="22"/>
        </w:rPr>
        <w:t>, MBS:</w:t>
      </w:r>
      <w:r w:rsidR="00617D1A" w:rsidRPr="00AE77C3">
        <w:t xml:space="preserve"> </w:t>
      </w:r>
      <w:r w:rsidR="00617D1A" w:rsidRPr="00AE77C3">
        <w:rPr>
          <w:sz w:val="22"/>
          <w:szCs w:val="22"/>
        </w:rPr>
        <w:t>090028694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617D1A">
        <w:rPr>
          <w:sz w:val="22"/>
          <w:szCs w:val="22"/>
        </w:rPr>
        <w:t>07</w:t>
      </w:r>
      <w:r w:rsidR="00EA5E16"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17D1A">
        <w:rPr>
          <w:sz w:val="22"/>
          <w:szCs w:val="22"/>
        </w:rPr>
        <w:t>9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617D1A">
        <w:rPr>
          <w:sz w:val="22"/>
          <w:szCs w:val="22"/>
        </w:rPr>
        <w:t>112.631,24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617D1A">
        <w:rPr>
          <w:sz w:val="22"/>
          <w:szCs w:val="22"/>
        </w:rPr>
        <w:t>14</w:t>
      </w:r>
      <w:r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93101B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617D1A">
        <w:rPr>
          <w:sz w:val="22"/>
          <w:szCs w:val="22"/>
        </w:rPr>
        <w:t>14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</w:t>
      </w:r>
      <w:r w:rsidR="00617D1A">
        <w:rPr>
          <w:sz w:val="22"/>
          <w:szCs w:val="22"/>
        </w:rPr>
        <w:t>3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87D80"/>
    <w:rsid w:val="000A118F"/>
    <w:rsid w:val="000A2D59"/>
    <w:rsid w:val="000D03D6"/>
    <w:rsid w:val="000D6230"/>
    <w:rsid w:val="0012447C"/>
    <w:rsid w:val="00166031"/>
    <w:rsid w:val="001D4D03"/>
    <w:rsid w:val="001F0678"/>
    <w:rsid w:val="002059F3"/>
    <w:rsid w:val="00266434"/>
    <w:rsid w:val="002733BE"/>
    <w:rsid w:val="002D1E47"/>
    <w:rsid w:val="002F4628"/>
    <w:rsid w:val="00312AC5"/>
    <w:rsid w:val="003D07B3"/>
    <w:rsid w:val="003E4B90"/>
    <w:rsid w:val="004017CC"/>
    <w:rsid w:val="0040470E"/>
    <w:rsid w:val="00447F0F"/>
    <w:rsid w:val="00455145"/>
    <w:rsid w:val="004C3D5D"/>
    <w:rsid w:val="004E2A1F"/>
    <w:rsid w:val="00522F57"/>
    <w:rsid w:val="005C7D8A"/>
    <w:rsid w:val="00617D1A"/>
    <w:rsid w:val="00653565"/>
    <w:rsid w:val="00656F92"/>
    <w:rsid w:val="00657A1E"/>
    <w:rsid w:val="006676E9"/>
    <w:rsid w:val="00674B76"/>
    <w:rsid w:val="006D564E"/>
    <w:rsid w:val="006E7A51"/>
    <w:rsid w:val="006F45E4"/>
    <w:rsid w:val="0071542D"/>
    <w:rsid w:val="007C15FF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27081"/>
    <w:rsid w:val="0093101B"/>
    <w:rsid w:val="009C3D57"/>
    <w:rsid w:val="00A07821"/>
    <w:rsid w:val="00A1036C"/>
    <w:rsid w:val="00AC2D16"/>
    <w:rsid w:val="00AC519C"/>
    <w:rsid w:val="00AE77C3"/>
    <w:rsid w:val="00AF4430"/>
    <w:rsid w:val="00B22F43"/>
    <w:rsid w:val="00B65A2B"/>
    <w:rsid w:val="00BE2D29"/>
    <w:rsid w:val="00BF0B04"/>
    <w:rsid w:val="00C81437"/>
    <w:rsid w:val="00CA31AD"/>
    <w:rsid w:val="00D35A51"/>
    <w:rsid w:val="00D542C4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B9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B9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B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B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B9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B9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B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B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St-399/2019</izvorni_sadrzaj>
    <derivirana_varijabla naziv="DomainObject.Predmet.OznakaBroj_1">St-399/2019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PROMET društvo s ograničenom odgovornošću za proizvodnju i trgovinu</izvorni_sadrzaj>
    <derivirana_varijabla naziv="DomainObject.Predmet.ProtustrankaFormated_1">  KNEZ PROMET društvo s ograničenom odgovornošću za proizvodnju i trgovinu</derivirana_varijabla>
  </DomainObject.Predmet.ProtustrankaFormated>
  <DomainObject.Predmet.ProtustrankaFormatedOIB>
    <izvorni_sadrzaj>  KNEZ PROMET društvo s ograničenom odgovornošću za proizvodnju i trgovinu, OIB 81635338725</izvorni_sadrzaj>
    <derivirana_varijabla naziv="DomainObject.Predmet.ProtustrankaFormatedOIB_1">  KNEZ PROMET društvo s ograničenom odgovornošću za proizvodnju i trgovinu, OIB 81635338725</derivirana_varijabla>
  </DomainObject.Predmet.ProtustrankaFormatedOIB>
  <DomainObject.Predmet.ProtustrankaFormatedWithAdress>
    <izvorni_sadrzaj> KNEZ PROMET društvo s ograničenom odgovornošću za proizvodnju i trgovinu, Pobrežje 1, 20236 Pobrežje</izvorni_sadrzaj>
    <derivirana_varijabla naziv="DomainObject.Predmet.ProtustrankaFormatedWithAdress_1"> KNEZ PROMET društvo s ograničenom odgovornošću za proizvodnju i trgovinu, Pobrežje 1, 20236 Pobrežje</derivirana_varijabla>
  </DomainObject.Predmet.ProtustrankaFormatedWithAdress>
  <DomainObject.Predmet.ProtustrankaFormatedWithAdressOIB>
    <izvorni_sadrzaj> KNEZ PROMET društvo s ograničenom odgovornošću za proizvodnju i trgovinu, OIB 81635338725, Pobrežje 1, 20236 Pobrežje</izvorni_sadrzaj>
    <derivirana_varijabla naziv="DomainObject.Predmet.ProtustrankaFormatedWithAdressOIB_1"> KNEZ PROMET društvo s ograničenom odgovornošću za proizvodnju i trgovinu, OIB 81635338725, Pobrežje 1, 20236 Pobrežje</derivirana_varijabla>
  </DomainObject.Predmet.ProtustrankaFormatedWithAdressOIB>
  <DomainObject.Predmet.ProtustrankaWithAdress>
    <izvorni_sadrzaj>KNEZ PROMET društvo s ograničenom odgovornošću za proizvodnju i trgovinu Pobrežje 1, 20236 Pobrežje</izvorni_sadrzaj>
    <derivirana_varijabla naziv="DomainObject.Predmet.ProtustrankaWithAdress_1">KNEZ PROMET društvo s ograničenom odgovornošću za proizvodnju i trgovinu Pobrežje 1, 20236 Pobrežje</derivirana_varijabla>
  </DomainObject.Predmet.ProtustrankaWithAdress>
  <DomainObject.Predmet.ProtustrankaWithAdressOIB>
    <izvorni_sadrzaj>KNEZ PROMET društvo s ograničenom odgovornošću za proizvodnju i trgovinu, OIB 81635338725, Pobrežje 1, 20236 Pobrežje</izvorni_sadrzaj>
    <derivirana_varijabla naziv="DomainObject.Predmet.ProtustrankaWithAdressOIB_1">KNEZ PROMET društvo s ograničenom odgovornošću za proizvodnju i trgovinu, OIB 81635338725, Pobrežje 1, 20236 Pobrežje</derivirana_varijabla>
  </DomainObject.Predmet.ProtustrankaWithAdressOIB>
  <DomainObject.Predmet.ProtustrankaNazivFormated>
    <izvorni_sadrzaj>KNEZ PROMET društvo s ograničenom odgovornošću za proizvodnju i trgovinu</izvorni_sadrzaj>
    <derivirana_varijabla naziv="DomainObject.Predmet.ProtustrankaNazivFormated_1">KNEZ PROMET društvo s ograničenom odgovornošću za proizvodnju i trgovinu</derivirana_varijabla>
  </DomainObject.Predmet.ProtustrankaNazivFormated>
  <DomainObject.Predmet.ProtustrankaNazivFormatedOIB>
    <izvorni_sadrzaj>KNEZ PROMET društvo s ograničenom odgovornošću za proizvodnju i trgovinu, OIB 81635338725</izvorni_sadrzaj>
    <derivirana_varijabla naziv="DomainObject.Predmet.ProtustrankaNazivFormatedOIB_1">KNEZ PROMET društvo s ograničenom odgovornošću za proizvodnju i trgovinu, OIB 81635338725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112631.24</izvorni_sadrzaj>
    <derivirana_varijabla naziv="DomainObject.Predmet.TrenutnaVrijednost_1">112631.24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KNEZ PROMET društvo s ograničenom odgovornošću za proizvodnju i trgovinu</item>
    </izvorni_sadrzaj>
    <derivirana_varijabla naziv="DomainObject.Predmet.ProtuStrankaListFormated_1">
      <item>KNEZ PROMET društvo s ograničenom odgovornošću za proizvodnju i trgovinu</item>
    </derivirana_varijabla>
  </DomainObject.Predmet.ProtuStrankaListFormated>
  <DomainObject.Predmet.ProtuStrankaListFormatedOIB>
    <izvorni_sadrzaj>
      <item>KNEZ PROMET društvo s ograničenom odgovornošću za proizvodnju i trgovinu, OIB 81635338725</item>
    </izvorni_sadrzaj>
    <derivirana_varijabla naziv="DomainObject.Predmet.ProtuStrankaListFormatedOIB_1">
      <item>KNEZ PROMET društvo s ograničenom odgovornošću za proizvodnju i trgovinu, OIB 81635338725</item>
    </derivirana_varijabla>
  </DomainObject.Predmet.ProtuStrankaListFormatedOIB>
  <DomainObject.Predmet.ProtuStrankaListFormatedWithAdress>
    <izvorni_sadrzaj>
      <item>KNEZ PROMET društvo s ograničenom odgovornošću za proizvodnju i trgovinu, Pobrežje 1, 20236 Pobrežje</item>
    </izvorni_sadrzaj>
    <derivirana_varijabla naziv="DomainObject.Predmet.ProtuStrankaListFormatedWithAdress_1">
      <item>KNEZ PROMET društvo s ograničenom odgovornošću za proizvodnju i trgovinu, Pobrežje 1, 20236 Pobrežje</item>
    </derivirana_varijabla>
  </DomainObject.Predmet.ProtuStrankaListFormatedWithAdress>
  <DomainObject.Predmet.ProtuStrankaListFormatedWithAdressOIB>
    <izvorni_sadrzaj>
      <item>KNEZ PROMET društvo s ograničenom odgovornošću za proizvodnju i trgovinu, OIB 81635338725, Pobrežje 1, 20236 Pobrežje</item>
    </izvorni_sadrzaj>
    <derivirana_varijabla naziv="DomainObject.Predmet.ProtuStrankaListFormatedWithAdressOIB_1">
      <item>KNEZ PROMET društvo s ograničenom odgovornošću za proizvodnju i trgovinu, OIB 81635338725, Pobrežje 1, 20236 Pobrežje</item>
    </derivirana_varijabla>
  </DomainObject.Predmet.ProtuStrankaListFormatedWithAdressOIB>
  <DomainObject.Predmet.ProtuStrankaListNazivFormated>
    <izvorni_sadrzaj>
      <item>KNEZ PROMET društvo s ograničenom odgovornošću za proizvodnju i trgovinu</item>
    </izvorni_sadrzaj>
    <derivirana_varijabla naziv="DomainObject.Predmet.ProtuStrankaListNazivFormated_1">
      <item>KNEZ PROMET društvo s ograničenom odgovornošću za proizvodnju i trgovinu</item>
    </derivirana_varijabla>
  </DomainObject.Predmet.ProtuStrankaListNazivFormated>
  <DomainObject.Predmet.ProtuStrankaListNazivFormatedOIB>
    <izvorni_sadrzaj>
      <item>KNEZ PROMET društvo s ograničenom odgovornošću za proizvodnju i trgovinu, OIB 81635338725</item>
    </izvorni_sadrzaj>
    <derivirana_varijabla naziv="DomainObject.Predmet.ProtuStrankaListNazivFormatedOIB_1">
      <item>KNEZ PROMET društvo s ograničenom odgovornošću za proizvodnju i trgovinu, OIB 81635338725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KNEZ PROMET društvo s ograničenom odgovornošću za proizvodnju i trgovinu</izvorni_sadrzaj>
    <derivirana_varijabla naziv="DomainObject.Predmet.ProtustrankaIDrugi_1">KNEZ PROMET društvo s ograničenom odgovornošću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KNEZ PROMET društvo s ograničenom odgovornošću za proizvodnju i trgovinu, OIB 81635338725, Pobrežje 1, 20236 Pobrežje</izvorni_sadrzaj>
    <derivirana_varijabla naziv="DomainObject.Predmet.ProtustrankaIDrugiAdressOIB_1">KNEZ PROMET društvo s ograničenom odgovornošću za proizvodnju i trgovinu, OIB 81635338725, Pobrežje 1, 20236 Pobrežje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KNEZ PROMET društvo s ograničenom odgovornošću za proizvodnju i trgovinu</item>
    </izvorni_sadrzaj>
    <derivirana_varijabla naziv="DomainObject.Predmet.SudioniciListNaziv_1">
      <item>FINA, RC Split, Podružnica Dubrovnik</item>
      <item>KNEZ PROMET društvo s ograničenom odgovornošću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KNEZ PROMET društvo s ograničenom odgovornošću za proizvodnju i trgovinu, OIB 81635338725, Pobrežje 1,20236 Pobrežje</item>
    </izvorni_sadrzaj>
    <derivirana_varijabla naziv="DomainObject.Predmet.SudioniciListAdressOIB_1">
      <item>FINA, RC Split, Podružnica Dubrovnik, OIB 85821130368, Vukovarska 2,20000 Dubrovnik</item>
      <item>KNEZ PROMET društvo s ograničenom odgovornošću za proizvodnju i trgovinu, OIB 81635338725, Pobrežje 1,20236 Pobrežje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81635338725</item>
    </izvorni_sadrzaj>
    <derivirana_varijabla naziv="DomainObject.Predmet.SudioniciListNazivOIB_1">
      <item>, OIB 85821130368</item>
      <item>, OIB 81635338725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St-399/2019-2</izvorni_sadrzaj>
    <derivirana_varijabla naziv="DomainObject.PredzadnjaOdlukaIzPredmeta.Oznaka_1">St-399/2019-2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1635</properties:Characters>
  <properties:Lines>47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2019-01-18T13:49:00Z</dcterms:created>
  <dc:creator>Mirjana Mihović</dc:creator>
  <cp:lastModifiedBy>Valerija Rizzi</cp:lastModifiedBy>
  <cp:lastPrinted>2019-01-18T13:42:00Z</cp:lastPrinted>
  <dcterms:modified xmlns:xsi="http://www.w3.org/2001/XMLSchema-instance" xsi:type="dcterms:W3CDTF">2019-03-14T12:49:00Z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