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351a2e0" w14:paraId="351a2e0" w:rsidRDefault="00004871" w:rsidP="00E67D40" w:rsidR="0032461E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363C096F397146FB91E5A440099B7224"/>
          </w:placeholder>
          <w:text/>
        </w:sdtPr>
        <w:sdtEndPr>
          <w:rPr>
            <w:rStyle w:val="eSPISCCParagraphDefaultFont"/>
          </w:rPr>
        </w:sdtEndPr>
        <w:sdtContent>
          <w:r w:rsidR="0032461E" w:rsidRPr="00004871">
            <w:rPr>
              <w:rStyle w:val="eSPISCCParagraphDefaultFont"/>
            </w:rPr>
            <w:t>REPUBLIKA HRVATSKA</w:t>
          </w:r>
        </w:sdtContent>
      </w:sdt>
    </w:p>
    <w:p w:rsidRDefault="00004871" w:rsidP="00E67D40" w:rsidR="0032461E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089D1BD664D4A4183F3065E9798F8F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32461E" w:rsidRPr="00004871">
            <w:rPr>
              <w:rStyle w:val="eSPISCCParagraphDefaultFont"/>
            </w:rPr>
            <w:t>Trgovački sud u Varaždinu</w:t>
          </w:r>
        </w:sdtContent>
      </w:sdt>
      <w:r w:rsidR="0032461E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32461E" w:rsidP="00E67D40" w:rsidR="0032461E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04871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27D2AEAB06C45F8AA29E82FBAB4A8A3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32461E" w:rsidRPr="00004871">
            <w:rPr>
              <w:rStyle w:val="eSPISCCParagraphDefaultFont"/>
            </w:rPr>
            <w:t>Braće Radića 2</w:t>
          </w:r>
        </w:sdtContent>
      </w:sdt>
      <w:r w:rsidR="0032461E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8152307F20A7460A9D2D615165771239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32461E" w:rsidRPr="00004871">
            <w:rPr>
              <w:rStyle w:val="eSPISCCParagraphDefaultFont"/>
            </w:rPr>
            <w:t>42000</w:t>
          </w:r>
        </w:sdtContent>
      </w:sdt>
      <w:r w:rsidR="0032461E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EB99BC8B4FB04A10AFC69DF767EB3B9A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32461E" w:rsidRPr="00004871">
            <w:rPr>
              <w:rStyle w:val="eSPISCCParagraphDefaultFont"/>
            </w:rPr>
            <w:t>Varaždin</w:t>
          </w:r>
        </w:sdtContent>
      </w:sdt>
      <w:r w:rsidR="0032461E" w:rsidRPr="006C43C5">
        <w:t xml:space="preserve"> </w:t>
      </w:r>
    </w:p>
    <w:p w:rsidRDefault="00C353D3" w:rsidR="00C353D3"/>
    <w:p w:rsidRDefault="00C353D3" w:rsidP="00C353D3" w:rsidR="00C353D3">
      <w:pPr>
        <w:jc w:val="right"/>
      </w:pPr>
    </w:p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C479C0">
        <w:t>VELNA j.d.o.o., OIB 64633868221, Ludbreg, Bana Jelačića 29</w:t>
      </w:r>
      <w:r>
        <w:t xml:space="preserve">, dana  </w:t>
      </w:r>
      <w:r w:rsidR="00C479C0">
        <w:t xml:space="preserve">17. veljače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 xml:space="preserve">Utvrđuje se da ukupni iznos evidentiranog duga dužnika </w:t>
      </w:r>
      <w:r w:rsidR="00C479C0">
        <w:t>VELNA j.d.o.o., OIB 64633868221, Ludbreg, Bana Jelačića 29</w:t>
      </w:r>
      <w:r>
        <w:t xml:space="preserve">, iznosi </w:t>
      </w:r>
      <w:r w:rsidR="00C479C0">
        <w:t>68.150,31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C479C0">
        <w:t xml:space="preserve">, Davor Cvetanović, </w:t>
      </w:r>
      <w:r>
        <w:t>OIB</w:t>
      </w:r>
      <w:r w:rsidR="00C479C0">
        <w:t xml:space="preserve"> 81958390847, iz Koprivnice, Bjelovarska cesta 153, d</w:t>
      </w:r>
      <w:r>
        <w:t>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C479C0">
        <w:t>17. veljače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004871">
        <w:t>, v.r.</w:t>
      </w:r>
    </w:p>
    <w:p w:rsidRDefault="00C353D3" w:rsidR="00C353D3"/>
    <w:sectPr w:rsidSect="00A34392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4EE" w:rsidP="00C479C0" w:rsidR="00B124EE">
      <w:r>
        <w:separator/>
      </w:r>
    </w:p>
  </w:endnote>
  <w:endnote w:id="0" w:type="continuationSeparator">
    <w:p w:rsidRDefault="00B124EE" w:rsidP="00C479C0" w:rsidR="00B12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4EE" w:rsidP="00C479C0" w:rsidR="00B124EE">
      <w:r>
        <w:separator/>
      </w:r>
    </w:p>
  </w:footnote>
  <w:footnote w:id="0" w:type="continuationSeparator">
    <w:p w:rsidRDefault="00B124EE" w:rsidP="00C479C0" w:rsidR="00B12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9C0" w:rsidP="00C479C0" w:rsidR="00C479C0">
    <w:pPr>
      <w:pStyle w:val="Zaglavlje"/>
      <w:jc w:val="right"/>
    </w:pPr>
    <w:r>
      <w:t>Poslovni broj: ST-223/16-4</w:t>
    </w:r>
  </w:p>
  <w:p w:rsidRDefault="0032461E" w:rsidP="00C479C0" w:rsidR="0032461E">
    <w:pPr>
      <w:pStyle w:val="Zaglavlje"/>
      <w:jc w:val="right"/>
    </w:pPr>
  </w:p>
  <w:p w:rsidRDefault="0032461E" w:rsidP="00C479C0" w:rsidR="0032461E">
    <w:pPr>
      <w:pStyle w:val="Zaglavlje"/>
      <w:jc w:val="right"/>
    </w:pPr>
  </w:p>
  <w:p w:rsidRDefault="0032461E" w:rsidP="00C479C0" w:rsidR="0032461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004871"/>
    <w:rsid w:val="002A2147"/>
    <w:rsid w:val="0032461E"/>
    <w:rsid w:val="00593A68"/>
    <w:rsid w:val="007833B1"/>
    <w:rsid w:val="00A34392"/>
    <w:rsid w:val="00B124EE"/>
    <w:rsid w:val="00B72CD2"/>
    <w:rsid w:val="00C353D3"/>
    <w:rsid w:val="00C479C0"/>
    <w:rsid w:val="00D463E2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7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79C0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79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79C0"/>
    <w:rPr>
      <w:rFonts w:eastAsia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4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6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6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6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6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32461E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32461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32461E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4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461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7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79C0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79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79C0"/>
    <w:rPr>
      <w:rFonts w:eastAsia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4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6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6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6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6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32461E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32461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32461E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4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461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63C096F397146FB91E5A440099B72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BE0A404-2A30-47F1-893A-38C9FAAE9459}"/>
      </w:docPartPr>
      <w:docPartBody>
        <w:p w:rsidRDefault="00B21E25" w:rsidP="00B21E25" w:rsidR="00634B3E">
          <w:pPr>
            <w:pStyle w:val="363C096F397146FB91E5A440099B7224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089D1BD664D4A4183F3065E9798F8F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9B32238-F753-418C-B674-F668D1CD0B57}"/>
      </w:docPartPr>
      <w:docPartBody>
        <w:p w:rsidRDefault="00B21E25" w:rsidP="00B21E25" w:rsidR="00634B3E">
          <w:pPr>
            <w:pStyle w:val="4089D1BD664D4A4183F3065E9798F8F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27D2AEAB06C45F8AA29E82FBAB4A8A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995AD2C-148F-4EFA-9E43-11E4E5C87B28}"/>
      </w:docPartPr>
      <w:docPartBody>
        <w:p w:rsidRDefault="00B21E25" w:rsidP="00B21E25" w:rsidR="00634B3E">
          <w:pPr>
            <w:pStyle w:val="D27D2AEAB06C45F8AA29E82FBAB4A8A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52307F20A7460A9D2D61516577123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A5E160-36C8-4277-9379-18B0DE519BC5}"/>
      </w:docPartPr>
      <w:docPartBody>
        <w:p w:rsidRDefault="00B21E25" w:rsidP="00B21E25" w:rsidR="00634B3E">
          <w:pPr>
            <w:pStyle w:val="8152307F20A7460A9D2D615165771239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B99BC8B4FB04A10AFC69DF767EB3B9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9A539E1-2FB9-420F-B13D-0FCE1DC5D9F6}"/>
      </w:docPartPr>
      <w:docPartBody>
        <w:p w:rsidRDefault="00B21E25" w:rsidP="00B21E25" w:rsidR="00634B3E">
          <w:pPr>
            <w:pStyle w:val="EB99BC8B4FB04A10AFC69DF767EB3B9A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1E25"/>
    <w:rsid w:val="00634B3E"/>
    <w:rsid w:val="00B21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21E25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363C096F397146FB91E5A440099B7224" w:type="paragraph">
    <w:name w:val="363C096F397146FB91E5A440099B7224"/>
    <w:rsid w:val="00B21E25"/>
  </w:style>
  <w:style w:customStyle="true" w:styleId="4089D1BD664D4A4183F3065E9798F8F0" w:type="paragraph">
    <w:name w:val="4089D1BD664D4A4183F3065E9798F8F0"/>
    <w:rsid w:val="00B21E25"/>
  </w:style>
  <w:style w:customStyle="true" w:styleId="D27D2AEAB06C45F8AA29E82FBAB4A8A3" w:type="paragraph">
    <w:name w:val="D27D2AEAB06C45F8AA29E82FBAB4A8A3"/>
    <w:rsid w:val="00B21E25"/>
  </w:style>
  <w:style w:customStyle="true" w:styleId="8152307F20A7460A9D2D615165771239" w:type="paragraph">
    <w:name w:val="8152307F20A7460A9D2D615165771239"/>
    <w:rsid w:val="00B21E25"/>
  </w:style>
  <w:style w:customStyle="true" w:styleId="EB99BC8B4FB04A10AFC69DF767EB3B9A" w:type="paragraph">
    <w:name w:val="EB99BC8B4FB04A10AFC69DF767EB3B9A"/>
    <w:rsid w:val="00B21E25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21E25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363C096F397146FB91E5A440099B7224" w:type="paragraph">
    <w:name w:val="363C096F397146FB91E5A440099B7224"/>
    <w:rsid w:val="00B21E25"/>
  </w:style>
  <w:style w:customStyle="1" w:styleId="4089D1BD664D4A4183F3065E9798F8F0" w:type="paragraph">
    <w:name w:val="4089D1BD664D4A4183F3065E9798F8F0"/>
    <w:rsid w:val="00B21E25"/>
  </w:style>
  <w:style w:customStyle="1" w:styleId="D27D2AEAB06C45F8AA29E82FBAB4A8A3" w:type="paragraph">
    <w:name w:val="D27D2AEAB06C45F8AA29E82FBAB4A8A3"/>
    <w:rsid w:val="00B21E25"/>
  </w:style>
  <w:style w:customStyle="1" w:styleId="8152307F20A7460A9D2D615165771239" w:type="paragraph">
    <w:name w:val="8152307F20A7460A9D2D615165771239"/>
    <w:rsid w:val="00B21E25"/>
  </w:style>
  <w:style w:customStyle="1" w:styleId="EB99BC8B4FB04A10AFC69DF767EB3B9A" w:type="paragraph">
    <w:name w:val="EB99BC8B4FB04A10AFC69DF767EB3B9A"/>
    <w:rsid w:val="00B21E2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St-223/2016-4</izvorni_sadrzaj>
    <derivirana_varijabla naziv="DomainObject.Oznaka_1">St-223/2016-4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VELNA jednostavno društvo s ograničenom odgovornošću za ugostiteljstvo, trgovinu i usluge</izvorni_sadrzaj>
    <derivirana_varijabla naziv="DomainObject.Predmet.ProtustrankaFormated_1">  VELNA jednostavno društvo s ograničenom odgovornošću za ugostiteljstvo, trgovinu i usluge</derivirana_varijabla>
  </DomainObject.Predmet.ProtustrankaFormated>
  <DomainObject.Predmet.ProtustrankaFormatedOIB>
    <izvorni_sadrzaj>  VELNA jednostavno društvo s ograničenom odgovornošću za ugostiteljstvo, trgovinu i usluge, OIB 64633868221</izvorni_sadrzaj>
    <derivirana_varijabla naziv="DomainObject.Predmet.ProtustrankaFormatedOIB_1">  VELNA jednostavno društvo s ograničenom odgovornošću za ugostiteljstvo, trgovinu i usluge, OIB 64633868221</derivirana_varijabla>
  </DomainObject.Predmet.ProtustrankaFormatedOIB>
  <DomainObject.Predmet.ProtustrankaFormatedWithAdress>
    <izvorni_sadrzaj> VELNA jednostavno društvo s ograničenom odgovornošću za ugostiteljstvo, trgovinu i usluge, Bana Jelačića 29, 42230 Ludbreg</izvorni_sadrzaj>
    <derivirana_varijabla naziv="DomainObject.Predmet.ProtustrankaFormatedWithAdress_1"> VELNA jednostavno društvo s ograničenom odgovornošću za ugostiteljstvo, trgovinu i usluge, Bana Jelačića 29, 42230 Ludbreg</derivirana_varijabla>
  </DomainObject.Predmet.ProtustrankaFormatedWithAdress>
  <DomainObject.Predmet.ProtustrankaFormatedWithAdressOIB>
    <izvorni_sadrzaj> VELNA jednostavno društvo s ograničenom odgovornošću za ugostiteljstvo, trgovinu i usluge, OIB 64633868221, Bana Jelačića 29, 42230 Ludbreg</izvorni_sadrzaj>
    <derivirana_varijabla naziv="DomainObject.Predmet.ProtustrankaFormatedWithAdressOIB_1"> VELNA jednostavno društvo s ograničenom odgovornošću za ugostiteljstvo, trgovinu i usluge, OIB 64633868221, Bana Jelačića 29, 42230 Ludbreg</derivirana_varijabla>
  </DomainObject.Predmet.ProtustrankaFormatedWithAdressOIB>
  <DomainObject.Predmet.ProtustrankaWithAdress>
    <izvorni_sadrzaj>VELNA jednostavno društvo s ograničenom odgovornošću za ugostiteljstvo, trgovinu i usluge Bana Jelačića 29, 42230 Ludbreg</izvorni_sadrzaj>
    <derivirana_varijabla naziv="DomainObject.Predmet.ProtustrankaWithAdress_1">VELNA jednostavno društvo s ograničenom odgovornošću za ugostiteljstvo, trgovinu i usluge Bana Jelačića 29, 42230 Ludbreg</derivirana_varijabla>
  </DomainObject.Predmet.ProtustrankaWithAdress>
  <DomainObject.Predmet.ProtustrankaWithAdressOIB>
    <izvorni_sadrzaj>VELNA jednostavno društvo s ograničenom odgovornošću za ugostiteljstvo, trgovinu i usluge, OIB 64633868221, Bana Jelačića 29, 42230 Ludbreg</izvorni_sadrzaj>
    <derivirana_varijabla naziv="DomainObject.Predmet.ProtustrankaWithAdressOIB_1">VELNA jednostavno društvo s ograničenom odgovornošću za ugostiteljstvo, trgovinu i usluge, OIB 64633868221, Bana Jelačića 29, 42230 Ludbreg</derivirana_varijabla>
  </DomainObject.Predmet.ProtustrankaWithAdressOIB>
  <DomainObject.Predmet.ProtustrankaNazivFormated>
    <izvorni_sadrzaj>VELNA jednostavno društvo s ograničenom odgovornošću za ugostiteljstvo, trgovinu i usluge</izvorni_sadrzaj>
    <derivirana_varijabla naziv="DomainObject.Predmet.ProtustrankaNazivFormated_1">VELNA jednostavno društvo s ograničenom odgovornošću za ugostiteljstvo, trgovinu i usluge</derivirana_varijabla>
  </DomainObject.Predmet.ProtustrankaNazivFormated>
  <DomainObject.Predmet.ProtustrankaNazivFormatedOIB>
    <izvorni_sadrzaj>VELNA jednostavno društvo s ograničenom odgovornošću za ugostiteljstvo, trgovinu i usluge, OIB 64633868221</izvorni_sadrzaj>
    <derivirana_varijabla naziv="DomainObject.Predmet.ProtustrankaNazivFormatedOIB_1">VELNA jednostavno društvo s ograničenom odgovornošću za ugostiteljstvo, trgovinu i usluge, OIB 64633868221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68150.31</izvorni_sadrzaj>
    <derivirana_varijabla naziv="DomainObject.Predmet.TrenutnaVrijednost_1">68150.31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VELNA jednostavno društvo s ograničenom odgovornošću za ugostiteljstvo, trgovinu i usluge</item>
    </izvorni_sadrzaj>
    <derivirana_varijabla naziv="DomainObject.Predmet.ProtuStrankaListFormated_1">
      <item>VELNA jednostavno društvo s ograničenom odgovornošću za ugostiteljstvo, trgovinu i usluge</item>
    </derivirana_varijabla>
  </DomainObject.Predmet.ProtuStrankaListFormated>
  <DomainObject.Predmet.ProtuStrankaListFormatedOIB>
    <izvorni_sadrzaj>
      <item>VELNA jednostavno društvo s ograničenom odgovornošću za ugostiteljstvo, trgovinu i usluge, OIB 64633868221</item>
    </izvorni_sadrzaj>
    <derivirana_varijabla naziv="DomainObject.Predmet.ProtuStrankaListFormatedOIB_1">
      <item>VELNA jednostavno društvo s ograničenom odgovornošću za ugostiteljstvo, trgovinu i usluge, OIB 64633868221</item>
    </derivirana_varijabla>
  </DomainObject.Predmet.ProtuStrankaListFormatedOIB>
  <DomainObject.Predmet.ProtuStrankaListFormatedWithAdress>
    <izvorni_sadrzaj>
      <item>VELNA jednostavno društvo s ograničenom odgovornošću za ugostiteljstvo, trgovinu i usluge, Bana Jelačića 29, 42230 Ludbreg</item>
    </izvorni_sadrzaj>
    <derivirana_varijabla naziv="DomainObject.Predmet.ProtuStrankaListFormatedWithAdress_1">
      <item>VELNA jednostavno društvo s ograničenom odgovornošću za ugostiteljstvo, trgovinu i usluge, Bana Jelačića 29, 42230 Ludbreg</item>
    </derivirana_varijabla>
  </DomainObject.Predmet.ProtuStrankaListFormatedWithAdress>
  <DomainObject.Predmet.ProtuStrankaListFormatedWithAdressOIB>
    <izvorni_sadrzaj>
      <item>VELNA jednostavno društvo s ograničenom odgovornošću za ugostiteljstvo, trgovinu i usluge, OIB 64633868221, Bana Jelačića 29, 42230 Ludbreg</item>
    </izvorni_sadrzaj>
    <derivirana_varijabla naziv="DomainObject.Predmet.ProtuStrankaListFormatedWithAdressOIB_1">
      <item>VELNA jednostavno društvo s ograničenom odgovornošću za ugostiteljstvo, trgovinu i usluge, OIB 64633868221, Bana Jelačića 29, 42230 Ludbreg</item>
    </derivirana_varijabla>
  </DomainObject.Predmet.ProtuStrankaListFormatedWithAdressOIB>
  <DomainObject.Predmet.ProtuStrankaListNazivFormated>
    <izvorni_sadrzaj>
      <item>VELNA jednostavno društvo s ograničenom odgovornošću za ugostiteljstvo, trgovinu i usluge</item>
    </izvorni_sadrzaj>
    <derivirana_varijabla naziv="DomainObject.Predmet.ProtuStrankaListNazivFormated_1">
      <item>VELNA jednostavno društvo s ograničenom odgovornošću za ugostiteljstvo, trgovinu i usluge</item>
    </derivirana_varijabla>
  </DomainObject.Predmet.ProtuStrankaListNazivFormated>
  <DomainObject.Predmet.ProtuStrankaListNazivFormatedOIB>
    <izvorni_sadrzaj>
      <item>VELNA jednostavno društvo s ograničenom odgovornošću za ugostiteljstvo, trgovinu i usluge, OIB 64633868221</item>
    </izvorni_sadrzaj>
    <derivirana_varijabla naziv="DomainObject.Predmet.ProtuStrankaListNazivFormatedOIB_1">
      <item>VELNA jednostavno društvo s ograničenom odgovornošću za ugostiteljstvo, trgovinu i usluge, OIB 64633868221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St-223/2016-4</izvorni_sadrzaj>
    <derivirana_varijabla naziv="DomainObject.PoslovniBrojDokumenta_1">St-223/2016-4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VELNA jednostavno društvo s ograničenom odgovornošću za ugostiteljstvo, trgovinu i usluge</izvorni_sadrzaj>
    <derivirana_varijabla naziv="DomainObject.Predmet.ProtustrankaIDrugi_1">VELNA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VELNA jednostavno društvo s ograničenom odgovornošću za ugostiteljstvo, trgovinu i usluge, OIB 64633868221, Bana Jelačića 29, 42230 Ludbreg</izvorni_sadrzaj>
    <derivirana_varijabla naziv="DomainObject.Predmet.ProtustrankaIDrugiAdressOIB_1">VELNA jednostavno društvo s ograničenom odgovornošću za ugostiteljstvo, trgovinu i usluge, OIB 64633868221, Bana Jelačića 29,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VELNA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VELNA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VELNA jednostavno društvo s ograničenom odgovornošću za ugostiteljstvo, trgovinu i usluge, OIB 64633868221, Bana Jelačića 29,42230 Ludbreg</item>
      <item>Sudski registar</item>
    </izvorni_sadrzaj>
    <derivirana_varijabla naziv="DomainObject.Predmet.SudioniciListAdressOIB_1">
      <item>Financijska agencija, OIB 85821130368, A. Cesarca 2,42000 Varaždin</item>
      <item>VELNA jednostavno društvo s ograničenom odgovornošću za ugostiteljstvo, trgovinu i usluge, OIB 64633868221, Bana Jelačića 29,42230 Ludbreg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64633868221</item>
      <item>, OIB null</item>
    </izvorni_sadrzaj>
    <derivirana_varijabla naziv="DomainObject.Predmet.SudioniciListNazivOIB_1">
      <item>, OIB 85821130368</item>
      <item>, OIB 64633868221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1859</properties:Characters>
  <properties:Lines>45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2016-02-17T12:33:00Z</dcterms:created>
  <dc:creator>Ljubica Makovec</dc:creator>
  <cp:lastModifiedBy>Ljubica Makovec</cp:lastModifiedBy>
  <cp:lastPrinted>2016-02-17T12:33:00Z</cp:lastPrinted>
  <dcterms:modified xmlns:xsi="http://www.w3.org/2001/XMLSchema-instance" xsi:type="dcterms:W3CDTF">2016-02-17T12:34:00Z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St-223/2016-4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