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b3e5d" w14:paraId="7bb3e5d" w:rsidRDefault="004F5DDF" w:rsidP="004F5DDF" w:rsidR="004F5DDF">
      <w:pPr>
        <w15:collapsed w:val="false"/>
        <w:rPr>
          <w:rFonts w:eastAsia="Calibri"/>
          <w:lang w:eastAsia="en-US"/>
        </w:rPr>
      </w:pPr>
      <w:bookmarkStart w:name="_GoBack" w:id="0"/>
      <w:bookmarkEnd w:id="0"/>
      <w:r>
        <w:rPr>
          <w:rFonts w:eastAsia="Calibri"/>
          <w:noProof/>
        </w:rPr>
        <w:t xml:space="preserve">               </w:t>
      </w:r>
      <w:r>
        <w:rPr>
          <w:rFonts w:eastAsia="Calibri"/>
          <w:noProof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5DDF" w:rsidP="004F5DDF" w:rsidR="004F5DDF">
      <w:pPr>
        <w:spacing w:before="12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Republika Hrvatska</w:t>
      </w:r>
    </w:p>
    <w:p w:rsidRDefault="004F5DDF" w:rsidP="004F5DDF" w:rsidR="004F5DDF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Trgovački sud u Varaždinu</w:t>
      </w:r>
    </w:p>
    <w:p w:rsidRDefault="004F5DDF" w:rsidP="004F5DDF" w:rsidR="004F5DDF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Varaždin, Braće Radić 2</w:t>
      </w:r>
    </w:p>
    <w:p w:rsidRDefault="004F5DDF" w:rsidP="004F5DDF" w:rsidR="004F5DDF">
      <w:pPr>
        <w:rPr>
          <w:bCs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Poslovni broj. 7 St-321/2017-9</w:t>
      </w:r>
    </w:p>
    <w:p w:rsidRDefault="004F5DDF" w:rsidP="004F5DDF" w:rsidR="004F5DDF">
      <w:pPr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</w:t>
      </w:r>
    </w:p>
    <w:p w:rsidRDefault="004F5DDF" w:rsidP="004F5DDF" w:rsidR="004F5DDF">
      <w:pPr>
        <w:jc w:val="center"/>
      </w:pPr>
      <w:r>
        <w:t>REPUBLIKA HRVATSKA</w:t>
      </w:r>
    </w:p>
    <w:p w:rsidRDefault="004F5DDF" w:rsidP="004F5DDF" w:rsidR="004F5DDF">
      <w:pPr>
        <w:jc w:val="both"/>
      </w:pPr>
    </w:p>
    <w:p w:rsidRDefault="004F5DDF" w:rsidP="004F5DDF" w:rsidR="004F5DDF">
      <w:pPr>
        <w:jc w:val="center"/>
      </w:pPr>
      <w:r>
        <w:t>R J E Š E NJ E</w:t>
      </w:r>
    </w:p>
    <w:p w:rsidRDefault="004F5DDF" w:rsidP="004F5DDF" w:rsidR="004F5DDF">
      <w:pPr>
        <w:jc w:val="both"/>
      </w:pPr>
    </w:p>
    <w:p w:rsidRDefault="004F5DDF" w:rsidP="004F5DDF" w:rsidR="004F5DDF">
      <w:pPr>
        <w:jc w:val="both"/>
      </w:pPr>
      <w:r>
        <w:tab/>
        <w:t>Trgovački sud u Varaždinu, po sucu toga suda po sucu toga suda Mariji Levanić-Škerbić, u prethodnom stečajnom postupku nad dužnikom TOPLOTA j.d.o.o. Križevci, Ulica Nikole Tesle 32, OIB: 60846028202, radi otvaranja stečajnog postupka, 25. rujna 2018.,</w:t>
      </w:r>
    </w:p>
    <w:p w:rsidRDefault="004F5DDF" w:rsidP="004F5DDF" w:rsidR="004F5DDF">
      <w:pPr>
        <w:jc w:val="both"/>
      </w:pPr>
    </w:p>
    <w:p w:rsidRDefault="004F5DDF" w:rsidP="004F5DDF" w:rsidR="004F5DDF">
      <w:pPr>
        <w:jc w:val="center"/>
      </w:pPr>
      <w:r>
        <w:t>r i j e š i o   j e</w:t>
      </w:r>
    </w:p>
    <w:p w:rsidRDefault="004F5DDF" w:rsidP="004F5DDF" w:rsidR="004F5DDF">
      <w:pPr>
        <w:jc w:val="both"/>
      </w:pPr>
      <w:r>
        <w:tab/>
      </w:r>
      <w:r>
        <w:tab/>
      </w:r>
      <w:r>
        <w:tab/>
      </w:r>
    </w:p>
    <w:p w:rsidRDefault="004F5DDF" w:rsidP="004F5DDF" w:rsidR="004F5DDF">
      <w:pPr>
        <w:ind w:hanging="705" w:left="1413"/>
        <w:jc w:val="both"/>
      </w:pPr>
      <w:r>
        <w:t>I</w:t>
      </w:r>
      <w:r>
        <w:tab/>
        <w:t>Pozivaju se osobe koje imaju pravni interes za provedbom stečajnog postupka nad dužnikom TOPLOTA j.d.o.o. Križevci, Ulica Nikole Tesle 32, OIB: 60846028202, unatoč utvrđenoj činjenici nedostatnosti stečajne mase, da u roku od 15 dana od dana objave oglasa na mrežnoj stranici e-Oglasna ploča suda na žiro-račun ovog suda otvoren kod Hrvatske poštanske banke broj: HR6223900011300002746, poziv na broj odobrenja: 22032117, iznos od 11.300,00 kn na ime predujmljivanja troškova prethodnog i otvorenog stečajnog postupka.</w:t>
      </w:r>
    </w:p>
    <w:p w:rsidRDefault="004F5DDF" w:rsidP="004F5DDF" w:rsidR="004F5DDF">
      <w:pPr>
        <w:ind w:hanging="705" w:left="1413"/>
        <w:jc w:val="both"/>
      </w:pPr>
    </w:p>
    <w:p w:rsidRDefault="004F5DDF" w:rsidP="004F5DDF" w:rsidR="004F5DDF">
      <w:pPr>
        <w:ind w:hanging="705" w:left="1413"/>
        <w:jc w:val="both"/>
      </w:pPr>
      <w:r>
        <w:t>II</w:t>
      </w:r>
      <w:r>
        <w:tab/>
        <w:t>Ako osobe koje imaju pravni interes za provedbom stečajnog postupka nad dužnikom u zadanom roku ne uplate iznos predujma naveden u točki I ovog rješenja sud će donijeti rješenje o otvaranju i zaključenju stečajnog postupka.</w:t>
      </w:r>
    </w:p>
    <w:p w:rsidRDefault="004F5DDF" w:rsidP="004F5DDF" w:rsidR="004F5DDF">
      <w:pPr>
        <w:ind w:hanging="705" w:left="1413"/>
        <w:jc w:val="both"/>
      </w:pPr>
    </w:p>
    <w:p w:rsidRDefault="004F5DDF" w:rsidP="004F5DDF" w:rsidR="004F5DDF">
      <w:pPr>
        <w:jc w:val="center"/>
      </w:pPr>
      <w:r>
        <w:t>Obrazloženje</w:t>
      </w:r>
    </w:p>
    <w:p w:rsidRDefault="004F5DDF" w:rsidP="004F5DDF" w:rsidR="004F5DDF">
      <w:pPr>
        <w:jc w:val="center"/>
        <w:rPr>
          <w:b/>
        </w:rPr>
      </w:pPr>
    </w:p>
    <w:p w:rsidRDefault="004F5DDF" w:rsidP="004F5DDF" w:rsidR="004F5DDF">
      <w:pPr>
        <w:ind w:firstLine="708"/>
        <w:jc w:val="both"/>
      </w:pPr>
      <w:r>
        <w:t xml:space="preserve">Na temelju potvrde Općinskog suda u Bjelovaru, Zemljišnoknjižni odjel Križevci od 12. rujna 2018. (list 25 spisa) i uvjerenja Ministarstva unutarnjih poslova od 13. rujna 2018. (list 26 spisa) utvrđeno je da dužnik nema imovine za namirenje troškova postupka. </w:t>
      </w:r>
    </w:p>
    <w:p w:rsidRDefault="004F5DDF" w:rsidP="004F5DDF" w:rsidR="004F5DDF">
      <w:pPr>
        <w:jc w:val="both"/>
      </w:pPr>
      <w:r>
        <w:tab/>
        <w:t>S obzirom na navedeno ispunjeni su uvjeti iz odredbe čl. 132. Stečajnog zakona, ("Narodne novine" br. 71/15, dalje: SZ-a) kojom je propisano da ako prije otvaranja stečajnog postupka sud utvrdi da imovina dužnika koja bi ušla u stečajnu masu nije dovoljna ni za namirenje troškova toga postupka, ili je neznatne vrijednosti, sud će pozvati osobe koje imaju pravni interes za provedbom stečajnog postupka da u roku od 15 dana uplate predujam za namirenje troškova prethodnog i otvorenog stečajnog postupka.</w:t>
      </w:r>
    </w:p>
    <w:p w:rsidRDefault="004F5DDF" w:rsidP="004F5DDF" w:rsidR="004F5DDF">
      <w:pPr>
        <w:jc w:val="both"/>
      </w:pPr>
      <w:r>
        <w:tab/>
        <w:t>Slijedom iznijetog, sud je riješio kao u izreci, dok je prilikom određivanja iznosa predujma sud vodio računa o tome da se uplaćenim iznosom novčanih sredstava trebaju pokriti troškovi provedenog prethodnog postupka, kao i troškovi provedbe stečajnog postupka, koji bi se nakon uplate predujma trebao otvoriti.</w:t>
      </w:r>
    </w:p>
    <w:p w:rsidRDefault="004F5DDF" w:rsidP="004F5DDF" w:rsidR="004F5DDF">
      <w:pPr>
        <w:jc w:val="both"/>
      </w:pPr>
      <w:r>
        <w:lastRenderedPageBreak/>
        <w:tab/>
        <w:t>Određeni iznos predujma sastoji se od troškova izrade štambilja, koji iznosi oko 300,00 kn, troškovi otvaranja novog računa stečajnog dužnika i zatvaranja starog računa, iznos od oko 400,00 kn, troškovi ovjere potpisa stečajnog upravitelja i njegove registracije u sudskom registru, oko 100,00 kn, vođenje knjigovodstva stečajnog dužnika minimalno oko 500,00 kn, te preostali iznos na ime troškova koje bi mogao imati stečajni upravitelj, kao što su putni troškovi i ostali administrativni troškovi, kao i nagrada stečajnom upravitelju od 10.000,00 kn. Ovako utvrđeni troškovi iznose ukupno 11.300,00 kn.</w:t>
      </w:r>
    </w:p>
    <w:p w:rsidRDefault="004F5DDF" w:rsidP="004F5DDF" w:rsidR="004F5DDF">
      <w:pPr>
        <w:jc w:val="both"/>
      </w:pPr>
      <w:r>
        <w:tab/>
        <w:t>Temeljem svega navedenoga, riješeno je kao u izreci.</w:t>
      </w:r>
    </w:p>
    <w:p w:rsidRDefault="004F5DDF" w:rsidP="004F5DDF" w:rsidR="004F5DDF">
      <w:pPr>
        <w:jc w:val="both"/>
        <w:rPr>
          <w:b/>
        </w:rPr>
      </w:pPr>
      <w:r>
        <w:t xml:space="preserve">         </w:t>
      </w:r>
      <w:r>
        <w:tab/>
      </w:r>
      <w:r>
        <w:tab/>
      </w:r>
      <w:r>
        <w:tab/>
      </w:r>
      <w:r>
        <w:rPr>
          <w:b/>
        </w:rPr>
        <w:tab/>
      </w:r>
    </w:p>
    <w:p w:rsidRDefault="004F5DDF" w:rsidP="004F5DDF" w:rsidR="004F5DDF">
      <w:pPr>
        <w:jc w:val="both"/>
        <w:rPr>
          <w:b/>
        </w:rPr>
      </w:pPr>
    </w:p>
    <w:p w:rsidRDefault="004F5DDF" w:rsidP="004F5DDF" w:rsidR="004F5DDF">
      <w:pPr>
        <w:ind w:firstLine="708" w:left="2124"/>
        <w:jc w:val="both"/>
      </w:pPr>
      <w:r>
        <w:t xml:space="preserve">         U Varaždinu 25. rujna 2018. </w:t>
      </w:r>
    </w:p>
    <w:p w:rsidRDefault="004F5DDF" w:rsidP="004F5DDF" w:rsidR="004F5DDF">
      <w:pPr>
        <w:jc w:val="both"/>
      </w:pPr>
    </w:p>
    <w:p w:rsidRDefault="004F5DDF" w:rsidP="004F5DDF" w:rsidR="004F5DD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4F5DDF" w:rsidP="004F5DDF" w:rsidR="004F5DDF">
      <w:pPr>
        <w:ind w:firstLine="708" w:left="4956"/>
        <w:jc w:val="both"/>
      </w:pPr>
      <w:r>
        <w:t xml:space="preserve">                      Sudac:</w:t>
      </w:r>
    </w:p>
    <w:p w:rsidRDefault="004F5DDF" w:rsidP="004F5DDF" w:rsidR="004F5DDF">
      <w:pPr>
        <w:ind w:firstLine="708" w:left="4956"/>
        <w:jc w:val="both"/>
      </w:pPr>
    </w:p>
    <w:p w:rsidRDefault="004F5DDF" w:rsidP="004F5DDF" w:rsidR="004F5DDF">
      <w:pPr>
        <w:jc w:val="both"/>
        <w:rPr>
          <w:b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Marija Levanić-Škerbić</w:t>
      </w:r>
      <w:r>
        <w:rPr>
          <w:b/>
          <w:u w:val="single"/>
        </w:rPr>
        <w:t xml:space="preserve"> </w:t>
      </w:r>
    </w:p>
    <w:p w:rsidRDefault="004F5DDF" w:rsidP="004F5DDF" w:rsidR="004F5DDF">
      <w:pPr>
        <w:jc w:val="both"/>
        <w:rPr>
          <w:b/>
          <w:u w:val="single"/>
        </w:rPr>
      </w:pPr>
    </w:p>
    <w:p w:rsidRDefault="004F5DDF" w:rsidP="004F5DDF" w:rsidR="004F5DDF">
      <w:pPr>
        <w:jc w:val="both"/>
      </w:pPr>
    </w:p>
    <w:p w:rsidRDefault="004F5DDF" w:rsidP="004F5DDF" w:rsidR="004F5DDF">
      <w:pPr>
        <w:jc w:val="both"/>
      </w:pPr>
      <w:r>
        <w:t>Pouka o pravnom lijeku:</w:t>
      </w:r>
    </w:p>
    <w:p w:rsidRDefault="004F5DDF" w:rsidP="004F5DDF" w:rsidR="004F5DDF">
      <w:pPr>
        <w:jc w:val="both"/>
      </w:pPr>
      <w:r>
        <w:tab/>
        <w:t>Protiv ovog rješenja, osobe koje imaju pravni interes mogu uložiti žalbu u roku od 8 dana od isteka osmog dana od dana objave ovog rješenja na mrežnoj stranici e-Oglasna ploča sudova. Žalba se predaje putem ovog suda u 3 primjerka, s time da o žalbi odlučuje Visoki trgovački sud Republike Hrvatske u Zagrebu.</w:t>
      </w:r>
    </w:p>
    <w:p w:rsidRDefault="004F5DDF" w:rsidP="004F5DDF" w:rsidR="004F5DDF">
      <w:pPr>
        <w:jc w:val="both"/>
      </w:pPr>
    </w:p>
    <w:p w:rsidRDefault="004F5DDF" w:rsidP="004F5DDF" w:rsidR="004F5DD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4F5DDF" w:rsidP="004F5DDF" w:rsidR="004F5DDF">
      <w:pPr>
        <w:jc w:val="both"/>
      </w:pPr>
      <w:r>
        <w:t>DNA :   e- oglasna ploča suda.</w:t>
      </w:r>
    </w:p>
    <w:p w:rsidRDefault="004F5DDF" w:rsidP="004F5DDF" w:rsidR="004F5DDF">
      <w:pPr>
        <w:jc w:val="both"/>
      </w:pPr>
      <w:r>
        <w:t xml:space="preserve">            </w:t>
      </w:r>
    </w:p>
    <w:p w:rsidRDefault="004F5DDF" w:rsidP="004F5DDF" w:rsidR="004F5DDF">
      <w:pPr>
        <w:jc w:val="both"/>
        <w:rPr>
          <w:b/>
          <w:u w:val="single"/>
        </w:rPr>
      </w:pPr>
    </w:p>
    <w:p w:rsidRDefault="004F5DDF" w:rsidP="004F5DDF" w:rsidR="004F5DDF">
      <w:pPr>
        <w:jc w:val="both"/>
        <w:rPr>
          <w:b/>
          <w:u w:val="single"/>
        </w:rPr>
      </w:pPr>
    </w:p>
    <w:p w:rsidRDefault="004F5DDF" w:rsidP="004F5DDF" w:rsidR="004F5DDF">
      <w:pPr>
        <w:jc w:val="both"/>
      </w:pPr>
      <w:r>
        <w:tab/>
      </w:r>
    </w:p>
    <w:p w:rsidRDefault="004F5DDF" w:rsidP="004F5DDF" w:rsidR="004F5DDF">
      <w:pPr>
        <w:jc w:val="both"/>
      </w:pPr>
    </w:p>
    <w:p w:rsidRDefault="00AE649C" w:rsidP="004F5DDF" w:rsidR="00AE649C" w:rsidRPr="004F5DDF"/>
    <w:sectPr w:rsidSect="0032366B" w:rsidR="00AE649C" w:rsidRPr="004F5DDF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5DDF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F5DD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F5DD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93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St-321/2017-9</izvorni_sadrzaj>
    <derivirana_varijabla naziv="DomainObject.Oznaka_1">St-321/2017-9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</izvorni_sadrzaj>
    <derivirana_varijabla naziv="DomainObject.Predmet.Broj_1">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 stečajnoga postupka</izvorni_sadrzaj>
    <derivirana_varijabla naziv="DomainObject.Predmet.Opis_1">Zahtjev za provedbu 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St-321/2017</izvorni_sadrzaj>
    <derivirana_varijabla naziv="DomainObject.Predmet.OznakaBroj_1">St-321/2017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TOPLOTA jednostavno društvo s ograničenom odgovornošću za proizvodnju i usluge zastupanog po punomoćniku Matija Smetko</izvorni_sadrzaj>
    <derivirana_varijabla naziv="DomainObject.Predmet.ProtustrankaFormated_1">  TOPLOTA jednostavno društvo s ograničenom odgovornošću za proizvodnju i usluge zastupanog po punomoćniku Matija Smetko</derivirana_varijabla>
  </DomainObject.Predmet.ProtustrankaFormated>
  <DomainObject.Predmet.ProtustrankaFormatedOIB>
    <izvorni_sadrzaj>  TOPLOTA jednostavno društvo s ograničenom odgovornošću za proizvodnju i usluge, OIB 60846028202 zastupanog po punomoćniku Matija Smetko</izvorni_sadrzaj>
    <derivirana_varijabla naziv="DomainObject.Predmet.ProtustrankaFormatedOIB_1">  TOPLOTA jednostavno društvo s ograničenom odgovornošću za proizvodnju i usluge, OIB 60846028202 zastupanog po punomoćniku Matija Smetko</derivirana_varijabla>
  </DomainObject.Predmet.ProtustrankaFormatedOIB>
  <DomainObject.Predmet.ProtustrankaFormatedWithAdress>
    <izvorni_sadrzaj> TOPLOTA jednostavno društvo s ograničenom odgovornošću za proizvodnju i usluge, Ulica Nikole Tesle 32, 48260 Križevci zastupanog po punomoćniku Matija Smetko</izvorni_sadrzaj>
    <derivirana_varijabla naziv="DomainObject.Predmet.ProtustrankaFormatedWithAdress_1"> TOPLOTA jednostavno društvo s ograničenom odgovornošću za proizvodnju i usluge, Ulica Nikole Tesle 32, 48260 Križevci zastupanog po punomoćniku Matija Smetko</derivirana_varijabla>
  </DomainObject.Predmet.ProtustrankaFormatedWithAdress>
  <DomainObject.Predmet.ProtustrankaFormatedWithAdressOIB>
    <izvorni_sadrzaj> TOPLOTA jednostavno društvo s ograničenom odgovornošću za proizvodnju i usluge, OIB 60846028202, Ulica Nikole Tesle 32, 48260 Križevci zastupanog po punomoćniku Matija Smetko</izvorni_sadrzaj>
    <derivirana_varijabla naziv="DomainObject.Predmet.ProtustrankaFormatedWithAdressOIB_1"> TOPLOTA jednostavno društvo s ograničenom odgovornošću za proizvodnju i usluge, OIB 60846028202, Ulica Nikole Tesle 32, 48260 Križevci zastupanog po punomoćniku Matija Smetko</derivirana_varijabla>
  </DomainObject.Predmet.ProtustrankaFormatedWithAdressOIB>
  <DomainObject.Predmet.ProtustrankaWithAdress>
    <izvorni_sadrzaj>TOPLOTA jednostavno društvo s ograničenom odgovornošću za proizvodnju i usluge Ulica Nikole Tesle 32, 48260 Križevci</izvorni_sadrzaj>
    <derivirana_varijabla naziv="DomainObject.Predmet.ProtustrankaWithAdress_1">TOPLOTA jednostavno društvo s ograničenom odgovornošću za proizvodnju i usluge Ulica Nikole Tesle 32, 48260 Križevci</derivirana_varijabla>
  </DomainObject.Predmet.ProtustrankaWithAdress>
  <DomainObject.Predmet.ProtustrankaWithAdressOIB>
    <izvorni_sadrzaj>TOPLOTA jednostavno društvo s ograničenom odgovornošću za proizvodnju i usluge, OIB 60846028202, Ulica Nikole Tesle 32, 48260 Križevci</izvorni_sadrzaj>
    <derivirana_varijabla naziv="DomainObject.Predmet.ProtustrankaWithAdressOIB_1">TOPLOTA jednostavno društvo s ograničenom odgovornošću za proizvodnju i usluge, OIB 60846028202, Ulica Nikole Tesle 32, 48260 Križevci</derivirana_varijabla>
  </DomainObject.Predmet.ProtustrankaWithAdressOIB>
  <DomainObject.Predmet.ProtustrankaNazivFormated>
    <izvorni_sadrzaj>TOPLOTA jednostavno društvo s ograničenom odgovornošću za proizvodnju i usluge</izvorni_sadrzaj>
    <derivirana_varijabla naziv="DomainObject.Predmet.ProtustrankaNazivFormated_1">TOPLOTA jednostavno društvo s ograničenom odgovornošću za proizvodnju i usluge</derivirana_varijabla>
  </DomainObject.Predmet.ProtustrankaNazivFormated>
  <DomainObject.Predmet.ProtustrankaNazivFormatedOIB>
    <izvorni_sadrzaj>TOPLOTA jednostavno društvo s ograničenom odgovornošću za proizvodnju i usluge, OIB 60846028202</izvorni_sadrzaj>
    <derivirana_varijabla naziv="DomainObject.Predmet.ProtustrankaNazivFormatedOIB_1">TOPLOTA jednostavno društvo s ograničenom odgovornošću za proizvodnju i usluge, OIB 60846028202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REPUBLIKA HRVATSKA MINISTARSTVO FINANCIJA zastupanog po punomoćniku Županijsko državno odvjetništvo u Varaždinu</izvorni_sadrzaj>
    <derivirana_varijabla naziv="DomainObject.Predmet.StrankaFormated_1">  Financijska agencija; REPUBLIKA HRVATSKA MINISTARSTVO FINANCIJA zastupanog po punomoćniku Županijsko državno odvjetništvo u Varaždinu</derivirana_varijabla>
  </DomainObject.Predmet.StrankaFormated>
  <DomainObject.Predmet.StrankaFormatedOIB>
    <izvorni_sadrzaj>  Financijska agencija, OIB 85821130368; REPUBLIKA HRVATSKA MINISTARSTVO FINANCIJA, OIB 18683136487 zastupanog po punomoćniku Županijsko državno odvjetništvo u Varaždinu</izvorni_sadrzaj>
    <derivirana_varijabla naziv="DomainObject.Predmet.StrankaFormatedOIB_1">  Financijska agencija, OIB 85821130368; REPUBLIKA HRVATSKA MINISTARSTVO FINANCIJA, OIB 18683136487 zastupanog po punomoćniku Županijsko državno odvjetništvo u Varaždinu</derivirana_varijabla>
  </DomainObject.Predmet.StrankaFormatedOIB>
  <DomainObject.Predmet.StrankaFormatedWithAdress>
    <izvorni_sadrzaj> Financijska agencija, Ulica grada Vukovara 70, 10000 Zagreb; REPUBLIKA HRVATSKA MINISTARSTVO FINANCIJA, Katančićeva 5, 10000 Zagreb zastupanog po punomoćniku Županijsko državno odvjetništvo u Varaždinu</izvorni_sadrzaj>
    <derivirana_varijabla naziv="DomainObject.Predmet.StrankaFormatedWithAdress_1"> Financijska agencija, Ulica grada Vukovara 70, 10000 Zagreb; REPUBLIKA HRVATSKA MINISTARSTVO FINANCIJA, Katančićeva 5, 10000 Zagreb zastupanog po punomoćniku Županijsko državno odvjetništvo u Varaždinu</derivirana_varijabla>
  </DomainObject.Predmet.StrankaFormatedWithAdress>
  <DomainObject.Predmet.StrankaFormatedWithAdressOIB>
    <izvorni_sadrzaj> Financijska agencija, OIB 85821130368, Ulica grada Vukovara 70, 10000 Zagreb; REPUBLIKA HRVATSKA MINISTARSTVO FINANCIJA, OIB 18683136487, Katančićeva 5, 10000 Zagreb zastupanog po punomoćniku Županijsko državno odvjetništvo u Varaždinu</izvorni_sadrzaj>
    <derivirana_varijabla naziv="DomainObject.Predmet.StrankaFormatedWithAdressOIB_1"> Financijska agencija, OIB 85821130368, Ulica grada Vukovara 70, 10000 Zagreb; REPUBLIKA HRVATSKA MINISTARSTVO FINANCIJA, OIB 18683136487, Katančićeva 5, 10000 Zagreb zastupanog po punomoćniku Županijsko državno odvjetništvo u Varaždinu</derivirana_varijabla>
  </DomainObject.Predmet.StrankaFormatedWithAdressOIB>
  <DomainObject.Predmet.StrankaWithAdress>
    <izvorni_sadrzaj>Financijska agencija Ulica grada Vukovara 70,10000 Zagreb,REPUBLIKA HRVATSKA MINISTARSTVO FINANCIJA Katančićeva 5,10000 Zagreb</izvorni_sadrzaj>
    <derivirana_varijabla naziv="DomainObject.Predmet.StrankaWithAdress_1">Financijska agencija Ulica grada Vukovara 70,10000 Zagreb,REPUBLIKA HRVATSKA MINISTARSTVO FINANCIJA Katančićeva 5,10000 Zagreb</derivirana_varijabla>
  </DomainObject.Predmet.StrankaWithAdress>
  <DomainObject.Predmet.StrankaWithAdressOIB>
    <izvorni_sadrzaj>Financijska agencija, OIB 85821130368, Ulica grada Vukovara 70,10000 Zagreb,REPUBLIKA HRVATSKA MINISTARSTVO FINANCIJA, OIB 18683136487, Katančićeva 5,10000 Zagreb</izvorni_sadrzaj>
    <derivirana_varijabla naziv="DomainObject.Predmet.StrankaWithAdressOIB_1">Financijska agencija, OIB 85821130368, Ulica grada Vukovara 70,10000 Zagreb,REPUBLIKA HRVATSKA MINISTARSTVO FINANCIJA, OIB 18683136487, Katančićeva 5,10000 Zagreb</derivirana_varijabla>
  </DomainObject.Predmet.StrankaWithAdressOIB>
  <DomainObject.Predmet.StrankaNazivFormated>
    <izvorni_sadrzaj>Financijska agencija,REPUBLIKA HRVATSKA MINISTARSTVO FINANCIJA</izvorni_sadrzaj>
    <derivirana_varijabla naziv="DomainObject.Predmet.StrankaNazivFormated_1">Financijska agencija,REPUBLIKA HRVATSKA MINISTARSTVO FINANCIJA</derivirana_varijabla>
  </DomainObject.Predmet.StrankaNazivFormated>
  <DomainObject.Predmet.StrankaNazivFormatedOIB>
    <izvorni_sadrzaj>Financijska agencija, OIB 85821130368,REPUBLIKA HRVATSKA MINISTARSTVO FINANCIJA, OIB 18683136487</izvorni_sadrzaj>
    <derivirana_varijabla naziv="DomainObject.Predmet.StrankaNazivFormatedOIB_1">Financijska agencija, OIB 85821130368,REPUBLIKA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144096.19</izvorni_sadrzaj>
    <derivirana_varijabla naziv="DomainObject.Predmet.TrenutnaVrijednost_1">144096.19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  <item>REPUBLIKA HRVATSKA MINISTARSTVO FINANCIJA zastupanog po punomoćniku Županijsko državno odvjetništvo u Varaždinu</item>
    </izvorni_sadrzaj>
    <derivirana_varijabla naziv="DomainObject.Predmet.StrankaListFormated_1">
      <item>Financijska agencija</item>
      <item>REPUBLIKA HRVATSKA MINISTARSTVO FINANCIJA zastupanog po punomoćniku Županijsko državno odvjetništvo u Varaždinu</item>
    </derivirana_varijabla>
  </DomainObject.Predmet.StrankaListFormated>
  <DomainObject.Predmet.StrankaListFormatedOIB>
    <izvorni_sadrzaj>
      <item>Financijska agencija, OIB 85821130368</item>
      <item>REPUBLIKA HRVATSKA MINISTARSTVO FINANCIJA, OIB 18683136487 zastupanog po punomoćniku Županijsko državno odvjetništvo u Varaždinu</item>
    </izvorni_sadrzaj>
    <derivirana_varijabla naziv="DomainObject.Predmet.StrankaListFormatedOIB_1">
      <item>Financijska agencija, OIB 85821130368</item>
      <item>REPUBLIKA HRVATSKA MINISTARSTVO FINANCIJA, OIB 18683136487 zastupanog po punomoćniku Županijsko državno odvjetništvo u Varaždinu</item>
    </derivirana_varijabla>
  </DomainObject.Predmet.StrankaListFormatedOIB>
  <DomainObject.Predmet.StrankaListFormatedWithAdress>
    <izvorni_sadrzaj>
      <item>Financijska agencija, Ulica grada Vukovara 70, 10000 Zagreb</item>
      <item>REPUBLIKA HRVATSKA MINISTARSTVO FINANCIJA, Katančićeva 5, 10000 Zagreb zastupanog po punomoćniku Županijsko državno odvjetništvo u Varaždinu</item>
    </izvorni_sadrzaj>
    <derivirana_varijabla naziv="DomainObject.Predmet.StrankaListFormatedWithAdress_1">
      <item>Financijska agencija, Ulica grada Vukovara 70, 10000 Zagreb</item>
      <item>REPUBLIKA HRVATSKA MINISTARSTVO FINANCIJA, Katančićeva 5, 10000 Zagreb zastupanog po punomoćniku Županijsko državno odvjetništvo u Varaždinu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REPUBLIKA HRVATSKA MINISTARSTVO FINANCIJA, OIB 18683136487, Katančićeva 5, 10000 Zagreb zastupanog po punomoćniku Županijsko državno odvjetništvo u Varaždinu</item>
    </izvorni_sadrzaj>
    <derivirana_varijabla naziv="DomainObject.Predmet.StrankaListFormatedWithAdressOIB_1">
      <item>Financijska agencija, OIB 85821130368, Ulica grada Vukovara 70, 10000 Zagreb</item>
      <item>REPUBLIKA HRVATSKA MINISTARSTVO FINANCIJA, OIB 18683136487, Katančićeva 5, 10000 Zagreb zastupanog po punomoćniku Županijsko državno odvjetništvo u Varaždinu</item>
    </derivirana_varijabla>
  </DomainObject.Predmet.StrankaListFormatedWithAdressOIB>
  <DomainObject.Predmet.StrankaListNazivFormated>
    <izvorni_sadrzaj>
      <item>Financijska agencija</item>
      <item>REPUBLIKA HRVATSKA MINISTARSTVO FINANCIJA</item>
    </izvorni_sadrzaj>
    <derivirana_varijabla naziv="DomainObject.Predmet.StrankaListNazivFormated_1">
      <item>Financijska agencija</item>
      <item>REPUBLIKA HRVATSKA MINISTARSTVO FINANCIJA</item>
    </derivirana_varijabla>
  </DomainObject.Predmet.StrankaListNazivFormated>
  <DomainObject.Predmet.StrankaListNazivFormatedOIB>
    <izvorni_sadrzaj>
      <item>Financijska agencija, OIB 85821130368</item>
      <item>REPUBLIKA HRVATSKA MINISTARSTVO FINANCIJA, OIB 18683136487</item>
    </izvorni_sadrzaj>
    <derivirana_varijabla naziv="DomainObject.Predmet.StrankaListNazivFormatedOIB_1">
      <item>Financijska agencija, OIB 85821130368</item>
      <item>REPUBLIKA HRVATSKA MINISTARSTVO FINANCIJA, OIB 18683136487</item>
    </derivirana_varijabla>
  </DomainObject.Predmet.StrankaListNazivFormatedOIB>
  <DomainObject.Predmet.ProtuStrankaListFormated>
    <izvorni_sadrzaj>
      <item>TOPLOTA jednostavno društvo s ograničenom odgovornošću za proizvodnju i usluge zastupanog po punomoćniku Matija Smetko</item>
    </izvorni_sadrzaj>
    <derivirana_varijabla naziv="DomainObject.Predmet.ProtuStrankaListFormated_1">
      <item>TOPLOTA jednostavno društvo s ograničenom odgovornošću za proizvodnju i usluge zastupanog po punomoćniku Matija Smetko</item>
    </derivirana_varijabla>
  </DomainObject.Predmet.ProtuStrankaListFormated>
  <DomainObject.Predmet.ProtuStrankaListFormatedOIB>
    <izvorni_sadrzaj>
      <item>TOPLOTA jednostavno društvo s ograničenom odgovornošću za proizvodnju i usluge, OIB 60846028202 zastupanog po punomoćniku Matija Smetko</item>
    </izvorni_sadrzaj>
    <derivirana_varijabla naziv="DomainObject.Predmet.ProtuStrankaListFormatedOIB_1">
      <item>TOPLOTA jednostavno društvo s ograničenom odgovornošću za proizvodnju i usluge, OIB 60846028202 zastupanog po punomoćniku Matija Smetko</item>
    </derivirana_varijabla>
  </DomainObject.Predmet.ProtuStrankaListFormatedOIB>
  <DomainObject.Predmet.ProtuStrankaListFormatedWithAdress>
    <izvorni_sadrzaj>
      <item>TOPLOTA jednostavno društvo s ograničenom odgovornošću za proizvodnju i usluge, Ulica Nikole Tesle 32, 48260 Križevci zastupanog po punomoćniku Matija Smetko</item>
    </izvorni_sadrzaj>
    <derivirana_varijabla naziv="DomainObject.Predmet.ProtuStrankaListFormatedWithAdress_1">
      <item>TOPLOTA jednostavno društvo s ograničenom odgovornošću za proizvodnju i usluge, Ulica Nikole Tesle 32, 48260 Križevci zastupanog po punomoćniku Matija Smetko</item>
    </derivirana_varijabla>
  </DomainObject.Predmet.ProtuStrankaListFormatedWithAdress>
  <DomainObject.Predmet.ProtuStrankaListFormatedWithAdressOIB>
    <izvorni_sadrzaj>
      <item>TOPLOTA jednostavno društvo s ograničenom odgovornošću za proizvodnju i usluge, OIB 60846028202, Ulica Nikole Tesle 32, 48260 Križevci zastupanog po punomoćniku Matija Smetko</item>
    </izvorni_sadrzaj>
    <derivirana_varijabla naziv="DomainObject.Predmet.ProtuStrankaListFormatedWithAdressOIB_1">
      <item>TOPLOTA jednostavno društvo s ograničenom odgovornošću za proizvodnju i usluge, OIB 60846028202, Ulica Nikole Tesle 32, 48260 Križevci zastupanog po punomoćniku Matija Smetko</item>
    </derivirana_varijabla>
  </DomainObject.Predmet.ProtuStrankaListFormatedWithAdressOIB>
  <DomainObject.Predmet.ProtuStrankaListNazivFormated>
    <izvorni_sadrzaj>
      <item>TOPLOTA jednostavno društvo s ograničenom odgovornošću za proizvodnju i usluge</item>
    </izvorni_sadrzaj>
    <derivirana_varijabla naziv="DomainObject.Predmet.ProtuStrankaListNazivFormated_1">
      <item>TOPLOTA jednostavno društvo s ograničenom odgovornošću za proizvodnju i usluge</item>
    </derivirana_varijabla>
  </DomainObject.Predmet.ProtuStrankaListNazivFormated>
  <DomainObject.Predmet.ProtuStrankaListNazivFormatedOIB>
    <izvorni_sadrzaj>
      <item>TOPLOTA jednostavno društvo s ograničenom odgovornošću za proizvodnju i usluge, OIB 60846028202</item>
    </izvorni_sadrzaj>
    <derivirana_varijabla naziv="DomainObject.Predmet.ProtuStrankaListNazivFormatedOIB_1">
      <item>TOPLOTA jednostavno društvo s ograničenom odgovornošću za proizvodnju i usluge, OIB 60846028202</item>
    </derivirana_varijabla>
  </DomainObject.Predmet.ProtuStrankaListNazivFormatedOIB>
  <DomainObject.Predmet.OstaliListFormated>
    <izvorni_sadrzaj>
      <item>Županijsko državno odvjetništvo u Varaždinu punomoćnik sudionika u postupku REPUBLIKA HRVATSKA MINISTARSTVO FINANCIJA</item>
      <item>Matija Smetko punomoćnik sudionika u postupku TOPLOTA jednostavno društvo s ograničenom odgovornošću za proizvodnju i usluge</item>
    </izvorni_sadrzaj>
    <derivirana_varijabla naziv="DomainObject.Predmet.OstaliListFormated_1">
      <item>Županijsko državno odvjetništvo u Varaždinu punomoćnik sudionika u postupku REPUBLIKA HRVATSKA MINISTARSTVO FINANCIJA</item>
      <item>Matija Smetko punomoćnik sudionika u postupku TOPLOTA jednostavno društvo s ograničenom odgovornošću za proizvodnju i usluge</item>
    </derivirana_varijabla>
  </DomainObject.Predmet.OstaliListFormated>
  <DomainObject.Predmet.OstaliListFormatedOIB>
    <izvorni_sadrzaj>
      <item>Županijsko državno odvjetništvo u Varaždinu punomoćnik sudionika u postupku REPUBLIKA HRVATSKA MINISTARSTVO FINANCIJA</item>
      <item>Matija Smetko, OIB 61189765347 punomoćnik sudionika u postupku TOPLOTA jednostavno društvo s ograničenom odgovornošću za proizvodnju i usluge</item>
    </izvorni_sadrzaj>
    <derivirana_varijabla naziv="DomainObject.Predmet.OstaliListFormatedOIB_1">
      <item>Županijsko državno odvjetništvo u Varaždinu punomoćnik sudionika u postupku REPUBLIKA HRVATSKA MINISTARSTVO FINANCIJA</item>
      <item>Matija Smetko, OIB 61189765347 punomoćnik sudionika u postupku TOPLOTA jednostavno društvo s ograničenom odgovornošću za proizvodnju i usluge</item>
    </derivirana_varijabla>
  </DomainObject.Predmet.OstaliListFormatedOIB>
  <DomainObject.Predmet.OstaliListFormatedWithAdress>
    <izvorni_sadrzaj>
      <item>Županijsko državno odvjetništvo u Varaždinu punomoćnik sudionika u postupku REPUBLIKA HRVATSKA MINISTARSTVO FINANCIJA</item>
      <item>Matija Smetko, Kancelak 5, 10000 Zagreb punomoćnik sudionika u postupku TOPLOTA jednostavno društvo s ograničenom odgovornošću za proizvodnju i usluge</item>
    </izvorni_sadrzaj>
    <derivirana_varijabla naziv="DomainObject.Predmet.OstaliListFormatedWithAdress_1">
      <item>Županijsko državno odvjetništvo u Varaždinu punomoćnik sudionika u postupku REPUBLIKA HRVATSKA MINISTARSTVO FINANCIJA</item>
      <item>Matija Smetko, Kancelak 5, 10000 Zagreb punomoćnik sudionika u postupku TOPLOTA jednostavno društvo s ograničenom odgovornošću za proizvodnju i usluge</item>
    </derivirana_varijabla>
  </DomainObject.Predmet.OstaliListFormatedWithAdress>
  <DomainObject.Predmet.OstaliListFormatedWithAdressOIB>
    <izvorni_sadrzaj>
      <item>Županijsko državno odvjetništvo u Varaždinu punomoćnik sudionika u postupku REPUBLIKA HRVATSKA MINISTARSTVO FINANCIJA</item>
      <item>Matija Smetko, OIB 61189765347, Kancelak 5, 10000 Zagreb punomoćnik sudionika u postupku TOPLOTA jednostavno društvo s ograničenom odgovornošću za proizvodnju i usluge</item>
    </izvorni_sadrzaj>
    <derivirana_varijabla naziv="DomainObject.Predmet.OstaliListFormatedWithAdressOIB_1">
      <item>Županijsko državno odvjetništvo u Varaždinu punomoćnik sudionika u postupku REPUBLIKA HRVATSKA MINISTARSTVO FINANCIJA</item>
      <item>Matija Smetko, OIB 61189765347, Kancelak 5, 10000 Zagreb punomoćnik sudionika u postupku TOPLOTA jednostavno društvo s ograničenom odgovornošću za proizvodnju i usluge</item>
    </derivirana_varijabla>
  </DomainObject.Predmet.OstaliListFormatedWithAdressOIB>
  <DomainObject.Predmet.OstaliListNazivFormated>
    <izvorni_sadrzaj>
      <item>Županijsko državno odvjetništvo u Varaždinu</item>
      <item>Matija Smetko</item>
    </izvorni_sadrzaj>
    <derivirana_varijabla naziv="DomainObject.Predmet.OstaliListNazivFormated_1">
      <item>Županijsko državno odvjetništvo u Varaždinu</item>
      <item>Matija Smetko</item>
    </derivirana_varijabla>
  </DomainObject.Predmet.OstaliListNazivFormated>
  <DomainObject.Predmet.OstaliListNazivFormatedOIB>
    <izvorni_sadrzaj>
      <item>Županijsko državno odvjetništvo u Varaždinu</item>
      <item>Matija Smetko, OIB 61189765347</item>
    </izvorni_sadrzaj>
    <derivirana_varijabla naziv="DomainObject.Predmet.OstaliListNazivFormatedOIB_1">
      <item>Županijsko državno odvjetništvo u Varaždinu</item>
      <item>Matija Smetko, OIB 61189765347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>St-321/2017-9</izvorni_sadrzaj>
    <derivirana_varijabla naziv="DomainObject.PoslovniBrojDokumenta_1">St-321/2017-9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TOPLOTA jednostavno društvo s ograničenom odgovornošću za proizvodnju i usluge</izvorni_sadrzaj>
    <derivirana_varijabla naziv="DomainObject.Predmet.ProtustrankaIDrugi_1">TOPLOTA jednostavno društvo s ograničenom odgovornošću za proizvodnju i usluge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TOPLOTA jednostavno društvo s ograničenom odgovornošću za proizvodnju i usluge, OIB 60846028202, Ulica Nikole Tesle 32, 48260 Križevci</izvorni_sadrzaj>
    <derivirana_varijabla naziv="DomainObject.Predmet.ProtustrankaIDrugiAdressOIB_1">TOPLOTA jednostavno društvo s ograničenom odgovornošću za proizvodnju i usluge, OIB 60846028202, Ulica Nikole Tesle 32,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TOPLOTA jednostavno društvo s ograničenom odgovornošću za proizvodnju i usluge</item>
      <item>REPUBLIKA HRVATSKA MINISTARSTVO FINANCIJA</item>
      <item>Županijsko državno odvjetništvo u Varaždinu</item>
      <item>Matija Smetko</item>
    </izvorni_sadrzaj>
    <derivirana_varijabla naziv="DomainObject.Predmet.SudioniciListNaziv_1">
      <item>Financijska agencija</item>
      <item>TOPLOTA jednostavno društvo s ograničenom odgovornošću za proizvodnju i usluge</item>
      <item>REPUBLIKA HRVATSKA MINISTARSTVO FINANCIJA</item>
      <item>Županijsko državno odvjetništvo u Varaždinu</item>
      <item>Matija Smetko</item>
    </derivirana_varijabla>
  </DomainObject.Predmet.SudioniciListNaziv>
  <DomainObject.Predmet.SudioniciListAdressOIB>
    <izvorni_sadrzaj>
      <item>Financijska agencija, OIB 85821130368, Ulica grada Vukovara 70,10000 Zagreb</item>
      <item>TOPLOTA jednostavno društvo s ograničenom odgovornošću za proizvodnju i usluge, OIB 60846028202, Ulica Nikole Tesle 32,48260 Križevci</item>
      <item>REPUBLIKA HRVATSKA MINISTARSTVO FINANCIJA, OIB 18683136487, Katančićeva 5,10000 Zagreb</item>
      <item>Županijsko državno odvjetništvo u Varaždinu</item>
      <item>Matija Smetko, OIB 61189765347, Kancelak 5,10000 Zagreb</item>
    </izvorni_sadrzaj>
    <derivirana_varijabla naziv="DomainObject.Predmet.SudioniciListAdressOIB_1">
      <item>Financijska agencija, OIB 85821130368, Ulica grada Vukovara 70,10000 Zagreb</item>
      <item>TOPLOTA jednostavno društvo s ograničenom odgovornošću za proizvodnju i usluge, OIB 60846028202, Ulica Nikole Tesle 32,48260 Križevci</item>
      <item>REPUBLIKA HRVATSKA MINISTARSTVO FINANCIJA, OIB 18683136487, Katančićeva 5,10000 Zagreb</item>
      <item>Županijsko državno odvjetništvo u Varaždinu</item>
      <item>Matija Smetko, OIB 61189765347, Kancelak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35C30D-9B4F-4163-8EC6-E6DC505530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2813</properties:Characters>
  <properties:Lines>76</properties:Lines>
  <properties:Paragraphs>22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2018-09-25T11:46:00Z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St-321/2017-9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