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E141FD" w:rsidR="00E141FD">
        <w:tc>
          <w:tcPr>
            <w:tcW w:type="dxa" w:w="2829"/>
            <w:hideMark/>
          </w:tcPr>
          <w:p w:rsidRDefault="00E141FD" w:rsidR="00E141FD">
            <w:pPr>
              <w:spacing w:lineRule="auto" w:line="240" w:after="0"/>
              <w:jc w:val="center"/>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drawing>
                <wp:inline distR="0" distL="0" distB="0" distT="0">
                  <wp:extent cy="607060" cx="477520"/>
                  <wp:effectExtent b="2540" r="0" t="0" l="0"/>
                  <wp:docPr descr="GRB-RH-png" name="Slika 1" id="1"/>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77520"/>
                          </a:xfrm>
                          <a:prstGeom prst="rect">
                            <a:avLst/>
                          </a:prstGeom>
                          <a:noFill/>
                          <a:ln>
                            <a:noFill/>
                          </a:ln>
                        </pic:spPr>
                      </pic:pic>
                    </a:graphicData>
                  </a:graphic>
                </wp:inline>
              </w:drawing>
            </w:r>
          </w:p>
          <w:p w:rsidRDefault="00E141FD" w:rsidR="00E141FD">
            <w:pPr>
              <w:spacing w:lineRule="auto" w:line="240" w:after="0" w:before="120"/>
              <w:jc w:val="center"/>
              <w:rPr>
                <w:rFonts w:cs="Times New Roman" w:hAnsi="Times New Roman" w:ascii="Times New Roman"/>
                <w:sz w:val="24"/>
                <w:szCs w:val="24"/>
              </w:rPr>
            </w:pPr>
            <w:r>
              <w:rPr>
                <w:rFonts w:cs="Times New Roman" w:hAnsi="Times New Roman" w:ascii="Times New Roman"/>
                <w:sz w:val="24"/>
                <w:szCs w:val="24"/>
              </w:rPr>
              <w:t>Republika Hrvatska</w:t>
            </w:r>
          </w:p>
          <w:p w:rsidRDefault="00E141FD" w:rsidR="00E141F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Trgovački sud u Varaždinu</w:t>
            </w:r>
          </w:p>
          <w:p w:rsidRDefault="00E141FD" w:rsidR="00E141F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Varaždin, Braće Radić 2</w:t>
            </w:r>
          </w:p>
        </w:tc>
      </w:tr>
    </w:tbl>
    <w:p w14:textId="725fd31" w14:paraId="725fd31" w:rsidRDefault="00E141FD" w:rsidP="00846E9A" w:rsidR="00846E9A">
      <w:pPr>
        <w:tabs>
          <w:tab w:pos="5781" w:val="left"/>
        </w:tabs>
        <w:spacing w:lineRule="auto" w:line="240" w:after="0"/>
        <w:jc w:val="both"/>
        <w15:collapsed w:val="false"/>
        <w:rPr>
          <w:rFonts w:cs="Times New Roman" w:hAnsi="Times New Roman" w:ascii="Times New Roman"/>
          <w:color w:val="FF0000"/>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846E9A">
        <w:rPr>
          <w:rFonts w:cs="Times New Roman" w:hAnsi="Times New Roman" w:ascii="Times New Roman"/>
          <w:color w:val="FF0000"/>
          <w:sz w:val="24"/>
          <w:szCs w:val="24"/>
        </w:rPr>
        <w:tab/>
      </w:r>
      <w:r w:rsidRPr="00846E9A">
        <w:rPr>
          <w:rFonts w:cs="Times New Roman" w:hAnsi="Times New Roman" w:ascii="Times New Roman"/>
          <w:color w:val="FF0000"/>
          <w:sz w:val="24"/>
          <w:szCs w:val="24"/>
        </w:rPr>
        <w:tab/>
      </w:r>
    </w:p>
    <w:p w:rsidRDefault="00E141FD" w:rsidP="00E141FD" w:rsidR="00E141F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p>
    <w:p w:rsidRDefault="00E141FD" w:rsidP="00E141FD" w:rsidR="00E141F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pStyle w:val="Naslov2"/>
        <w:rPr>
          <w:b w:val="false"/>
          <w:szCs w:val="24"/>
        </w:rPr>
      </w:pPr>
      <w:r>
        <w:rPr>
          <w:b w:val="false"/>
          <w:szCs w:val="24"/>
        </w:rPr>
        <w:t>R J E Š E NJ E</w:t>
      </w:r>
    </w:p>
    <w:p w:rsidRDefault="00E141FD" w:rsidP="00E141FD" w:rsidR="00E141FD">
      <w:pPr>
        <w:spacing w:lineRule="auto" w:line="240" w:after="0"/>
        <w:rPr>
          <w:rFonts w:cs="Times New Roman" w:hAnsi="Times New Roman" w:ascii="Times New Roman"/>
          <w:lang w:eastAsia="hr-HR"/>
        </w:rPr>
      </w:pPr>
    </w:p>
    <w:p w:rsidRDefault="00E141FD" w:rsidP="00E141FD" w:rsidR="00E141FD" w:rsidRPr="00183698">
      <w:pPr>
        <w:spacing w:lineRule="auto" w:line="240" w:after="0"/>
        <w:jc w:val="both"/>
        <w:rPr>
          <w:rFonts w:cs="Times New Roman" w:hAnsi="Times New Roman" w:ascii="Times New Roman"/>
          <w:sz w:val="24"/>
          <w:szCs w:val="24"/>
        </w:rPr>
      </w:pPr>
    </w:p>
    <w:p w:rsidRDefault="00D078BF" w:rsidP="00E141FD" w:rsidR="00E141FD" w:rsidRPr="00183698">
      <w:pPr>
        <w:spacing w:lineRule="auto" w:line="240"/>
        <w:ind w:firstLine="720"/>
        <w:jc w:val="both"/>
        <w:rPr>
          <w:rFonts w:cs="Times New Roman" w:hAnsi="Times New Roman" w:ascii="Times New Roman"/>
          <w:sz w:val="24"/>
          <w:szCs w:val="24"/>
        </w:rPr>
      </w:pPr>
      <w:r w:rsidRPr="00ED2A64">
        <w:rPr>
          <w:rFonts w:cs="Times New Roman" w:hAnsi="Times New Roman" w:ascii="Times New Roman"/>
          <w:sz w:val="24"/>
          <w:szCs w:val="24"/>
        </w:rPr>
        <w:t>Trgovački sud u Varaždinu, po sucu toga suda Iris Hatvalić Nemec, kao stečajnom sucu, u stečajnom predmetu povodom prijedloga podnositelja RH Ministarstvo financija, Porezna uprava, Područni ured Sjeverna Hrvatska zastupanog po Županijskom državnom odvjetništvu u Varaždinu, za pokretanje stečajnog postupka nad dužnikom MARINA AUTO j.d.o.o., Čakovečka 139, Pušćine, OIB: 31445861463</w:t>
      </w:r>
      <w:r w:rsidR="00E141FD" w:rsidRPr="00183698">
        <w:rPr>
          <w:rFonts w:cs="Times New Roman" w:hAnsi="Times New Roman" w:ascii="Times New Roman"/>
          <w:sz w:val="24"/>
          <w:szCs w:val="24"/>
        </w:rPr>
        <w:t xml:space="preserve">, </w:t>
      </w:r>
      <w:r>
        <w:rPr>
          <w:rFonts w:cs="Times New Roman" w:hAnsi="Times New Roman" w:ascii="Times New Roman"/>
          <w:sz w:val="24"/>
          <w:szCs w:val="24"/>
        </w:rPr>
        <w:t>21. studenog</w:t>
      </w:r>
      <w:r w:rsidR="00E141FD" w:rsidRPr="00183698">
        <w:rPr>
          <w:rFonts w:cs="Times New Roman" w:hAnsi="Times New Roman" w:ascii="Times New Roman"/>
          <w:sz w:val="24"/>
          <w:szCs w:val="24"/>
        </w:rPr>
        <w:t xml:space="preserve"> 2018.                       </w:t>
      </w:r>
    </w:p>
    <w:p w:rsidRDefault="00E141FD" w:rsidP="00E141FD" w:rsidR="00E141FD">
      <w:pPr>
        <w:tabs>
          <w:tab w:pos="516" w:val="left"/>
        </w:tabs>
        <w:spacing w:lineRule="auto" w:line="240" w:after="0"/>
        <w:jc w:val="both"/>
        <w:rPr>
          <w:rFonts w:cs="Times New Roman" w:hAnsi="Times New Roman" w:ascii="Times New Roman"/>
          <w:sz w:val="24"/>
          <w:szCs w:val="24"/>
        </w:rPr>
      </w:pPr>
    </w:p>
    <w:p w:rsidRDefault="00E141FD" w:rsidP="00E141FD" w:rsidR="00E141FD" w:rsidRPr="00183698">
      <w:pPr>
        <w:spacing w:lineRule="auto" w:line="240" w:after="0"/>
        <w:jc w:val="center"/>
        <w:rPr>
          <w:rFonts w:cs="Times New Roman" w:hAnsi="Times New Roman" w:ascii="Times New Roman"/>
          <w:sz w:val="24"/>
          <w:szCs w:val="24"/>
        </w:rPr>
      </w:pPr>
      <w:r w:rsidRPr="00183698">
        <w:rPr>
          <w:rFonts w:cs="Times New Roman" w:hAnsi="Times New Roman" w:ascii="Times New Roman"/>
          <w:sz w:val="24"/>
          <w:szCs w:val="24"/>
        </w:rPr>
        <w:t>r j e š i o    j e</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1. Pozivaju se osobe koje imaju pravni interes za provedbom stečajnog postupka nad dužnikom </w:t>
      </w:r>
      <w:r w:rsidR="00183698" w:rsidRPr="00183698">
        <w:rPr>
          <w:rFonts w:cs="Times New Roman" w:hAnsi="Times New Roman" w:ascii="Times New Roman"/>
          <w:sz w:val="24"/>
          <w:szCs w:val="24"/>
        </w:rPr>
        <w:t>MARINA AUTO j.d.o.o., Čakovečka 139, Pušćine, OIB</w:t>
      </w:r>
      <w:r>
        <w:rPr>
          <w:rFonts w:cs="Times New Roman" w:hAnsi="Times New Roman" w:ascii="Times New Roman"/>
          <w:sz w:val="24"/>
          <w:szCs w:val="24"/>
        </w:rPr>
        <w:t>, da u roku od 15 dana od dana objave oglasa na mrežnoj stranici e-Oglasna ploča suda na žiro-račun ovog suda otvoren kod Hrvatske poštanske banke broj: HR4023900011300002754, p</w:t>
      </w:r>
      <w:r>
        <w:rPr>
          <w:rStyle w:val="Naglaeno"/>
          <w:rFonts w:cs="Times New Roman" w:hAnsi="Times New Roman" w:ascii="Times New Roman"/>
          <w:b w:val="false"/>
          <w:color w:val="000000"/>
          <w:sz w:val="24"/>
          <w:szCs w:val="24"/>
        </w:rPr>
        <w:t>oziv na broj odobrenja</w:t>
      </w:r>
      <w:r w:rsidRPr="00051FBD">
        <w:rPr>
          <w:rStyle w:val="Naglaeno"/>
          <w:rFonts w:cs="Times New Roman" w:hAnsi="Times New Roman" w:ascii="Times New Roman"/>
          <w:color w:val="000000"/>
          <w:sz w:val="24"/>
          <w:szCs w:val="24"/>
        </w:rPr>
        <w:t>:</w:t>
      </w:r>
      <w:r w:rsidRPr="00051FBD">
        <w:rPr>
          <w:rFonts w:cs="Times New Roman" w:hAnsi="Times New Roman" w:ascii="Times New Roman"/>
          <w:color w:val="000000"/>
          <w:sz w:val="24"/>
          <w:szCs w:val="24"/>
        </w:rPr>
        <w:t xml:space="preserve">  </w:t>
      </w:r>
      <w:r w:rsidRPr="00051FBD">
        <w:rPr>
          <w:rFonts w:cs="Times New Roman" w:hAnsi="Times New Roman" w:ascii="Times New Roman"/>
          <w:sz w:val="24"/>
          <w:szCs w:val="24"/>
        </w:rPr>
        <w:t>220</w:t>
      </w:r>
      <w:r w:rsidR="00183698" w:rsidRPr="00051FBD">
        <w:rPr>
          <w:rFonts w:cs="Times New Roman" w:hAnsi="Times New Roman" w:ascii="Times New Roman"/>
          <w:sz w:val="24"/>
          <w:szCs w:val="24"/>
        </w:rPr>
        <w:t>21018</w:t>
      </w:r>
      <w:r w:rsidRPr="00051FBD">
        <w:rPr>
          <w:rFonts w:cs="Times New Roman" w:hAnsi="Times New Roman" w:ascii="Times New Roman"/>
          <w:sz w:val="24"/>
          <w:szCs w:val="24"/>
        </w:rPr>
        <w:t xml:space="preserve">, </w:t>
      </w:r>
      <w:r>
        <w:rPr>
          <w:rFonts w:cs="Times New Roman" w:hAnsi="Times New Roman" w:ascii="Times New Roman"/>
          <w:sz w:val="24"/>
          <w:szCs w:val="24"/>
        </w:rPr>
        <w:t>iznos od 7.650,00 kn na ime predujmljivanja troškova prethodnog i otvorenog stečajnog postupka.</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2. Ukoliko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p>
    <w:p w:rsidRDefault="00E141FD" w:rsidP="00E141FD" w:rsidR="00E141FD">
      <w:pPr>
        <w:spacing w:lineRule="auto" w:line="240"/>
        <w:rPr>
          <w:rFonts w:cs="Times New Roman" w:hAnsi="Times New Roman" w:ascii="Times New Roman"/>
          <w:sz w:val="24"/>
          <w:szCs w:val="24"/>
        </w:rPr>
      </w:pPr>
    </w:p>
    <w:p w:rsidRDefault="00E141FD" w:rsidP="00051FBD" w:rsidR="00051FB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Obrazloženje</w:t>
      </w:r>
    </w:p>
    <w:p w:rsidRDefault="00051FBD" w:rsidP="00051FBD" w:rsidR="00051FBD">
      <w:pPr>
        <w:spacing w:lineRule="auto" w:line="240" w:after="0"/>
        <w:jc w:val="center"/>
        <w:rPr>
          <w:rFonts w:cs="Times New Roman" w:hAnsi="Times New Roman" w:ascii="Times New Roman"/>
          <w:sz w:val="24"/>
          <w:szCs w:val="24"/>
        </w:rPr>
      </w:pPr>
    </w:p>
    <w:p w:rsidRDefault="00E141FD" w:rsidP="00051FBD" w:rsidR="00E141FD">
      <w:pPr>
        <w:spacing w:lineRule="auto" w:line="240" w:after="0"/>
        <w:ind w:firstLine="708"/>
        <w:jc w:val="both"/>
        <w:rPr>
          <w:rFonts w:cs="Times New Roman" w:hAnsi="Times New Roman" w:ascii="Times New Roman"/>
          <w:sz w:val="24"/>
          <w:szCs w:val="24"/>
        </w:rPr>
      </w:pPr>
      <w:r w:rsidRPr="00F30055">
        <w:rPr>
          <w:rFonts w:cs="Times New Roman" w:hAnsi="Times New Roman" w:ascii="Times New Roman"/>
          <w:sz w:val="24"/>
          <w:szCs w:val="24"/>
        </w:rPr>
        <w:t>Rješenjem ovog suda broj St-</w:t>
      </w:r>
      <w:r w:rsidR="00183698" w:rsidRPr="00F30055">
        <w:rPr>
          <w:rFonts w:cs="Times New Roman" w:hAnsi="Times New Roman" w:ascii="Times New Roman"/>
          <w:sz w:val="24"/>
          <w:szCs w:val="24"/>
        </w:rPr>
        <w:t>210/18-2</w:t>
      </w:r>
      <w:r w:rsidRPr="00F30055">
        <w:rPr>
          <w:rFonts w:cs="Times New Roman" w:hAnsi="Times New Roman" w:ascii="Times New Roman"/>
          <w:sz w:val="24"/>
          <w:szCs w:val="24"/>
        </w:rPr>
        <w:t xml:space="preserve"> od </w:t>
      </w:r>
      <w:r w:rsidR="00183698" w:rsidRPr="00F30055">
        <w:rPr>
          <w:rFonts w:cs="Times New Roman" w:hAnsi="Times New Roman" w:ascii="Times New Roman"/>
          <w:sz w:val="24"/>
          <w:szCs w:val="24"/>
        </w:rPr>
        <w:t>5. srpnja</w:t>
      </w:r>
      <w:r w:rsidRPr="00F30055">
        <w:rPr>
          <w:rFonts w:cs="Times New Roman" w:hAnsi="Times New Roman" w:ascii="Times New Roman"/>
          <w:sz w:val="24"/>
          <w:szCs w:val="24"/>
        </w:rPr>
        <w:t xml:space="preserve"> 2018. sud je pokrenuo prethodni postupak nad dužnikom te je za dan </w:t>
      </w:r>
      <w:r w:rsidR="00D078BF" w:rsidRPr="00F30055">
        <w:rPr>
          <w:rFonts w:cs="Times New Roman" w:hAnsi="Times New Roman" w:ascii="Times New Roman"/>
          <w:sz w:val="24"/>
          <w:szCs w:val="24"/>
        </w:rPr>
        <w:t>21. studeni</w:t>
      </w:r>
      <w:r w:rsidRPr="00F30055">
        <w:rPr>
          <w:rFonts w:cs="Times New Roman" w:hAnsi="Times New Roman" w:ascii="Times New Roman"/>
          <w:sz w:val="24"/>
          <w:szCs w:val="24"/>
        </w:rPr>
        <w:t xml:space="preserve"> 2018. zakazano ročište radi očitovanja o prijedlogu za otvaranje stečajnog postupka te radi rasprave o pretpostavkama za otvaranje stečajnog postupka, a na koje ročište nije pristupio direktor dužnika koji </w:t>
      </w:r>
      <w:r w:rsidR="00F30055" w:rsidRPr="00F30055">
        <w:rPr>
          <w:rFonts w:cs="Times New Roman" w:hAnsi="Times New Roman" w:ascii="Times New Roman"/>
          <w:sz w:val="24"/>
          <w:szCs w:val="24"/>
        </w:rPr>
        <w:t>je na ročište bio uredno pozvan putem e-oglasne ploče suda.</w:t>
      </w:r>
    </w:p>
    <w:p w:rsidRDefault="00747E9E" w:rsidP="00051FBD" w:rsidR="00747E9E" w:rsidRPr="00F30055">
      <w:pPr>
        <w:spacing w:lineRule="auto" w:line="240" w:after="0"/>
        <w:ind w:firstLine="708"/>
        <w:jc w:val="both"/>
        <w:rPr>
          <w:rFonts w:cs="Times New Roman" w:hAnsi="Times New Roman" w:ascii="Times New Roman"/>
          <w:sz w:val="24"/>
          <w:szCs w:val="24"/>
        </w:rPr>
      </w:pPr>
    </w:p>
    <w:p w:rsidRDefault="00F30055" w:rsidP="00F30055" w:rsidR="00F30055" w:rsidRPr="00F30055">
      <w:pPr>
        <w:spacing w:lineRule="auto" w:line="240"/>
        <w:ind w:firstLine="708"/>
        <w:jc w:val="both"/>
        <w:rPr>
          <w:rFonts w:cs="Times New Roman" w:hAnsi="Times New Roman" w:ascii="Times New Roman"/>
          <w:sz w:val="24"/>
          <w:szCs w:val="24"/>
        </w:rPr>
      </w:pPr>
      <w:r w:rsidRPr="00F30055">
        <w:rPr>
          <w:rFonts w:cs="Times New Roman" w:hAnsi="Times New Roman" w:ascii="Times New Roman"/>
          <w:sz w:val="24"/>
          <w:szCs w:val="24"/>
        </w:rPr>
        <w:t xml:space="preserve">Rješenjem ovog suda broj St-210/18-6 od 22. listopada 2018. sud je postavio privremenog stečajnog upravitelja Zvonka Hraina iz Varaždina, a koji je na ročištu održanom 21. studenog 2018. u bitnome naveo kako je utvrdio da dužnik nije vlasnik nikakve imovine, jedina imovina bilo je teretno vozilo Volkswagen koje je prodano 31. kolovoza 2017. za iznos od 200,00 kn time da je vozilo i kada je bilo kupljeno, prema navodima direktora dužnika, bilo kupljeno samo za rezervne dijelove. Dužnik nema nikakve druge imovine. Kod dužnika su ispunjeni stečajni razlozi i to kako nesposobnost za plaćanje tako i prezaduženost. </w:t>
      </w:r>
    </w:p>
    <w:p w:rsidRDefault="00E141FD" w:rsidP="00E141FD"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ab/>
        <w:t>S obzirom na navedeno ispunjeni su uvjeti iz odredbe čl. 132. Stečajnog zakona, ("Narodne novine" br. 71/15, dalje: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E141FD" w:rsidP="00E141FD"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E141FD" w:rsidP="00E141FD"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141FD" w:rsidP="00E141FD"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tab/>
        <w:t>Temeljem svega navedenoga, riješeno je kao u izreci.</w:t>
      </w:r>
    </w:p>
    <w:p w:rsidRDefault="00E141FD" w:rsidP="00E141FD" w:rsidR="00E141F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Varaždinu </w:t>
      </w:r>
      <w:r w:rsidR="00F30055">
        <w:rPr>
          <w:rFonts w:cs="Times New Roman" w:hAnsi="Times New Roman" w:ascii="Times New Roman"/>
          <w:sz w:val="24"/>
          <w:szCs w:val="24"/>
        </w:rPr>
        <w:t>21. studenog</w:t>
      </w:r>
      <w:r>
        <w:rPr>
          <w:rFonts w:cs="Times New Roman" w:hAnsi="Times New Roman" w:ascii="Times New Roman"/>
          <w:sz w:val="24"/>
          <w:szCs w:val="24"/>
        </w:rPr>
        <w:t xml:space="preserve"> 2018.</w:t>
      </w:r>
    </w:p>
    <w:p w:rsidRDefault="00E141FD" w:rsidP="00E141FD" w:rsidR="00E141FD">
      <w:pPr>
        <w:spacing w:lineRule="auto" w:line="240" w:after="0"/>
        <w:jc w:val="center"/>
        <w:rPr>
          <w:rFonts w:cs="Times New Roman" w:hAnsi="Times New Roman" w:ascii="Times New Roman"/>
          <w:sz w:val="24"/>
          <w:szCs w:val="24"/>
        </w:rPr>
      </w:pPr>
    </w:p>
    <w:p w:rsidRDefault="00F30055" w:rsidP="00E141FD" w:rsidR="00F30055">
      <w:pPr>
        <w:spacing w:lineRule="auto" w:line="240" w:after="0"/>
        <w:jc w:val="center"/>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F30055">
        <w:rPr>
          <w:rFonts w:cs="Times New Roman" w:hAnsi="Times New Roman" w:ascii="Times New Roman"/>
          <w:sz w:val="24"/>
          <w:szCs w:val="24"/>
        </w:rPr>
        <w:t xml:space="preserve">       </w:t>
      </w:r>
      <w:r>
        <w:rPr>
          <w:rFonts w:cs="Times New Roman" w:hAnsi="Times New Roman" w:ascii="Times New Roman"/>
          <w:sz w:val="24"/>
          <w:szCs w:val="24"/>
        </w:rPr>
        <w:t>SUDAC:</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 xml:space="preserve">       Iris Hatvalić Nemec</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E141FD" w:rsidP="00F30055"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tab/>
        <w:t>Protiv ovog rješenja, osobe koje imaju pravni interes mogu uložiti žalbu u roku od 8 dana, računajući od osmog dana od dana objave ovog rješenja na mrežnoj stranici e-Oglasna ploča sudova. Žalba se predaje putem ovog suda u 3 primjerka, s time da o žalbi odlučuje Visoki trgovački sud Republike Hrvatske u Zagrebu.</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DNA: </w:t>
      </w:r>
    </w:p>
    <w:p w:rsidRDefault="00E141FD" w:rsidP="00E141FD" w:rsidR="00E141FD">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E141FD" w:rsidP="00E141FD" w:rsidR="00E141FD">
      <w:pPr>
        <w:spacing w:lineRule="auto" w:line="240" w:after="0"/>
        <w:rPr>
          <w:rFonts w:cs="Times New Roman" w:hAnsi="Times New Roman" w:ascii="Times New Roman"/>
          <w:sz w:val="24"/>
          <w:szCs w:val="24"/>
        </w:rPr>
      </w:pPr>
    </w:p>
    <w:p w:rsidRDefault="00006DB9" w:rsidR="00006DB9"/>
    <w:sectPr w:rsidR="00006DB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40A1" w:rsidP="00016A0A" w:rsidR="00AC40A1">
      <w:pPr>
        <w:spacing w:lineRule="auto" w:line="240" w:after="0"/>
      </w:pPr>
      <w:r>
        <w:separator/>
      </w:r>
    </w:p>
  </w:endnote>
  <w:endnote w:id="0" w:type="continuationSeparator">
    <w:p w:rsidRDefault="00AC40A1" w:rsidP="00016A0A" w:rsidR="00AC40A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40A1" w:rsidP="00016A0A" w:rsidR="00AC40A1">
      <w:pPr>
        <w:spacing w:lineRule="auto" w:line="240" w:after="0"/>
      </w:pPr>
      <w:r>
        <w:separator/>
      </w:r>
    </w:p>
  </w:footnote>
  <w:footnote w:id="0" w:type="continuationSeparator">
    <w:p w:rsidRDefault="00AC40A1" w:rsidP="00016A0A" w:rsidR="00AC40A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8557224"/>
      <w:docPartObj>
        <w:docPartGallery w:val="Page Numbers (Top of Page)"/>
        <w:docPartUnique/>
      </w:docPartObj>
    </w:sdtPr>
    <w:sdtEndPr>
      <w:rPr>
        <w:rFonts w:cs="Times New Roman" w:hAnsi="Times New Roman" w:ascii="Times New Roman"/>
        <w:sz w:val="24"/>
        <w:szCs w:val="24"/>
      </w:rPr>
    </w:sdtEndPr>
    <w:sdtContent>
      <w:p w:rsidRDefault="00016A0A" w:rsidR="00016A0A" w:rsidRPr="00016A0A">
        <w:pPr>
          <w:pStyle w:val="Zaglavlje"/>
          <w:jc w:val="center"/>
          <w:rPr>
            <w:rFonts w:cs="Times New Roman" w:hAnsi="Times New Roman" w:ascii="Times New Roman"/>
            <w:sz w:val="24"/>
            <w:szCs w:val="24"/>
          </w:rPr>
        </w:pPr>
        <w:r w:rsidRPr="00016A0A">
          <w:rPr>
            <w:rFonts w:cs="Times New Roman" w:hAnsi="Times New Roman" w:ascii="Times New Roman"/>
            <w:sz w:val="24"/>
            <w:szCs w:val="24"/>
          </w:rPr>
          <w:fldChar w:fldCharType="begin"/>
        </w:r>
        <w:r w:rsidRPr="00016A0A">
          <w:rPr>
            <w:rFonts w:cs="Times New Roman" w:hAnsi="Times New Roman" w:ascii="Times New Roman"/>
            <w:sz w:val="24"/>
            <w:szCs w:val="24"/>
          </w:rPr>
          <w:instrText>PAGE   \* MERGEFORMAT</w:instrText>
        </w:r>
        <w:r w:rsidRPr="00016A0A">
          <w:rPr>
            <w:rFonts w:cs="Times New Roman" w:hAnsi="Times New Roman" w:ascii="Times New Roman"/>
            <w:sz w:val="24"/>
            <w:szCs w:val="24"/>
          </w:rPr>
          <w:fldChar w:fldCharType="separate"/>
        </w:r>
        <w:r w:rsidR="00FB39CE">
          <w:rPr>
            <w:rFonts w:cs="Times New Roman" w:hAnsi="Times New Roman" w:ascii="Times New Roman"/>
            <w:noProof/>
            <w:sz w:val="24"/>
            <w:szCs w:val="24"/>
          </w:rPr>
          <w:t>1</w:t>
        </w:r>
        <w:r w:rsidRPr="00016A0A">
          <w:rPr>
            <w:rFonts w:cs="Times New Roman" w:hAnsi="Times New Roman" w:ascii="Times New Roman"/>
            <w:sz w:val="24"/>
            <w:szCs w:val="24"/>
          </w:rPr>
          <w:fldChar w:fldCharType="end"/>
        </w:r>
      </w:p>
    </w:sdtContent>
  </w:sdt>
  <w:p w:rsidRDefault="00016A0A" w:rsidR="00016A0A" w:rsidRPr="00016A0A">
    <w:pPr>
      <w:pStyle w:val="Zaglavlje"/>
      <w:rPr>
        <w:rFonts w:cs="Times New Roman" w:hAnsi="Times New Roman" w:ascii="Times New Roman"/>
        <w:sz w:val="24"/>
        <w:szCs w:val="24"/>
      </w:rPr>
    </w:pPr>
    <w:r w:rsidRPr="00016A0A">
      <w:rPr>
        <w:rFonts w:cs="Times New Roman" w:hAnsi="Times New Roman" w:ascii="Times New Roman"/>
        <w:sz w:val="24"/>
        <w:szCs w:val="24"/>
      </w:rPr>
      <w:tab/>
    </w:r>
    <w:r w:rsidRPr="00016A0A">
      <w:rPr>
        <w:rFonts w:cs="Times New Roman" w:hAnsi="Times New Roman" w:ascii="Times New Roman"/>
        <w:sz w:val="24"/>
        <w:szCs w:val="24"/>
      </w:rPr>
      <w:tab/>
      <w:t>Poslovni broj: 4 St-</w:t>
    </w:r>
    <w:r w:rsidR="00D078BF">
      <w:rPr>
        <w:rFonts w:cs="Times New Roman" w:hAnsi="Times New Roman" w:ascii="Times New Roman"/>
        <w:sz w:val="24"/>
        <w:szCs w:val="24"/>
      </w:rPr>
      <w:t>210/18-12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0DBF"/>
    <w:rsid w:val="00006DB9"/>
    <w:rsid w:val="00016A0A"/>
    <w:rsid w:val="00051FBD"/>
    <w:rsid w:val="00126D3A"/>
    <w:rsid w:val="00183698"/>
    <w:rsid w:val="006F3838"/>
    <w:rsid w:val="00747E9E"/>
    <w:rsid w:val="00846E9A"/>
    <w:rsid w:val="00AC40A1"/>
    <w:rsid w:val="00BE11DE"/>
    <w:rsid w:val="00D078BF"/>
    <w:rsid w:val="00E141FD"/>
    <w:rsid w:val="00E80DBF"/>
    <w:rsid w:val="00EC2268"/>
    <w:rsid w:val="00F30055"/>
    <w:rsid w:val="00FB39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41FD"/>
  </w:style>
  <w:style w:styleId="Naslov2" w:type="paragraph">
    <w:name w:val="heading 2"/>
    <w:basedOn w:val="Normal"/>
    <w:next w:val="Normal"/>
    <w:link w:val="Naslov2Char"/>
    <w:semiHidden/>
    <w:unhideWhenUsed/>
    <w:qFormat/>
    <w:rsid w:val="00E141FD"/>
    <w:pPr>
      <w:keepNext/>
      <w:spacing w:lineRule="auto" w:line="240" w:after="0"/>
      <w:jc w:val="center"/>
      <w:outlineLvl w:val="1"/>
    </w:pPr>
    <w:rPr>
      <w:rFonts w:cs="Times New Roman" w:eastAsia="Times New Roman" w:hAnsi="Times New Roman" w:ascii="Times New Roman"/>
      <w:b/>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E141FD"/>
    <w:rPr>
      <w:rFonts w:cs="Times New Roman" w:eastAsia="Times New Roman" w:hAnsi="Times New Roman" w:ascii="Times New Roman"/>
      <w:b/>
      <w:sz w:val="24"/>
      <w:szCs w:val="20"/>
      <w:lang w:eastAsia="hr-HR"/>
    </w:rPr>
  </w:style>
  <w:style w:styleId="Odlomakpopisa" w:type="paragraph">
    <w:name w:val="List Paragraph"/>
    <w:basedOn w:val="Normal"/>
    <w:uiPriority w:val="34"/>
    <w:qFormat/>
    <w:rsid w:val="00E141FD"/>
    <w:pPr>
      <w:ind w:left="720"/>
      <w:contextualSpacing/>
    </w:pPr>
  </w:style>
  <w:style w:styleId="Naglaeno" w:type="character">
    <w:name w:val="Strong"/>
    <w:basedOn w:val="Zadanifontodlomka"/>
    <w:uiPriority w:val="22"/>
    <w:qFormat/>
    <w:rsid w:val="00E141FD"/>
    <w:rPr>
      <w:b/>
      <w:bCs/>
    </w:rPr>
  </w:style>
  <w:style w:styleId="Tekstbalonia" w:type="paragraph">
    <w:name w:val="Balloon Text"/>
    <w:basedOn w:val="Normal"/>
    <w:link w:val="TekstbaloniaChar"/>
    <w:uiPriority w:val="99"/>
    <w:semiHidden/>
    <w:unhideWhenUsed/>
    <w:rsid w:val="00E141F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41FD"/>
    <w:rPr>
      <w:rFonts w:cs="Tahoma" w:hAnsi="Tahoma" w:ascii="Tahoma"/>
      <w:sz w:val="16"/>
      <w:szCs w:val="16"/>
    </w:rPr>
  </w:style>
  <w:style w:styleId="Zaglavlje" w:type="paragraph">
    <w:name w:val="header"/>
    <w:basedOn w:val="Normal"/>
    <w:link w:val="ZaglavljeChar"/>
    <w:uiPriority w:val="99"/>
    <w:unhideWhenUsed/>
    <w:rsid w:val="00016A0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16A0A"/>
  </w:style>
  <w:style w:styleId="Podnoje" w:type="paragraph">
    <w:name w:val="footer"/>
    <w:basedOn w:val="Normal"/>
    <w:link w:val="PodnojeChar"/>
    <w:uiPriority w:val="99"/>
    <w:unhideWhenUsed/>
    <w:rsid w:val="00016A0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16A0A"/>
  </w:style>
  <w:style w:styleId="Tekstrezerviranogmjesta" w:type="character">
    <w:name w:val="Placeholder Text"/>
    <w:basedOn w:val="Zadanifontodlomka"/>
    <w:uiPriority w:val="99"/>
    <w:semiHidden/>
    <w:rsid w:val="00FB39CE"/>
    <w:rPr>
      <w:color w:val="808080"/>
      <w:bdr w:space="0" w:sz="0" w:color="auto" w:val="none"/>
      <w:shd w:fill="auto" w:color="auto" w:val="clear"/>
    </w:rPr>
  </w:style>
  <w:style w:customStyle="true" w:styleId="eSPISCCParagraphDefaultFont" w:type="character">
    <w:name w:val="eSPIS_CC_Paragraph Default Font"/>
    <w:basedOn w:val="Zadanifontodlomka"/>
    <w:rsid w:val="00FB39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B39C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B39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39C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41FD"/>
  </w:style>
  <w:style w:styleId="Naslov2" w:type="paragraph">
    <w:name w:val="heading 2"/>
    <w:basedOn w:val="Normal"/>
    <w:next w:val="Normal"/>
    <w:link w:val="Naslov2Char"/>
    <w:semiHidden/>
    <w:unhideWhenUsed/>
    <w:qFormat/>
    <w:rsid w:val="00E141FD"/>
    <w:pPr>
      <w:keepNext/>
      <w:spacing w:after="0" w:line="240" w:lineRule="auto"/>
      <w:jc w:val="center"/>
      <w:outlineLvl w:val="1"/>
    </w:pPr>
    <w:rPr>
      <w:rFonts w:ascii="Times New Roman" w:cs="Times New Roman" w:eastAsia="Times New Roman" w:hAnsi="Times New Roman"/>
      <w:b/>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E141FD"/>
    <w:rPr>
      <w:rFonts w:ascii="Times New Roman" w:cs="Times New Roman" w:eastAsia="Times New Roman" w:hAnsi="Times New Roman"/>
      <w:b/>
      <w:sz w:val="24"/>
      <w:szCs w:val="20"/>
      <w:lang w:eastAsia="hr-HR"/>
    </w:rPr>
  </w:style>
  <w:style w:styleId="Odlomakpopisa" w:type="paragraph">
    <w:name w:val="List Paragraph"/>
    <w:basedOn w:val="Normal"/>
    <w:uiPriority w:val="34"/>
    <w:qFormat/>
    <w:rsid w:val="00E141FD"/>
    <w:pPr>
      <w:ind w:left="720"/>
      <w:contextualSpacing/>
    </w:pPr>
  </w:style>
  <w:style w:styleId="Naglaeno" w:type="character">
    <w:name w:val="Strong"/>
    <w:basedOn w:val="Zadanifontodlomka"/>
    <w:uiPriority w:val="22"/>
    <w:qFormat/>
    <w:rsid w:val="00E141FD"/>
    <w:rPr>
      <w:b/>
      <w:bCs/>
    </w:rPr>
  </w:style>
  <w:style w:styleId="Tekstbalonia" w:type="paragraph">
    <w:name w:val="Balloon Text"/>
    <w:basedOn w:val="Normal"/>
    <w:link w:val="TekstbaloniaChar"/>
    <w:uiPriority w:val="99"/>
    <w:semiHidden/>
    <w:unhideWhenUsed/>
    <w:rsid w:val="00E141F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141FD"/>
    <w:rPr>
      <w:rFonts w:ascii="Tahoma" w:cs="Tahoma" w:hAnsi="Tahoma"/>
      <w:sz w:val="16"/>
      <w:szCs w:val="16"/>
    </w:rPr>
  </w:style>
  <w:style w:styleId="Zaglavlje" w:type="paragraph">
    <w:name w:val="header"/>
    <w:basedOn w:val="Normal"/>
    <w:link w:val="ZaglavljeChar"/>
    <w:uiPriority w:val="99"/>
    <w:unhideWhenUsed/>
    <w:rsid w:val="00016A0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16A0A"/>
  </w:style>
  <w:style w:styleId="Podnoje" w:type="paragraph">
    <w:name w:val="footer"/>
    <w:basedOn w:val="Normal"/>
    <w:link w:val="PodnojeChar"/>
    <w:uiPriority w:val="99"/>
    <w:unhideWhenUsed/>
    <w:rsid w:val="00016A0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16A0A"/>
  </w:style>
  <w:style w:styleId="Tekstrezerviranogmjesta" w:type="character">
    <w:name w:val="Placeholder Text"/>
    <w:basedOn w:val="Zadanifontodlomka"/>
    <w:uiPriority w:val="99"/>
    <w:semiHidden/>
    <w:rsid w:val="00FB39CE"/>
    <w:rPr>
      <w:color w:val="808080"/>
      <w:bdr w:color="auto" w:space="0" w:sz="0" w:val="none"/>
      <w:shd w:color="auto" w:fill="auto" w:val="clear"/>
    </w:rPr>
  </w:style>
  <w:style w:customStyle="1" w:styleId="eSPISCCParagraphDefaultFont" w:type="character">
    <w:name w:val="eSPIS_CC_Paragraph Default Font"/>
    <w:basedOn w:val="Zadanifontodlomka"/>
    <w:rsid w:val="00FB39C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B39C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B39C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39C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924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St-210/2018</izvorni_sadrzaj>
    <derivirana_varijabla naziv="DomainObject.Predmet.OznakaBroj_1">St-210/2018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MARINA AUTO jednostavno društvo s ograničenom odgovornošću za trgovinu i usluge zastupanog po punomoćniku Zoran Dragutin Marciuš; Zvonko Hrain</izvorni_sadrzaj>
    <derivirana_varijabla naziv="DomainObject.Predmet.ProtustrankaFormated_1">  MARINA AUTO jednostavno društvo s ograničenom odgovornošću za trgovinu i usluge zastupanog po punomoćniku Zoran Dragutin Marciuš; Zvonko Hrain</derivirana_varijabla>
  </DomainObject.Predmet.ProtustrankaFormated>
  <DomainObject.Predmet.ProtustrankaFormatedOIB>
    <izvorni_sadrzaj>  MARINA AUTO jednostavno društvo s ograničenom odgovornošću za trgovinu i usluge, OIB 31445861463 zastupanog po punomoćniku Zoran Dragutin Marciuš; Zvonko Hrain</izvorni_sadrzaj>
    <derivirana_varijabla naziv="DomainObject.Predmet.ProtustrankaFormatedOIB_1">  MARINA AUTO jednostavno društvo s ograničenom odgovornošću za trgovinu i usluge, OIB 31445861463 zastupanog po punomoćniku Zoran Dragutin Marciuš; Zvonko Hrain</derivirana_varijabla>
  </DomainObject.Predmet.ProtustrankaFormatedOIB>
  <DomainObject.Predmet.ProtustrankaFormatedWithAdress>
    <izvorni_sadrzaj> MARINA AUTO jednostavno društvo s ograničenom odgovornošću za trgovinu i usluge, Čakovečka 139, 40000 Pušćine zastupanog po punomoćniku Zoran Dragutin Marciuš; Zvonko Hrain</izvorni_sadrzaj>
    <derivirana_varijabla naziv="DomainObject.Predmet.ProtustrankaFormatedWithAdress_1"> MARINA AUTO jednostavno društvo s ograničenom odgovornošću za trgovinu i usluge, Čakovečka 139, 40000 Pušćine zastupanog po punomoćniku Zoran Dragutin Marciuš; Zvonko Hrain</derivirana_varijabla>
  </DomainObject.Predmet.ProtustrankaFormatedWithAdress>
  <DomainObject.Predmet.ProtustrankaFormatedWithAdressOIB>
    <izvorni_sadrzaj> MARINA AUTO jednostavno društvo s ograničenom odgovornošću za trgovinu i usluge, OIB 31445861463, Čakovečka 139, 40000 Pušćine zastupanog po punomoćniku Zoran Dragutin Marciuš; Zvonko Hrain</izvorni_sadrzaj>
    <derivirana_varijabla naziv="DomainObject.Predmet.ProtustrankaFormatedWithAdressOIB_1"> MARINA AUTO jednostavno društvo s ograničenom odgovornošću za trgovinu i usluge, OIB 31445861463, Čakovečka 139, 40000 Pušćine zastupanog po punomoćniku Zoran Dragutin Marciuš; Zvonko Hrain</derivirana_varijabla>
  </DomainObject.Predmet.ProtustrankaFormatedWithAdressOIB>
  <DomainObject.Predmet.ProtustrankaWithAdress>
    <izvorni_sadrzaj>MARINA AUTO jednostavno društvo s ograničenom odgovornošću za trgovinu i usluge Čakovečka 139, 40000 Pušćine</izvorni_sadrzaj>
    <derivirana_varijabla naziv="DomainObject.Predmet.ProtustrankaWithAdress_1">MARINA AUTO jednostavno društvo s ograničenom odgovornošću za trgovinu i usluge Čakovečka 139, 40000 Pušćine</derivirana_varijabla>
  </DomainObject.Predmet.ProtustrankaWithAdress>
  <DomainObject.Predmet.ProtustrankaWithAdressOIB>
    <izvorni_sadrzaj>MARINA AUTO jednostavno društvo s ograničenom odgovornošću za trgovinu i usluge, OIB 31445861463, Čakovečka 139, 40000 Pušćine</izvorni_sadrzaj>
    <derivirana_varijabla naziv="DomainObject.Predmet.ProtustrankaWithAdressOIB_1">MARINA AUTO jednostavno društvo s ograničenom odgovornošću za trgovinu i usluge, OIB 31445861463, Čakovečka 139, 40000 Pušćine</derivirana_varijabla>
  </DomainObject.Predmet.ProtustrankaWithAdressOIB>
  <DomainObject.Predmet.ProtustrankaNazivFormated>
    <izvorni_sadrzaj>MARINA AUTO jednostavno društvo s ograničenom odgovornošću za trgovinu i usluge</izvorni_sadrzaj>
    <derivirana_varijabla naziv="DomainObject.Predmet.ProtustrankaNazivFormated_1">MARINA AUTO jednostavno društvo s ograničenom odgovornošću za trgovinu i usluge</derivirana_varijabla>
  </DomainObject.Predmet.ProtustrankaNazivFormated>
  <DomainObject.Predmet.ProtustrankaNazivFormatedOIB>
    <izvorni_sadrzaj>MARINA AUTO jednostavno društvo s ograničenom odgovornošću za trgovinu i usluge, OIB 31445861463</izvorni_sadrzaj>
    <derivirana_varijabla naziv="DomainObject.Predmet.ProtustrankaNazivFormatedOIB_1">MARINA AUTO jednostavno društvo s ograničenom odgovornošću za trgovinu i usluge, OIB 31445861463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izvorni_sadrzaj>
    <derivirana_varijabla naziv="DomainObject.Predmet.StrankaFormated_1">  REPUBLIKA HRVATSKA MINISTARSTVO FINANCIJA zastupanog po punomoćniku Županijsko državno odvjetništvo u Varaždinu</derivirana_varijabla>
  </DomainObject.Predmet.StrankaFormated>
  <DomainObject.Predmet.StrankaFormatedOIB>
    <izvorni_sadrzaj>  REPUBLIKA HRVATSKA MINISTARSTVO FINANCIJA, OIB 18683136487 zastupanog po punomoćniku Županijsko državno odvjetništvo u Varaždinu</izvorni_sadrzaj>
    <derivirana_varijabla naziv="DomainObject.Predmet.StrankaFormatedOIB_1">  REPUBLIKA HRVATSKA MINISTARSTVO FINANCIJA, OIB 18683136487 zastupanog po punomoćniku Županijsko državno odvjetništvo u Varaždinu</derivirana_varijabla>
  </DomainObject.Predmet.StrankaFormatedOIB>
  <DomainObject.Predmet.StrankaFormatedWithAdress>
    <izvorni_sadrzaj> REPUBLIKA HRVATSKA MINISTARSTVO FINANCIJA, Katančićeva 5, 10000 Zagreb zastupanog po punomoćniku Županijsko državno odvjetništvo u Varaždinu</izvorni_sadrzaj>
    <derivirana_varijabla naziv="DomainObject.Predmet.StrankaFormatedWithAdress_1"> REPUBLIKA HRVATSKA MINISTARSTVO FINANCIJA, Katančićeva 5, 10000 Zagreb zastupanog po punomoćniku Županijsko državno odvjetništvo u Varaždinu</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izvorni_sadrzaj>
    <derivirana_varijabla naziv="DomainObject.Predmet.StrankaFormatedWithAdressOIB_1">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REPUBLIKA HRVATSKA MINISTARSTVO FINANCIJA zastupanog po punomoćniku Županijsko državno odvjetništvo u Varaždinu</item>
    </izvorni_sadrzaj>
    <derivirana_varijabla naziv="DomainObject.Predmet.StrankaListFormated_1">
      <item>REPUBLIKA HRVATSKA MINISTARSTVO FINANCIJA zastupanog po punomoćniku Županijsko državno odvjetništvo u Varaždinu</item>
    </derivirana_varijabla>
  </DomainObject.Predmet.StrankaListFormated>
  <DomainObject.Predmet.StrankaListFormatedOIB>
    <izvorni_sadrzaj>
      <item>REPUBLIKA HRVATSKA MINISTARSTVO FINANCIJA, OIB 18683136487 zastupanog po punomoćniku Županijsko državno odvjetništvo u Varaždinu</item>
    </izvorni_sadrzaj>
    <derivirana_varijabla naziv="DomainObject.Predmet.StrankaListFormatedOIB_1">
      <item>REPUBLIKA HRVATSKA MINISTARSTVO FINANCIJA, OIB 18683136487 zastupanog po punomoćniku Županijsko državno odvjetništvo u Varaždinu</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zvorni_sadrzaj>
    <derivirana_varijabla naziv="DomainObject.Predmet.StrankaListFormatedWithAdress_1">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zvorni_sadrzaj>
    <derivirana_varijabla naziv="DomainObject.Predmet.StrankaListFormatedWithAdressOIB_1">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MARINA AUTO jednostavno društvo s ograničenom odgovornošću za trgovinu i usluge zastupanog po punomoćniku Zoran Dragutin Marciuš; Zvonko Hrain</item>
    </izvorni_sadrzaj>
    <derivirana_varijabla naziv="DomainObject.Predmet.ProtuStrankaListFormated_1">
      <item>MARINA AUTO jednostavno društvo s ograničenom odgovornošću za trgovinu i usluge zastupanog po punomoćniku Zoran Dragutin Marciuš; Zvonko Hrain</item>
    </derivirana_varijabla>
  </DomainObject.Predmet.ProtuStrankaListFormated>
  <DomainObject.Predmet.ProtuStrankaListFormatedOIB>
    <izvorni_sadrzaj>
      <item>MARINA AUTO jednostavno društvo s ograničenom odgovornošću za trgovinu i usluge, OIB 31445861463 zastupanog po punomoćniku Zoran Dragutin Marciuš; Zvonko Hrain</item>
    </izvorni_sadrzaj>
    <derivirana_varijabla naziv="DomainObject.Predmet.ProtuStrankaListFormatedOIB_1">
      <item>MARINA AUTO jednostavno društvo s ograničenom odgovornošću za trgovinu i usluge, OIB 31445861463 zastupanog po punomoćniku Zoran Dragutin Marciuš; Zvonko Hrain</item>
    </derivirana_varijabla>
  </DomainObject.Predmet.ProtuStrankaListFormatedOIB>
  <DomainObject.Predmet.ProtuStrankaListFormatedWithAdress>
    <izvorni_sadrzaj>
      <item>MARINA AUTO jednostavno društvo s ograničenom odgovornošću za trgovinu i usluge, Čakovečka 139, 40000 Pušćine zastupanog po punomoćniku Zoran Dragutin Marciuš; Zvonko Hrain</item>
    </izvorni_sadrzaj>
    <derivirana_varijabla naziv="DomainObject.Predmet.ProtuStrankaListFormatedWithAdress_1">
      <item>MARINA AUTO jednostavno društvo s ograničenom odgovornošću za trgovinu i usluge, Čakovečka 139, 40000 Pušćine zastupanog po punomoćniku Zoran Dragutin Marciuš; Zvonko Hrain</item>
    </derivirana_varijabla>
  </DomainObject.Predmet.ProtuStrankaListFormatedWithAdress>
  <DomainObject.Predmet.ProtuStrankaListFormatedWithAdressOIB>
    <izvorni_sadrzaj>
      <item>MARINA AUTO jednostavno društvo s ograničenom odgovornošću za trgovinu i usluge, OIB 31445861463, Čakovečka 139, 40000 Pušćine zastupanog po punomoćniku Zoran Dragutin Marciuš; Zvonko Hrain</item>
    </izvorni_sadrzaj>
    <derivirana_varijabla naziv="DomainObject.Predmet.ProtuStrankaListFormatedWithAdressOIB_1">
      <item>MARINA AUTO jednostavno društvo s ograničenom odgovornošću za trgovinu i usluge, OIB 31445861463, Čakovečka 139, 40000 Pušćine zastupanog po punomoćniku Zoran Dragutin Marciuš; Zvonko Hrain</item>
    </derivirana_varijabla>
  </DomainObject.Predmet.ProtuStrankaListFormatedWithAdressOIB>
  <DomainObject.Predmet.ProtuStrankaListNazivFormated>
    <izvorni_sadrzaj>
      <item>MARINA AUTO jednostavno društvo s ograničenom odgovornošću za trgovinu i usluge</item>
    </izvorni_sadrzaj>
    <derivirana_varijabla naziv="DomainObject.Predmet.ProtuStrankaListNazivFormated_1">
      <item>MARINA AUTO jednostavno društvo s ograničenom odgovornošću za trgovinu i usluge</item>
    </derivirana_varijabla>
  </DomainObject.Predmet.ProtuStrankaListNazivFormated>
  <DomainObject.Predmet.ProtuStrankaListNazivFormatedOIB>
    <izvorni_sadrzaj>
      <item>MARINA AUTO jednostavno društvo s ograničenom odgovornošću za trgovinu i usluge, OIB 31445861463</item>
    </izvorni_sadrzaj>
    <derivirana_varijabla naziv="DomainObject.Predmet.ProtuStrankaListNazivFormatedOIB_1">
      <item>MARINA AUTO jednostavno društvo s ograničenom odgovornošću za trgovinu i usluge, OIB 31445861463</item>
    </derivirana_varijabla>
  </DomainObject.Predmet.ProtuStrankaListNazivFormatedOIB>
  <DomainObject.Predmet.OstaliListFormated>
    <izvorni_sadrzaj>
      <item>Zoran Dragutin Marciuš punomoćnik sudionika u postupku MARINA AUTO jednostavno društvo s ograničenom odgovornošću za trgovinu i usluge</item>
      <item>Županijsko državno odvjetništvo u Varaždinu punomoćnik sudionika u postupku REPUBLIKA HRVATSKA MINISTARSTVO FINANCIJA</item>
      <item>Zvonko Hrain punomoćnik sudionika u postupku MARINA AUTO jednostavno društvo s ograničenom odgovornošću za trgovinu i usluge</item>
    </izvorni_sadrzaj>
    <derivirana_varijabla naziv="DomainObject.Predmet.OstaliListFormated_1">
      <item>Zoran Dragutin Marciuš punomoćnik sudionika u postupku MARINA AUTO jednostavno društvo s ograničenom odgovornošću za trgovinu i usluge</item>
      <item>Županijsko državno odvjetništvo u Varaždinu punomoćnik sudionika u postupku REPUBLIKA HRVATSKA MINISTARSTVO FINANCIJA</item>
      <item>Zvonko Hrain punomoćnik sudionika u postupku MARINA AUTO jednostavno društvo s ograničenom odgovornošću za trgovinu i usluge</item>
    </derivirana_varijabla>
  </DomainObject.Predmet.OstaliListFormated>
  <DomainObject.Predmet.OstaliListFormatedOIB>
    <izvorni_sadrzaj>
      <item>Zoran Dragutin Marciuš, OIB 40480694302 punomoćnik sudionika u postupku MARINA AUTO jednostavno društvo s ograničenom odgovornošću za trgovinu i usluge</item>
      <item>Županijsko državno odvjetništvo u Varaždinu punomoćnik sudionika u postupku REPUBLIKA HRVATSKA MINISTARSTVO FINANCIJA</item>
      <item>Zvonko Hrain, OIB 25731960062 punomoćnik sudionika u postupku MARINA AUTO jednostavno društvo s ograničenom odgovornošću za trgovinu i usluge</item>
    </izvorni_sadrzaj>
    <derivirana_varijabla naziv="DomainObject.Predmet.OstaliListFormatedOIB_1">
      <item>Zoran Dragutin Marciuš, OIB 40480694302 punomoćnik sudionika u postupku MARINA AUTO jednostavno društvo s ograničenom odgovornošću za trgovinu i usluge</item>
      <item>Županijsko državno odvjetništvo u Varaždinu punomoćnik sudionika u postupku REPUBLIKA HRVATSKA MINISTARSTVO FINANCIJA</item>
      <item>Zvonko Hrain, OIB 25731960062 punomoćnik sudionika u postupku MARINA AUTO jednostavno društvo s ograničenom odgovornošću za trgovinu i usluge</item>
    </derivirana_varijabla>
  </DomainObject.Predmet.OstaliListFormatedOIB>
  <DomainObject.Predmet.OstaliListFormatedWithAdress>
    <izvorni_sadrzaj>
      <item>Zoran Dragutin Marciuš, Čakovečka 139, 40000 Pušćine punomoćnik sudionika u postupku MARINA AUTO jednostavno društvo s ograničenom odgovornošću za trgovinu i usluge</item>
      <item>Županijsko državno odvjetništvo u Varaždinu punomoćnik sudionika u postupku REPUBLIKA HRVATSKA MINISTARSTVO FINANCIJA</item>
      <item>Zvonko Hrain, Frana Supila 7a, 42000 Varaždin punomoćnik sudionika u postupku MARINA AUTO jednostavno društvo s ograničenom odgovornošću za trgovinu i usluge</item>
    </izvorni_sadrzaj>
    <derivirana_varijabla naziv="DomainObject.Predmet.OstaliListFormatedWithAdress_1">
      <item>Zoran Dragutin Marciuš, Čakovečka 139, 40000 Pušćine punomoćnik sudionika u postupku MARINA AUTO jednostavno društvo s ograničenom odgovornošću za trgovinu i usluge</item>
      <item>Županijsko državno odvjetništvo u Varaždinu punomoćnik sudionika u postupku REPUBLIKA HRVATSKA MINISTARSTVO FINANCIJA</item>
      <item>Zvonko Hrain, Frana Supila 7a, 42000 Varaždin punomoćnik sudionika u postupku MARINA AUTO jednostavno društvo s ograničenom odgovornošću za trgovinu i usluge</item>
    </derivirana_varijabla>
  </DomainObject.Predmet.OstaliListFormatedWithAdress>
  <DomainObject.Predmet.OstaliListFormatedWithAdressOIB>
    <izvorni_sadrzaj>
      <item>Zoran Dragutin Marciuš, OIB 40480694302, Čakovečka 139, 40000 Pušćine punomoćnik sudionika u postupku MARINA AUTO jednostavno društvo s ograničenom odgovornošću za trgovinu i usluge</item>
      <item>Županijsko državno odvjetništvo u Varaždinu punomoćnik sudionika u postupku REPUBLIKA HRVATSKA MINISTARSTVO FINANCIJA</item>
      <item>Zvonko Hrain, OIB 25731960062, Frana Supila 7a, 42000 Varaždin punomoćnik sudionika u postupku MARINA AUTO jednostavno društvo s ograničenom odgovornošću za trgovinu i usluge</item>
    </izvorni_sadrzaj>
    <derivirana_varijabla naziv="DomainObject.Predmet.OstaliListFormatedWithAdressOIB_1">
      <item>Zoran Dragutin Marciuš, OIB 40480694302, Čakovečka 139, 40000 Pušćine punomoćnik sudionika u postupku MARINA AUTO jednostavno društvo s ograničenom odgovornošću za trgovinu i usluge</item>
      <item>Županijsko državno odvjetništvo u Varaždinu punomoćnik sudionika u postupku REPUBLIKA HRVATSKA MINISTARSTVO FINANCIJA</item>
      <item>Zvonko Hrain, OIB 25731960062, Frana Supila 7a, 42000 Varaždin punomoćnik sudionika u postupku MARINA AUTO jednostavno društvo s ograničenom odgovornošću za trgovinu i usluge</item>
    </derivirana_varijabla>
  </DomainObject.Predmet.OstaliListFormatedWithAdressOIB>
  <DomainObject.Predmet.OstaliListNazivFormated>
    <izvorni_sadrzaj>
      <item>Zoran Dragutin Marciuš</item>
      <item>Županijsko državno odvjetništvo u Varaždinu</item>
      <item>Zvonko Hrain</item>
    </izvorni_sadrzaj>
    <derivirana_varijabla naziv="DomainObject.Predmet.OstaliListNazivFormated_1">
      <item>Zoran Dragutin Marciuš</item>
      <item>Županijsko državno odvjetništvo u Varaždinu</item>
      <item>Zvonko Hrain</item>
    </derivirana_varijabla>
  </DomainObject.Predmet.OstaliListNazivFormated>
  <DomainObject.Predmet.OstaliListNazivFormatedOIB>
    <izvorni_sadrzaj>
      <item>Zoran Dragutin Marciuš, OIB 40480694302</item>
      <item>Županijsko državno odvjetništvo u Varaždinu</item>
      <item>Zvonko Hrain, OIB 25731960062</item>
    </izvorni_sadrzaj>
    <derivirana_varijabla naziv="DomainObject.Predmet.OstaliListNazivFormatedOIB_1">
      <item>Zoran Dragutin Marciuš, OIB 40480694302</item>
      <item>Županijsko državno odvjetništvo u Varaždinu</item>
      <item>Zvonko Hrain, OIB 25731960062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MARINA AUTO jednostavno društvo s ograničenom odgovornošću za trgovinu i usluge</izvorni_sadrzaj>
    <derivirana_varijabla naziv="DomainObject.Predmet.ProtustrankaIDrugi_1">MARINA AUTO jednostavno društvo s ograničenom odgovornošću za trgovinu i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MARINA AUTO jednostavno društvo s ograničenom odgovornošću za trgovinu i usluge, OIB 31445861463, Čakovečka 139, 40000 Pušćine</izvorni_sadrzaj>
    <derivirana_varijabla naziv="DomainObject.Predmet.ProtustrankaIDrugiAdressOIB_1">MARINA AUTO jednostavno društvo s ograničenom odgovornošću za trgovinu i usluge, OIB 31445861463, Čakovečka 139, 40000 Pušćine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Dragutin Marciuš</item>
      <item>MARINA AUTO jednostavno društvo s ograničenom odgovornošću za trgovinu i usluge</item>
      <item>REPUBLIKA HRVATSKA MINISTARSTVO FINANCIJA</item>
      <item>Županijsko državno odvjetništvo u Varaždinu</item>
      <item>Zvonko Hrain</item>
    </izvorni_sadrzaj>
    <derivirana_varijabla naziv="DomainObject.Predmet.SudioniciListNaziv_1">
      <item>Zoran Dragutin Marciuš</item>
      <item>MARINA AUTO jednostavno društvo s ograničenom odgovornošću za trgovinu i usluge</item>
      <item>REPUBLIKA HRVATSKA MINISTARSTVO FINANCIJA</item>
      <item>Županijsko državno odvjetništvo u Varaždinu</item>
      <item>Zvonko Hrain</item>
    </derivirana_varijabla>
  </DomainObject.Predmet.SudioniciListNaziv>
  <DomainObject.Predmet.SudioniciListAdressOIB>
    <izvorni_sadrzaj>
      <item>Zoran Dragutin Marciuš, OIB 40480694302, Čakovečka 139,40000 Pušćine</item>
      <item>MARINA AUTO jednostavno društvo s ograničenom odgovornošću za trgovinu i usluge, OIB 31445861463, Čakovečka 139,40000 Pušćine</item>
      <item>REPUBLIKA HRVATSKA MINISTARSTVO FINANCIJA, OIB 18683136487, Katančićeva 5,10000 Zagreb</item>
      <item>Županijsko državno odvjetništvo u Varaždinu</item>
      <item>Zvonko Hrain, OIB 25731960062, Frana Supila 7a,42000 Varaždin</item>
    </izvorni_sadrzaj>
    <derivirana_varijabla naziv="DomainObject.Predmet.SudioniciListAdressOIB_1">
      <item>Zoran Dragutin Marciuš, OIB 40480694302, Čakovečka 139,40000 Pušćine</item>
      <item>MARINA AUTO jednostavno društvo s ograničenom odgovornošću za trgovinu i usluge, OIB 31445861463, Čakovečka 139,40000 Pušćine</item>
      <item>REPUBLIKA HRVATSKA MINISTARSTVO FINANCIJA, OIB 18683136487, Katančićeva 5,10000 Zagreb</item>
      <item>Županijsko državno odvjetništvo u Varaždinu</item>
      <item>Zvonko Hrain, OIB 25731960062, Frana Supila 7a,42000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40480694302</item>
      <item>, OIB 31445861463</item>
      <item>, OIB 18683136487</item>
      <item>, OIB null</item>
      <item>, OIB 25731960062</item>
    </izvorni_sadrzaj>
    <derivirana_varijabla naziv="DomainObject.Predmet.SudioniciListNazivOIB_1">
      <item>, OIB 40480694302</item>
      <item>, OIB 31445861463</item>
      <item>, OIB 18683136487</item>
      <item>, OIB null</item>
      <item>, OIB 25731960062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St-210/2018-6</izvorni_sadrzaj>
    <derivirana_varijabla naziv="DomainObject.PredzadnjaOdlukaIzPredmeta.Oznaka_1">St-210/2018-6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3536</properties:Characters>
  <properties:Lines>82</properties:Lines>
  <properties:Paragraphs>23</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2018-10-17T08:23:00Z</dcterms:created>
  <dc:creator>Tihana Martinez</dc:creator>
  <dc:description/>
  <cp:keywords/>
  <cp:lastModifiedBy>Tihana Martinez</cp:lastModifiedBy>
  <cp:lastPrinted>2018-11-21T08:31:00Z</cp:lastPrinted>
  <dcterms:modified xmlns:xsi="http://www.w3.org/2001/XMLSchema-instance" xsi:type="dcterms:W3CDTF">2018-11-21T09:00:00Z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(St-210-18-12- Rješenje za e-oglasnu-poziv vjerovnic. na uplatu 7.650,00.docx)</vt:lpwstr>
  </prop:property>
  <prop:property name="CC_coloring" pid="4" fmtid="{D5CDD505-2E9C-101B-9397-08002B2CF9AE}">
    <vt:bool>false</vt:bool>
  </prop:property>
  <prop:property name="BrojStranica" pid="5" fmtid="{D5CDD505-2E9C-101B-9397-08002B2CF9AE}">
    <vt:i4>2</vt:i4>
  </prop:property>
</prop:Properties>
</file>