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f6d8" w14:paraId="83cf6d8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A7287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B4528" w:rsidP="0086691F" w:rsidR="00DB4528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A7287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98399E">
        <w:rPr>
          <w:rFonts w:hAnsi="Times New Roman" w:ascii="Times New Roman"/>
          <w:szCs w:val="24"/>
        </w:rPr>
        <w:t>MARDI-PROM d.o.o., Zagreb, Malešnica 52, OIB: 16795166282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dana </w:t>
      </w:r>
      <w:r w:rsidR="0098399E">
        <w:rPr>
          <w:rFonts w:hAnsi="Times New Roman" w:ascii="Times New Roman"/>
          <w:szCs w:val="24"/>
          <w:lang w:val="hr-HR"/>
        </w:rPr>
        <w:t>1</w:t>
      </w:r>
      <w:r w:rsidR="00380AAD">
        <w:rPr>
          <w:rFonts w:hAnsi="Times New Roman" w:ascii="Times New Roman"/>
          <w:szCs w:val="24"/>
          <w:lang w:val="hr-HR"/>
        </w:rPr>
        <w:t>6. lipnja</w:t>
      </w:r>
      <w:r w:rsidR="00A72878">
        <w:rPr>
          <w:rFonts w:hAnsi="Times New Roman" w:ascii="Times New Roman"/>
          <w:szCs w:val="24"/>
          <w:lang w:val="hr-HR"/>
        </w:rPr>
        <w:t xml:space="preserve"> </w:t>
      </w:r>
      <w:r w:rsidR="00C87A26" w:rsidRPr="00A72878">
        <w:rPr>
          <w:rFonts w:hAnsi="Times New Roman" w:ascii="Times New Roman"/>
          <w:szCs w:val="24"/>
          <w:lang w:val="hr-HR"/>
        </w:rPr>
        <w:t>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98399E">
        <w:rPr>
          <w:rFonts w:hAnsi="Times New Roman" w:ascii="Times New Roman"/>
          <w:szCs w:val="24"/>
        </w:rPr>
        <w:t>MARDI-PROM d.o.o., Zagreb, Malešnica 52, OIB: 16795166282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98399E">
        <w:rPr>
          <w:rFonts w:hAnsi="Times New Roman" w:ascii="Times New Roman"/>
          <w:szCs w:val="24"/>
        </w:rPr>
        <w:t>1</w:t>
      </w:r>
      <w:r w:rsidR="00380AAD">
        <w:rPr>
          <w:rFonts w:hAnsi="Times New Roman" w:ascii="Times New Roman"/>
          <w:szCs w:val="24"/>
        </w:rPr>
        <w:t>6. lipnja</w:t>
      </w:r>
      <w:r w:rsidRPr="00C87A26">
        <w:rPr>
          <w:rFonts w:hAnsi="Times New Roman" w:ascii="Times New Roman"/>
          <w:szCs w:val="24"/>
        </w:rPr>
        <w:t xml:space="preserve"> 2016. u </w:t>
      </w:r>
      <w:r w:rsidR="00380AAD">
        <w:rPr>
          <w:rFonts w:hAnsi="Times New Roman" w:ascii="Times New Roman"/>
          <w:szCs w:val="24"/>
        </w:rPr>
        <w:t>1</w:t>
      </w:r>
      <w:r w:rsidR="0098399E">
        <w:rPr>
          <w:rFonts w:hAnsi="Times New Roman" w:ascii="Times New Roman"/>
          <w:szCs w:val="24"/>
        </w:rPr>
        <w:t>4</w:t>
      </w:r>
      <w:r w:rsidR="00654BF6">
        <w:rPr>
          <w:rFonts w:hAnsi="Times New Roman" w:ascii="Times New Roman"/>
          <w:szCs w:val="24"/>
        </w:rPr>
        <w:t>,00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98399E">
        <w:rPr>
          <w:rFonts w:hAnsi="Times New Roman" w:ascii="Times New Roman"/>
          <w:szCs w:val="24"/>
        </w:rPr>
        <w:t>Siniša Rajnović iz Virovitice, Milanovac, Sv. Trojstva 87, OIB: 86217384445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98399E">
        <w:rPr>
          <w:rFonts w:hAnsi="Times New Roman" w:ascii="Times New Roman"/>
          <w:szCs w:val="24"/>
        </w:rPr>
        <w:t>MARDI-PROM d.o.o., Zagreb, Malešnica 52, OIB: 16795166282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8399E">
        <w:rPr>
          <w:rFonts w:hAnsi="Times New Roman" w:ascii="Times New Roman"/>
          <w:lang w:val="hr-HR"/>
        </w:rPr>
        <w:t>17. studenog 2015</w:t>
      </w:r>
      <w:r w:rsidR="00F66BF4">
        <w:rPr>
          <w:rFonts w:hAnsi="Times New Roman" w:ascii="Times New Roman"/>
          <w:lang w:val="hr-HR"/>
        </w:rPr>
        <w:t>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98399E">
        <w:rPr>
          <w:rFonts w:hAnsi="Times New Roman" w:ascii="Times New Roman"/>
          <w:lang w:val="hr-HR"/>
        </w:rPr>
        <w:t>10. prosinca 2015</w:t>
      </w:r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98399E">
        <w:rPr>
          <w:rFonts w:hAnsi="Times New Roman" w:ascii="Times New Roman"/>
          <w:lang w:val="hr-HR"/>
        </w:rPr>
        <w:t>17. studenog 2015</w:t>
      </w:r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98399E">
        <w:rPr>
          <w:rFonts w:hAnsi="Times New Roman" w:ascii="Times New Roman"/>
          <w:lang w:val="hr-HR"/>
        </w:rPr>
        <w:t>1</w:t>
      </w:r>
      <w:r w:rsidR="00380AAD">
        <w:rPr>
          <w:rFonts w:hAnsi="Times New Roman" w:ascii="Times New Roman"/>
          <w:lang w:val="hr-HR"/>
        </w:rPr>
        <w:t>6. lipnja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87A26" w:rsidP="00380AAD" w:rsidR="00C87A26" w:rsidRPr="00C87A26">
      <w:pPr>
        <w:ind w:firstLine="720" w:left="5760"/>
        <w:rPr>
          <w:rFonts w:hAnsi="Times New Roman" w:ascii="Times New Roman"/>
          <w:lang w:val="hr-HR"/>
        </w:rPr>
      </w:pPr>
      <w:r w:rsidRPr="00C87A26">
        <w:rPr>
          <w:rFonts w:hAnsi="Times New Roman" w:ascii="Times New Roman"/>
          <w:lang w:val="hr-HR"/>
        </w:rPr>
        <w:t xml:space="preserve">Viša sudska savjetnica: </w:t>
      </w:r>
    </w:p>
    <w:p w:rsidRDefault="00A72878" w:rsidP="00380AAD" w:rsidR="00C87A26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Jasminka Gadža</w:t>
      </w:r>
    </w:p>
    <w:p w:rsidRDefault="00380AAD" w:rsidP="00A72878" w:rsidR="00380AAD" w:rsidRPr="00380AA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380AAD" w:rsidP="00380AAD" w:rsidR="00380AAD" w:rsidRPr="00380AAD">
      <w:pPr>
        <w:ind w:left="6480"/>
        <w:rPr>
          <w:rFonts w:hAnsi="Times New Roman" w:ascii="Times New Roman"/>
          <w:szCs w:val="24"/>
        </w:rPr>
      </w:pPr>
      <w:r w:rsidRPr="00380AAD">
        <w:rPr>
          <w:rFonts w:hAnsi="Times New Roman" w:ascii="Times New Roman"/>
          <w:szCs w:val="24"/>
        </w:rPr>
        <w:t>Za točnost otpravka:</w:t>
      </w:r>
    </w:p>
    <w:p w:rsidRDefault="00380AAD" w:rsidP="00380AAD" w:rsidR="00380AAD" w:rsidRPr="00380AAD">
      <w:pPr>
        <w:ind w:firstLine="720" w:left="5760"/>
        <w:rPr>
          <w:rFonts w:hAnsi="Times New Roman" w:ascii="Times New Roman"/>
          <w:szCs w:val="24"/>
        </w:rPr>
      </w:pPr>
      <w:r w:rsidRPr="00380AAD">
        <w:rPr>
          <w:rFonts w:hAnsi="Times New Roman" w:ascii="Times New Roman"/>
          <w:szCs w:val="24"/>
        </w:rPr>
        <w:t>Valerija Gregurić</w:t>
      </w:r>
    </w:p>
    <w:p w:rsidRDefault="00380AAD" w:rsidP="00A72878" w:rsidR="00380AAD" w:rsidRPr="00C87A26">
      <w:pPr>
        <w:ind w:firstLine="720" w:left="5040"/>
        <w:jc w:val="center"/>
        <w:rPr>
          <w:rFonts w:hAnsi="Times New Roman" w:ascii="Times New Roman"/>
        </w:rPr>
      </w:pP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5B5" w:rsidP="00DB4528" w:rsidR="001C55B5">
      <w:r>
        <w:separator/>
      </w:r>
    </w:p>
  </w:endnote>
  <w:endnote w:id="0" w:type="continuationSeparator">
    <w:p w:rsidRDefault="001C55B5" w:rsidP="00DB4528" w:rsidR="001C5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5B5" w:rsidP="00DB4528" w:rsidR="001C55B5">
      <w:r>
        <w:separator/>
      </w:r>
    </w:p>
  </w:footnote>
  <w:footnote w:id="0" w:type="continuationSeparator">
    <w:p w:rsidRDefault="001C55B5" w:rsidP="00DB4528" w:rsidR="001C55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98399E" w:rsidP="0098399E" w:rsidR="0098399E">
        <w:pPr>
          <w:jc w:val="right"/>
          <w:rPr>
            <w:rFonts w:hAnsi="Times New Roman" w:ascii="Times New Roman"/>
            <w:lang w:val="hr-HR"/>
          </w:rPr>
        </w:pPr>
        <w:r>
          <w:rPr>
            <w:rFonts w:hAnsi="Times New Roman" w:ascii="Times New Roman"/>
            <w:lang w:val="hr-HR"/>
          </w:rPr>
          <w:t>29. St-4356/15</w:t>
        </w: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6E8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F2634E">
      <w:rPr>
        <w:rFonts w:hAnsi="Times New Roman" w:ascii="Times New Roman"/>
        <w:noProof/>
        <w:szCs w:val="24"/>
        <w:lang w:val="hr-HR"/>
      </w:rPr>
      <w:t>9 St-4356</w:t>
    </w:r>
    <w:r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1C55B5"/>
    <w:rsid w:val="002678AE"/>
    <w:rsid w:val="00282835"/>
    <w:rsid w:val="00343C82"/>
    <w:rsid w:val="00380AAD"/>
    <w:rsid w:val="003A3E81"/>
    <w:rsid w:val="003B3C3E"/>
    <w:rsid w:val="0042162E"/>
    <w:rsid w:val="00493516"/>
    <w:rsid w:val="00532B71"/>
    <w:rsid w:val="005940E9"/>
    <w:rsid w:val="006356C5"/>
    <w:rsid w:val="00654BF6"/>
    <w:rsid w:val="00690DFD"/>
    <w:rsid w:val="006D4444"/>
    <w:rsid w:val="00730EAB"/>
    <w:rsid w:val="007A29F9"/>
    <w:rsid w:val="00840E3D"/>
    <w:rsid w:val="00867F16"/>
    <w:rsid w:val="0090185C"/>
    <w:rsid w:val="0098399E"/>
    <w:rsid w:val="00997BA9"/>
    <w:rsid w:val="009A3390"/>
    <w:rsid w:val="009A5543"/>
    <w:rsid w:val="009F5765"/>
    <w:rsid w:val="00A440F2"/>
    <w:rsid w:val="00A55B1A"/>
    <w:rsid w:val="00A63490"/>
    <w:rsid w:val="00A72878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457E6"/>
    <w:rsid w:val="00D955F3"/>
    <w:rsid w:val="00DB29D2"/>
    <w:rsid w:val="00DB4528"/>
    <w:rsid w:val="00EE5750"/>
    <w:rsid w:val="00EE69E5"/>
    <w:rsid w:val="00F2634E"/>
    <w:rsid w:val="00F62A72"/>
    <w:rsid w:val="00F667BC"/>
    <w:rsid w:val="00F66BF4"/>
    <w:rsid w:val="00FA2440"/>
    <w:rsid w:val="00FA597C"/>
    <w:rsid w:val="00FA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6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E8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E8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E8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E8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6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E8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E8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E8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E8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4356</izvorni_sadrzaj>
    <derivirana_varijabla naziv="DomainObject.Predmet.Broj_1">4356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St-4356/2015</izvorni_sadrzaj>
    <derivirana_varijabla naziv="DomainObject.Predmet.OznakaBroj_1">St-4356/2015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MARDI-PROM d.o.o.</izvorni_sadrzaj>
    <derivirana_varijabla naziv="DomainObject.Predmet.ProtustrankaFormated_1">  MARDI-PROM d.o.o.</derivirana_varijabla>
  </DomainObject.Predmet.ProtustrankaFormated>
  <DomainObject.Predmet.ProtustrankaFormatedOIB>
    <izvorni_sadrzaj>  MARDI-PROM d.o.o., OIB 16795166282</izvorni_sadrzaj>
    <derivirana_varijabla naziv="DomainObject.Predmet.ProtustrankaFormatedOIB_1">  MARDI-PROM d.o.o., OIB 16795166282</derivirana_varijabla>
  </DomainObject.Predmet.ProtustrankaFormatedOIB>
  <DomainObject.Predmet.ProtustrankaFormatedWithAdress>
    <izvorni_sadrzaj> MARDI-PROM d.o.o., Malešnica 52, 10000 Zagreb</izvorni_sadrzaj>
    <derivirana_varijabla naziv="DomainObject.Predmet.ProtustrankaFormatedWithAdress_1"> MARDI-PROM d.o.o., Malešnica 52, 10000 Zagreb</derivirana_varijabla>
  </DomainObject.Predmet.ProtustrankaFormatedWithAdress>
  <DomainObject.Predmet.ProtustrankaFormatedWithAdressOIB>
    <izvorni_sadrzaj> MARDI-PROM d.o.o., OIB 16795166282, Malešnica 52, 10000 Zagreb</izvorni_sadrzaj>
    <derivirana_varijabla naziv="DomainObject.Predmet.ProtustrankaFormatedWithAdressOIB_1"> MARDI-PROM d.o.o., OIB 16795166282, Malešnica 52, 10000 Zagreb</derivirana_varijabla>
  </DomainObject.Predmet.ProtustrankaFormatedWithAdressOIB>
  <DomainObject.Predmet.ProtustrankaWithAdress>
    <izvorni_sadrzaj>MARDI-PROM d.o.o. Malešnica 52, 10000 Zagreb</izvorni_sadrzaj>
    <derivirana_varijabla naziv="DomainObject.Predmet.ProtustrankaWithAdress_1">MARDI-PROM d.o.o. Malešnica 52, 10000 Zagreb</derivirana_varijabla>
  </DomainObject.Predmet.ProtustrankaWithAdress>
  <DomainObject.Predmet.ProtustrankaWithAdressOIB>
    <izvorni_sadrzaj>MARDI-PROM d.o.o., OIB 16795166282, Malešnica 52, 10000 Zagreb</izvorni_sadrzaj>
    <derivirana_varijabla naziv="DomainObject.Predmet.ProtustrankaWithAdressOIB_1">MARDI-PROM d.o.o., OIB 16795166282, Malešnica 52, 10000 Zagreb</derivirana_varijabla>
  </DomainObject.Predmet.ProtustrankaWithAdressOIB>
  <DomainObject.Predmet.ProtustrankaNazivFormated>
    <izvorni_sadrzaj>MARDI-PROM d.o.o.</izvorni_sadrzaj>
    <derivirana_varijabla naziv="DomainObject.Predmet.ProtustrankaNazivFormated_1">MARDI-PROM d.o.o.</derivirana_varijabla>
  </DomainObject.Predmet.ProtustrankaNazivFormated>
  <DomainObject.Predmet.ProtustrankaNazivFormatedOIB>
    <izvorni_sadrzaj>MARDI-PROM d.o.o., OIB 16795166282</izvorni_sadrzaj>
    <derivirana_varijabla naziv="DomainObject.Predmet.ProtustrankaNazivFormatedOIB_1">MARDI-PROM d.o.o., OIB 16795166282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MARDI-PROM d.o.o.</item>
    </izvorni_sadrzaj>
    <derivirana_varijabla naziv="DomainObject.Predmet.ProtuStrankaListFormated_1">
      <item>MARDI-PROM d.o.o.</item>
    </derivirana_varijabla>
  </DomainObject.Predmet.ProtuStrankaListFormated>
  <DomainObject.Predmet.ProtuStrankaListFormatedOIB>
    <izvorni_sadrzaj>
      <item>MARDI-PROM d.o.o., OIB 16795166282</item>
    </izvorni_sadrzaj>
    <derivirana_varijabla naziv="DomainObject.Predmet.ProtuStrankaListFormatedOIB_1">
      <item>MARDI-PROM d.o.o., OIB 16795166282</item>
    </derivirana_varijabla>
  </DomainObject.Predmet.ProtuStrankaListFormatedOIB>
  <DomainObject.Predmet.ProtuStrankaListFormatedWithAdress>
    <izvorni_sadrzaj>
      <item>MARDI-PROM d.o.o., Malešnica 52, 10000 Zagreb</item>
    </izvorni_sadrzaj>
    <derivirana_varijabla naziv="DomainObject.Predmet.ProtuStrankaListFormatedWithAdress_1">
      <item>MARDI-PROM d.o.o., Malešnica 52, 10000 Zagreb</item>
    </derivirana_varijabla>
  </DomainObject.Predmet.ProtuStrankaListFormatedWithAdress>
  <DomainObject.Predmet.ProtuStrankaListFormatedWithAdressOIB>
    <izvorni_sadrzaj>
      <item>MARDI-PROM d.o.o., OIB 16795166282, Malešnica 52, 10000 Zagreb</item>
    </izvorni_sadrzaj>
    <derivirana_varijabla naziv="DomainObject.Predmet.ProtuStrankaListFormatedWithAdressOIB_1">
      <item>MARDI-PROM d.o.o., OIB 16795166282, Malešnica 52, 10000 Zagreb</item>
    </derivirana_varijabla>
  </DomainObject.Predmet.ProtuStrankaListFormatedWithAdressOIB>
  <DomainObject.Predmet.ProtuStrankaListNazivFormated>
    <izvorni_sadrzaj>
      <item>MARDI-PROM d.o.o.</item>
    </izvorni_sadrzaj>
    <derivirana_varijabla naziv="DomainObject.Predmet.ProtuStrankaListNazivFormated_1">
      <item>MARDI-PROM d.o.o.</item>
    </derivirana_varijabla>
  </DomainObject.Predmet.ProtuStrankaListNazivFormated>
  <DomainObject.Predmet.ProtuStrankaListNazivFormatedOIB>
    <izvorni_sadrzaj>
      <item>MARDI-PROM d.o.o., OIB 16795166282</item>
    </izvorni_sadrzaj>
    <derivirana_varijabla naziv="DomainObject.Predmet.ProtuStrankaListNazivFormatedOIB_1">
      <item>MARDI-PROM d.o.o., OIB 16795166282</item>
    </derivirana_varijabla>
  </DomainObject.Predmet.ProtuStrankaListNazivFormatedOIB>
  <DomainObject.Predmet.OstaliListFormated>
    <izvorni_sadrzaj>
      <item>Marijana Tuđman</item>
    </izvorni_sadrzaj>
    <derivirana_varijabla naziv="DomainObject.Predmet.OstaliListFormated_1">
      <item>Marijana Tuđman</item>
    </derivirana_varijabla>
  </DomainObject.Predmet.OstaliListFormated>
  <DomainObject.Predmet.OstaliListFormatedOIB>
    <izvorni_sadrzaj>
      <item>Marijana Tuđman, OIB 14802047381</item>
    </izvorni_sadrzaj>
    <derivirana_varijabla naziv="DomainObject.Predmet.OstaliListFormatedOIB_1">
      <item>Marijana Tuđman, OIB 14802047381</item>
    </derivirana_varijabla>
  </DomainObject.Predmet.OstaliListFormatedOIB>
  <DomainObject.Predmet.OstaliListFormatedWithAdress>
    <izvorni_sadrzaj>
      <item>Marijana Tuđman, Ivane Brlić-mažuranić 46, 10000 Zagreb</item>
    </izvorni_sadrzaj>
    <derivirana_varijabla naziv="DomainObject.Predmet.OstaliListFormatedWithAdress_1">
      <item>Marijana Tuđman, Ivane Brlić-mažuranić 46, 10000 Zagreb</item>
    </derivirana_varijabla>
  </DomainObject.Predmet.OstaliListFormatedWithAdress>
  <DomainObject.Predmet.OstaliListFormatedWithAdressOIB>
    <izvorni_sadrzaj>
      <item>Marijana Tuđman, OIB 14802047381, Ivane Brlić-mažuranić 46, 10000 Zagreb</item>
    </izvorni_sadrzaj>
    <derivirana_varijabla naziv="DomainObject.Predmet.OstaliListFormatedWithAdressOIB_1">
      <item>Marijana Tuđman, OIB 14802047381, Ivane Brlić-mažuranić 46, 10000 Zagreb</item>
    </derivirana_varijabla>
  </DomainObject.Predmet.OstaliListFormatedWithAdressOIB>
  <DomainObject.Predmet.OstaliListNazivFormated>
    <izvorni_sadrzaj>
      <item>Marijana Tuđman</item>
    </izvorni_sadrzaj>
    <derivirana_varijabla naziv="DomainObject.Predmet.OstaliListNazivFormated_1">
      <item>Marijana Tuđman</item>
    </derivirana_varijabla>
  </DomainObject.Predmet.OstaliListNazivFormated>
  <DomainObject.Predmet.OstaliListNazivFormatedOIB>
    <izvorni_sadrzaj>
      <item>Marijana Tuđman, OIB 14802047381</item>
    </izvorni_sadrzaj>
    <derivirana_varijabla naziv="DomainObject.Predmet.OstaliListNazivFormatedOIB_1">
      <item>Marijana Tuđman, OIB 14802047381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MARDI-PROM d.o.o.</izvorni_sadrzaj>
    <derivirana_varijabla naziv="DomainObject.Predmet.ProtustrankaIDrugi_1">MARDI-PROM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MARDI-PROM d.o.o., OIB 16795166282, Malešnica 52, 10000 Zagreb</izvorni_sadrzaj>
    <derivirana_varijabla naziv="DomainObject.Predmet.ProtustrankaIDrugiAdressOIB_1">MARDI-PROM d.o.o., OIB 16795166282, Malešnica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MARDI-PROM d.o.o.</item>
      <item>FINA Regionalni centar Zagreb</item>
      <item>Marijana Tuđman</item>
    </izvorni_sadrzaj>
    <derivirana_varijabla naziv="DomainObject.Predmet.SudioniciListNaziv_1">
      <item>MARDI-PROM d.o.o.</item>
      <item>FINA Regionalni centar Zagreb</item>
      <item>Marijana Tuđman</item>
    </derivirana_varijabla>
  </DomainObject.Predmet.SudioniciListNaziv>
  <DomainObject.Predmet.SudioniciListAdressOIB>
    <izvorni_sadrzaj>
      <item>MARDI-PROM d.o.o., OIB 16795166282, Malešnica 52,10000 Zagreb</item>
      <item>FINA Regionalni centar Zagreb, OIB 85821130368, FINA Regionalni centar Zagreb,10000 Zagreb</item>
      <item>Marijana Tuđman, OIB 14802047381, Ivane Brlić-mažuranić 46,10000 Zagreb</item>
    </izvorni_sadrzaj>
    <derivirana_varijabla naziv="DomainObject.Predmet.SudioniciListAdressOIB_1">
      <item>MARDI-PROM d.o.o., OIB 16795166282, Malešnica 52,10000 Zagreb</item>
      <item>FINA Regionalni centar Zagreb, OIB 85821130368, FINA Regionalni centar Zagreb,10000 Zagreb</item>
      <item>Marijana Tuđman, OIB 14802047381, Ivane Brlić-mažuranić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16795166282</item>
      <item>, OIB 85821130368</item>
      <item>, OIB 14802047381</item>
    </izvorni_sadrzaj>
    <derivirana_varijabla naziv="DomainObject.Predmet.SudioniciListNazivOIB_1">
      <item>, OIB 16795166282</item>
      <item>, OIB 85821130368</item>
      <item>, OIB 14802047381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339</properties:Words>
  <properties:Characters>1830</properties:Characters>
  <properties:Lines>71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2016-06-16T11:32:00Z</dcterms:created>
  <dc:creator>Sudsko vijeæe</dc:creator>
  <cp:lastModifiedBy>Valerija Svečak</cp:lastModifiedBy>
  <cp:lastPrinted>2016-06-06T07:52:00Z</cp:lastPrinted>
  <dcterms:modified xmlns:xsi="http://www.w3.org/2001/XMLSchema-instance" xsi:type="dcterms:W3CDTF">2016-06-16T11:33:00Z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