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b205" w14:paraId="562b205" w:rsidRDefault="00932DAC" w:rsidP="00C5568E" w:rsidR="00932DA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82E48" w:rsidP="00C5568E" w:rsidR="00782E48" w:rsidRPr="00260A57">
      <w:pPr>
        <w:jc w:val="center"/>
        <w:rPr>
          <w:rFonts w:hAnsi="Times New Roman" w:ascii="Times New Roman"/>
          <w:szCs w:val="24"/>
          <w:lang w:val="hr-HR"/>
        </w:rPr>
      </w:pPr>
    </w:p>
    <w:p w:rsidRDefault="00C5568E" w:rsidP="00C5568E" w:rsidR="00C5568E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782E48" w:rsidP="00FA7F4A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782E48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="00FA7F4A" w:rsidRPr="00260A57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260A57">
        <w:rPr>
          <w:rFonts w:hAnsi="Times New Roman" w:ascii="Times New Roman"/>
          <w:szCs w:val="24"/>
          <w:lang w:val="hr-HR"/>
        </w:rPr>
        <w:t>po sucu</w:t>
      </w:r>
      <w:r w:rsidR="008961D1" w:rsidRPr="00260A57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260A57">
        <w:rPr>
          <w:rFonts w:hAnsi="Times New Roman" w:ascii="Times New Roman"/>
          <w:szCs w:val="24"/>
          <w:lang w:val="hr-HR"/>
        </w:rPr>
        <w:t>evenki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  <w:r w:rsidR="006F3AAE" w:rsidRPr="00260A57">
        <w:rPr>
          <w:rFonts w:hAnsi="Times New Roman" w:ascii="Times New Roman"/>
          <w:szCs w:val="24"/>
          <w:lang w:val="hr-HR"/>
        </w:rPr>
        <w:t xml:space="preserve">Siladi </w:t>
      </w:r>
      <w:r w:rsidRPr="00260A57">
        <w:rPr>
          <w:rFonts w:hAnsi="Times New Roman" w:ascii="Times New Roman"/>
          <w:szCs w:val="24"/>
          <w:lang w:val="hr-HR"/>
        </w:rPr>
        <w:t>Rstić</w:t>
      </w:r>
      <w:r w:rsidR="008961D1" w:rsidRPr="00260A57">
        <w:rPr>
          <w:rFonts w:hAnsi="Times New Roman" w:ascii="Times New Roman"/>
          <w:szCs w:val="24"/>
          <w:lang w:val="hr-HR"/>
        </w:rPr>
        <w:t xml:space="preserve">, </w:t>
      </w:r>
      <w:r w:rsidR="00237DE3" w:rsidRPr="00260A57">
        <w:rPr>
          <w:rFonts w:hAnsi="Times New Roman" w:ascii="Times New Roman"/>
          <w:szCs w:val="24"/>
          <w:lang w:val="hr-HR"/>
        </w:rPr>
        <w:t>u stečajnom postupku otvoreni</w:t>
      </w:r>
      <w:r w:rsidRPr="00260A57">
        <w:rPr>
          <w:rFonts w:hAnsi="Times New Roman" w:ascii="Times New Roman"/>
          <w:szCs w:val="24"/>
          <w:lang w:val="hr-HR"/>
        </w:rPr>
        <w:t>m nad stečajnim dužnikom</w:t>
      </w:r>
      <w:r w:rsidR="004F49C1" w:rsidRPr="00260A57">
        <w:rPr>
          <w:rFonts w:hAnsi="Times New Roman" w:ascii="Times New Roman"/>
          <w:szCs w:val="24"/>
          <w:lang w:val="hr-HR"/>
        </w:rPr>
        <w:t xml:space="preserve"> </w:t>
      </w:r>
      <w:r w:rsidR="003C2382" w:rsidRPr="003C2382">
        <w:rPr>
          <w:rFonts w:hAnsi="Times New Roman" w:ascii="Times New Roman"/>
          <w:lang w:val="hr-HR"/>
        </w:rPr>
        <w:t>NOVI PRAG d.o.o. za investicije u graditeljstvu - u stečaju</w:t>
      </w:r>
      <w:r w:rsidR="003C2382">
        <w:rPr>
          <w:rFonts w:hAnsi="Times New Roman" w:ascii="Times New Roman"/>
          <w:lang w:val="hr-HR"/>
        </w:rPr>
        <w:t xml:space="preserve">, OIB: </w:t>
      </w:r>
      <w:r w:rsidR="003C2382" w:rsidRPr="003C2382">
        <w:rPr>
          <w:rFonts w:hAnsi="Times New Roman" w:ascii="Times New Roman"/>
          <w:lang w:val="hr-HR"/>
        </w:rPr>
        <w:t>86194652658</w:t>
      </w:r>
      <w:r w:rsidR="003C2382">
        <w:rPr>
          <w:rFonts w:hAnsi="Times New Roman" w:ascii="Times New Roman"/>
          <w:lang w:val="hr-HR"/>
        </w:rPr>
        <w:t xml:space="preserve">, </w:t>
      </w:r>
      <w:r w:rsidR="003C2382" w:rsidRPr="003C2382">
        <w:rPr>
          <w:rFonts w:hAnsi="Times New Roman" w:ascii="Times New Roman"/>
          <w:lang w:val="hr-HR"/>
        </w:rPr>
        <w:t>Sisak (Sisak)</w:t>
      </w:r>
      <w:r w:rsidR="003C2382">
        <w:rPr>
          <w:rFonts w:hAnsi="Times New Roman" w:ascii="Times New Roman"/>
          <w:lang w:val="hr-HR"/>
        </w:rPr>
        <w:t xml:space="preserve">, </w:t>
      </w:r>
      <w:r w:rsidR="003C2382" w:rsidRPr="003C2382">
        <w:rPr>
          <w:rFonts w:hAnsi="Times New Roman" w:ascii="Times New Roman"/>
          <w:lang w:val="hr-HR"/>
        </w:rPr>
        <w:t xml:space="preserve">Ruđera Boškovića </w:t>
      </w:r>
      <w:proofErr w:type="spellStart"/>
      <w:r w:rsidR="003C2382" w:rsidRPr="003C2382">
        <w:rPr>
          <w:rFonts w:hAnsi="Times New Roman" w:ascii="Times New Roman"/>
          <w:lang w:val="hr-HR"/>
        </w:rPr>
        <w:t>41</w:t>
      </w:r>
      <w:proofErr w:type="spellEnd"/>
      <w:r w:rsidR="00C5568E" w:rsidRPr="00260A57">
        <w:rPr>
          <w:rFonts w:hAnsi="Times New Roman" w:ascii="Times New Roman"/>
          <w:szCs w:val="24"/>
          <w:lang w:val="hr-HR"/>
        </w:rPr>
        <w:t>,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AA4B58" w:rsidRPr="00260A57">
        <w:rPr>
          <w:rFonts w:hAnsi="Times New Roman" w:ascii="Times New Roman"/>
          <w:szCs w:val="24"/>
          <w:lang w:val="hr-HR"/>
        </w:rPr>
        <w:t>dana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307C71">
        <w:rPr>
          <w:rFonts w:hAnsi="Times New Roman" w:ascii="Times New Roman"/>
          <w:szCs w:val="24"/>
          <w:lang w:val="hr-HR"/>
        </w:rPr>
        <w:t xml:space="preserve">4. siječnja </w:t>
      </w:r>
      <w:proofErr w:type="spellStart"/>
      <w:r w:rsidR="00307C71">
        <w:rPr>
          <w:rFonts w:hAnsi="Times New Roman" w:ascii="Times New Roman"/>
          <w:szCs w:val="24"/>
          <w:lang w:val="hr-HR"/>
        </w:rPr>
        <w:t>2017</w:t>
      </w:r>
      <w:proofErr w:type="spellEnd"/>
      <w:r w:rsidR="00307C71">
        <w:rPr>
          <w:rFonts w:hAnsi="Times New Roman" w:ascii="Times New Roman"/>
          <w:szCs w:val="24"/>
          <w:lang w:val="hr-HR"/>
        </w:rPr>
        <w:t>.</w:t>
      </w:r>
    </w:p>
    <w:p w:rsidRDefault="00307C71" w:rsidR="00307C7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1B3D61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3C2382" w:rsidR="008452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lang w:val="hr-HR"/>
        </w:rPr>
        <w:t>Obustavlja se i zaključuje stečajni</w:t>
      </w:r>
      <w:r w:rsidR="005E0618">
        <w:rPr>
          <w:rFonts w:hAnsi="Times New Roman" w:ascii="Times New Roman"/>
          <w:lang w:val="hr-HR"/>
        </w:rPr>
        <w:t xml:space="preserve"> postupak nad stečajnim </w:t>
      </w:r>
      <w:r w:rsidR="005E0618" w:rsidRPr="00260A57">
        <w:rPr>
          <w:rFonts w:hAnsi="Times New Roman" w:ascii="Times New Roman"/>
          <w:szCs w:val="24"/>
          <w:lang w:val="hr-HR"/>
        </w:rPr>
        <w:t xml:space="preserve">dužnikom </w:t>
      </w:r>
      <w:r w:rsidR="003C2382" w:rsidRPr="003C2382">
        <w:rPr>
          <w:rFonts w:hAnsi="Times New Roman" w:ascii="Times New Roman"/>
          <w:lang w:val="hr-HR"/>
        </w:rPr>
        <w:t>NOVI PRAG d.o.o. za investicije u graditeljstvu - u stečaju</w:t>
      </w:r>
      <w:r w:rsidR="003C2382">
        <w:rPr>
          <w:rFonts w:hAnsi="Times New Roman" w:ascii="Times New Roman"/>
          <w:lang w:val="hr-HR"/>
        </w:rPr>
        <w:t xml:space="preserve">, OIB: </w:t>
      </w:r>
      <w:r w:rsidR="003C2382" w:rsidRPr="003C2382">
        <w:rPr>
          <w:rFonts w:hAnsi="Times New Roman" w:ascii="Times New Roman"/>
          <w:lang w:val="hr-HR"/>
        </w:rPr>
        <w:t>86194652658</w:t>
      </w:r>
      <w:r w:rsidR="003C2382">
        <w:rPr>
          <w:rFonts w:hAnsi="Times New Roman" w:ascii="Times New Roman"/>
          <w:lang w:val="hr-HR"/>
        </w:rPr>
        <w:t xml:space="preserve">, </w:t>
      </w:r>
      <w:r w:rsidR="003C2382" w:rsidRPr="003C2382">
        <w:rPr>
          <w:rFonts w:hAnsi="Times New Roman" w:ascii="Times New Roman"/>
          <w:lang w:val="hr-HR"/>
        </w:rPr>
        <w:t>Sisak (Sisak)</w:t>
      </w:r>
      <w:r w:rsidR="003C2382">
        <w:rPr>
          <w:rFonts w:hAnsi="Times New Roman" w:ascii="Times New Roman"/>
          <w:lang w:val="hr-HR"/>
        </w:rPr>
        <w:t xml:space="preserve">, </w:t>
      </w:r>
      <w:r w:rsidR="003C2382" w:rsidRPr="003C2382">
        <w:rPr>
          <w:rFonts w:hAnsi="Times New Roman" w:ascii="Times New Roman"/>
          <w:lang w:val="hr-HR"/>
        </w:rPr>
        <w:t>Ruđera Boškovića 41</w:t>
      </w:r>
      <w:r w:rsidR="00782E48">
        <w:rPr>
          <w:rFonts w:hAnsi="Times New Roman" w:ascii="Times New Roman"/>
          <w:lang w:val="hr-HR"/>
        </w:rPr>
        <w:t>stečajnim temeljem odredbe članka</w:t>
      </w:r>
      <w:r w:rsidRPr="00260A57">
        <w:rPr>
          <w:rFonts w:hAnsi="Times New Roman" w:ascii="Times New Roman"/>
          <w:lang w:val="hr-HR"/>
        </w:rPr>
        <w:t xml:space="preserve"> 203. Stečajnog zakona.</w:t>
      </w:r>
    </w:p>
    <w:p w:rsidRDefault="00782E48" w:rsidP="008452C5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5E0618" w:rsidP="00782E48" w:rsidR="008A08E2" w:rsidRPr="00782E4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Ovaj je sud, pod gornjim brojem otvorio stečajni postupak</w:t>
      </w:r>
      <w:r w:rsidR="00913B20" w:rsidRPr="00260A57">
        <w:rPr>
          <w:rFonts w:hAnsi="Times New Roman" w:ascii="Times New Roman"/>
          <w:szCs w:val="24"/>
          <w:lang w:val="hr-HR"/>
        </w:rPr>
        <w:t xml:space="preserve"> nad gore navedenim stečajnim dužnikom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="003C2382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C2382">
        <w:rPr>
          <w:rFonts w:hAnsi="Times New Roman" w:ascii="Times New Roman"/>
          <w:szCs w:val="24"/>
          <w:lang w:val="hr-HR"/>
        </w:rPr>
        <w:t>svibnja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82E48">
        <w:rPr>
          <w:rFonts w:hAnsi="Times New Roman" w:ascii="Times New Roman"/>
          <w:szCs w:val="24"/>
          <w:lang w:val="hr-HR"/>
        </w:rPr>
        <w:t>201</w:t>
      </w:r>
      <w:r w:rsidR="003C2382">
        <w:rPr>
          <w:rFonts w:hAnsi="Times New Roman" w:ascii="Times New Roman"/>
          <w:szCs w:val="24"/>
          <w:lang w:val="hr-HR"/>
        </w:rPr>
        <w:t>3</w:t>
      </w:r>
      <w:r>
        <w:rPr>
          <w:rFonts w:hAnsi="Times New Roman" w:ascii="Times New Roman"/>
          <w:szCs w:val="24"/>
          <w:lang w:val="hr-HR"/>
        </w:rPr>
        <w:t>. godine. Tijekom postupka održana su ispitno i izvještajno ročište, utvrđene novčane tražbine stečajnih vjerovnika viših isplatnih redova,</w:t>
      </w:r>
      <w:r w:rsidR="00782E48">
        <w:rPr>
          <w:rFonts w:hAnsi="Times New Roman" w:ascii="Times New Roman"/>
          <w:szCs w:val="24"/>
          <w:lang w:val="hr-HR"/>
        </w:rPr>
        <w:t xml:space="preserve"> a u konačnosti, po prijedlogu stečajnog upravitelja za postupanjem po odredbi članka 203. </w:t>
      </w:r>
      <w:r w:rsidR="00782E48">
        <w:rPr>
          <w:rFonts w:hAnsi="Times New Roman" w:ascii="Times New Roman"/>
          <w:lang w:val="hr-HR"/>
        </w:rPr>
        <w:t xml:space="preserve">Stečajnog zakona ("Narodne novine" </w:t>
      </w:r>
      <w:r w:rsidRPr="00260A57">
        <w:rPr>
          <w:rFonts w:hAnsi="Times New Roman" w:ascii="Times New Roman"/>
          <w:lang w:val="hr-HR"/>
        </w:rPr>
        <w:t>broj 44/96, 29/99, 129/00, 123/03, 82/06, 116/10, 25/12, 133/12</w:t>
      </w:r>
      <w:r w:rsidR="00782E48">
        <w:rPr>
          <w:rFonts w:hAnsi="Times New Roman" w:ascii="Times New Roman"/>
          <w:lang w:val="hr-HR"/>
        </w:rPr>
        <w:t xml:space="preserve">; dalje </w:t>
      </w:r>
      <w:r>
        <w:rPr>
          <w:rFonts w:hAnsi="Times New Roman" w:ascii="Times New Roman"/>
          <w:lang w:val="hr-HR"/>
        </w:rPr>
        <w:t>u tekstu SZ</w:t>
      </w:r>
      <w:r w:rsidR="00782E48">
        <w:rPr>
          <w:rFonts w:hAnsi="Times New Roman" w:ascii="Times New Roman"/>
          <w:lang w:val="hr-HR"/>
        </w:rPr>
        <w:t xml:space="preserve">-a), nakon što je utvrđeno da ostvarena novčana sredstva nisu dostatna za namirenje troškova stečajnog postupka, određeno je i održano ročište vjerovnika, na koje su pozvani </w:t>
      </w:r>
      <w:r w:rsidR="003C2962" w:rsidRPr="00260A57">
        <w:rPr>
          <w:rFonts w:hAnsi="Times New Roman" w:ascii="Times New Roman"/>
          <w:szCs w:val="24"/>
          <w:lang w:val="hr-HR"/>
        </w:rPr>
        <w:t xml:space="preserve">na davanje mišljenja </w:t>
      </w:r>
      <w:r w:rsidR="00913B20" w:rsidRPr="00260A57">
        <w:rPr>
          <w:rFonts w:hAnsi="Times New Roman" w:ascii="Times New Roman"/>
          <w:szCs w:val="24"/>
          <w:lang w:val="hr-HR"/>
        </w:rPr>
        <w:t>vjerovnici stečajne mase</w:t>
      </w:r>
      <w:r w:rsidR="003C2962" w:rsidRPr="00260A57">
        <w:rPr>
          <w:rFonts w:hAnsi="Times New Roman" w:ascii="Times New Roman"/>
          <w:szCs w:val="24"/>
          <w:lang w:val="hr-HR"/>
        </w:rPr>
        <w:t>, te Skupš</w:t>
      </w:r>
      <w:r w:rsidR="00997881" w:rsidRPr="00260A57">
        <w:rPr>
          <w:rFonts w:hAnsi="Times New Roman" w:ascii="Times New Roman"/>
          <w:szCs w:val="24"/>
          <w:lang w:val="hr-HR"/>
        </w:rPr>
        <w:t>tina vje</w:t>
      </w:r>
      <w:r w:rsidR="00EB0E9E" w:rsidRPr="00260A57">
        <w:rPr>
          <w:rFonts w:hAnsi="Times New Roman" w:ascii="Times New Roman"/>
          <w:szCs w:val="24"/>
          <w:lang w:val="hr-HR"/>
        </w:rPr>
        <w:t>rovnika koju čine</w:t>
      </w:r>
      <w:r w:rsidR="003C2962" w:rsidRPr="00260A57">
        <w:rPr>
          <w:rFonts w:hAnsi="Times New Roman" w:ascii="Times New Roman"/>
          <w:szCs w:val="24"/>
          <w:lang w:val="hr-HR"/>
        </w:rPr>
        <w:t xml:space="preserve"> stečajni vjerovnici i vjerovnici koji </w:t>
      </w:r>
      <w:r w:rsidR="008A08E2" w:rsidRPr="00260A57">
        <w:rPr>
          <w:rFonts w:hAnsi="Times New Roman" w:ascii="Times New Roman"/>
          <w:szCs w:val="24"/>
          <w:lang w:val="hr-HR"/>
        </w:rPr>
        <w:t>imaju pravo odvojenog namirenja. Na istom je stečajni upravitelj podnio završno izvješće i završni račun, obrazložio nedostatnost stečajne mase</w:t>
      </w:r>
      <w:r w:rsidR="00932DAC" w:rsidRPr="00260A57">
        <w:rPr>
          <w:rFonts w:hAnsi="Times New Roman" w:ascii="Times New Roman"/>
          <w:szCs w:val="24"/>
          <w:lang w:val="hr-HR"/>
        </w:rPr>
        <w:t xml:space="preserve"> koja nije dostatna</w:t>
      </w:r>
      <w:r w:rsidR="008A08E2" w:rsidRPr="00260A57">
        <w:rPr>
          <w:rFonts w:hAnsi="Times New Roman" w:ascii="Times New Roman"/>
          <w:szCs w:val="24"/>
          <w:lang w:val="hr-HR"/>
        </w:rPr>
        <w:t xml:space="preserve"> niti za troškove postupka, iste specificirao na tom ročištu te</w:t>
      </w:r>
      <w:r w:rsidR="006D65A5" w:rsidRPr="00260A57">
        <w:rPr>
          <w:rFonts w:hAnsi="Times New Roman" w:ascii="Times New Roman"/>
          <w:szCs w:val="24"/>
          <w:lang w:val="hr-HR"/>
        </w:rPr>
        <w:t xml:space="preserve"> </w:t>
      </w:r>
      <w:r w:rsidR="003C2962" w:rsidRPr="00260A57">
        <w:rPr>
          <w:rFonts w:hAnsi="Times New Roman" w:ascii="Times New Roman"/>
          <w:szCs w:val="24"/>
          <w:lang w:val="hr-HR"/>
        </w:rPr>
        <w:t>kako</w:t>
      </w:r>
      <w:r w:rsidR="00EB0E9E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>su</w:t>
      </w:r>
      <w:r w:rsidR="003C2962" w:rsidRPr="00260A57">
        <w:rPr>
          <w:rFonts w:hAnsi="Times New Roman" w:ascii="Times New Roman"/>
          <w:szCs w:val="24"/>
          <w:lang w:val="hr-HR"/>
        </w:rPr>
        <w:t xml:space="preserve"> </w:t>
      </w:r>
      <w:r w:rsidR="00EB0E9E" w:rsidRPr="00260A57">
        <w:rPr>
          <w:rFonts w:hAnsi="Times New Roman" w:ascii="Times New Roman"/>
          <w:szCs w:val="24"/>
          <w:lang w:val="hr-HR"/>
        </w:rPr>
        <w:t>na istom</w:t>
      </w:r>
      <w:r w:rsidR="008A08E2" w:rsidRPr="00260A57">
        <w:rPr>
          <w:rFonts w:hAnsi="Times New Roman" w:ascii="Times New Roman"/>
          <w:szCs w:val="24"/>
          <w:lang w:val="hr-HR"/>
        </w:rPr>
        <w:t xml:space="preserve"> vjerovnici dali svoj</w:t>
      </w:r>
      <w:r w:rsidR="003C2382">
        <w:rPr>
          <w:rFonts w:hAnsi="Times New Roman" w:ascii="Times New Roman"/>
          <w:szCs w:val="24"/>
          <w:lang w:val="hr-HR"/>
        </w:rPr>
        <w:t>e mišljenje sukladno odredbi članka</w:t>
      </w:r>
      <w:r w:rsidR="008A08E2" w:rsidRPr="00260A57">
        <w:rPr>
          <w:rFonts w:hAnsi="Times New Roman" w:ascii="Times New Roman"/>
          <w:szCs w:val="24"/>
          <w:lang w:val="hr-HR"/>
        </w:rPr>
        <w:t xml:space="preserve"> 203. SZ-a na način da su prihvatili prijedlog stečajnog upravitelja za postupanjem </w:t>
      </w:r>
      <w:r w:rsidR="00932DAC" w:rsidRPr="00260A57">
        <w:rPr>
          <w:rFonts w:hAnsi="Times New Roman" w:ascii="Times New Roman"/>
          <w:szCs w:val="24"/>
          <w:lang w:val="hr-HR"/>
        </w:rPr>
        <w:t>po navedenoj zakonskoj odredbi, to je odlučeno kao u izreci ov</w:t>
      </w:r>
      <w:r w:rsidR="003C2382">
        <w:rPr>
          <w:rFonts w:hAnsi="Times New Roman" w:ascii="Times New Roman"/>
          <w:szCs w:val="24"/>
          <w:lang w:val="hr-HR"/>
        </w:rPr>
        <w:t>og rješenja temeljem odredbe članka</w:t>
      </w:r>
      <w:r w:rsidR="00932DAC" w:rsidRPr="00260A57">
        <w:rPr>
          <w:rFonts w:hAnsi="Times New Roman" w:ascii="Times New Roman"/>
          <w:szCs w:val="24"/>
          <w:lang w:val="hr-HR"/>
        </w:rPr>
        <w:t xml:space="preserve"> 203. SZ-a.</w:t>
      </w:r>
    </w:p>
    <w:p w:rsidRDefault="003C2382" w:rsidP="008A08E2" w:rsidR="003C2382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307C71" w:rsidP="008A08E2" w:rsidR="00D77AAF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4. siječnja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AE0D0E" w:rsidP="00FD6D89" w:rsidR="00AE0D0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932DAC" w:rsidRPr="00260A57">
        <w:rPr>
          <w:rFonts w:hAnsi="Times New Roman" w:ascii="Times New Roman"/>
          <w:szCs w:val="24"/>
          <w:lang w:val="hr-HR"/>
        </w:rPr>
        <w:t xml:space="preserve">  </w:t>
      </w:r>
      <w:r w:rsidRPr="00260A57">
        <w:rPr>
          <w:rFonts w:hAnsi="Times New Roman" w:ascii="Times New Roman"/>
          <w:szCs w:val="24"/>
          <w:lang w:val="hr-HR"/>
        </w:rPr>
        <w:t>SUDAC:</w:t>
      </w:r>
    </w:p>
    <w:p w:rsidRDefault="00AE0D0E" w:rsidR="00266C1A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566DFC" w:rsidRPr="00260A57">
        <w:rPr>
          <w:rFonts w:hAnsi="Times New Roman" w:ascii="Times New Roman"/>
          <w:szCs w:val="24"/>
          <w:lang w:val="hr-HR"/>
        </w:rPr>
        <w:t xml:space="preserve">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  </w:t>
      </w:r>
      <w:r w:rsidR="00E114B3">
        <w:rPr>
          <w:rFonts w:hAnsi="Times New Roman" w:ascii="Times New Roman"/>
          <w:szCs w:val="24"/>
          <w:lang w:val="hr-HR"/>
        </w:rPr>
        <w:t xml:space="preserve">        </w:t>
      </w:r>
      <w:r w:rsidRPr="00260A57">
        <w:rPr>
          <w:rFonts w:hAnsi="Times New Roman" w:ascii="Times New Roman"/>
          <w:szCs w:val="24"/>
          <w:lang w:val="hr-HR"/>
        </w:rPr>
        <w:t>Nevenka Siladi Rstić</w:t>
      </w:r>
      <w:r w:rsidR="00266C1A">
        <w:rPr>
          <w:rFonts w:hAnsi="Times New Roman" w:ascii="Times New Roman"/>
          <w:szCs w:val="24"/>
          <w:lang w:val="hr-HR"/>
        </w:rPr>
        <w:t>,v.r.</w:t>
      </w:r>
    </w:p>
    <w:p w:rsidRDefault="00266C1A" w:rsidR="00266C1A">
      <w:pPr>
        <w:jc w:val="both"/>
        <w:rPr>
          <w:rFonts w:hAnsi="Times New Roman" w:ascii="Times New Roman"/>
          <w:szCs w:val="24"/>
          <w:lang w:val="hr-HR"/>
        </w:rPr>
      </w:pPr>
    </w:p>
    <w:p w:rsidRDefault="00266C1A" w:rsidP="00266C1A" w:rsidR="00266C1A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66C1A" w:rsidP="00266C1A" w:rsidR="00266C1A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A7F4A" w:rsidR="00BF6916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260A57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Protiv ovog r</w:t>
      </w:r>
      <w:r w:rsidR="003B0C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260A57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BF6916" w:rsidRPr="00260A5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260A5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260A5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260A5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A1E2A" w:rsidP="006D65A5" w:rsidR="00FA1E2A" w:rsidRPr="00260A57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260A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266C1A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  <w:lang w:val="hr-HR"/>
      </w:rPr>
    </w:pPr>
    <w:r>
      <w:tab/>
    </w:r>
    <w:r>
      <w:tab/>
    </w:r>
    <w:r w:rsidR="00EC7FEF">
      <w:rPr>
        <w:rFonts w:hAnsi="Times New Roman" w:ascii="Times New Roman"/>
        <w:szCs w:val="24"/>
        <w:lang w:val="hr-HR"/>
      </w:rPr>
      <w:t xml:space="preserve">Poslovni broj: 47. </w:t>
    </w:r>
    <w:r w:rsidR="00EC7FEF" w:rsidRPr="00C5568E">
      <w:rPr>
        <w:rFonts w:hAnsi="Times New Roman" w:ascii="Times New Roman"/>
        <w:szCs w:val="24"/>
        <w:lang w:val="hr-HR"/>
      </w:rPr>
      <w:t>St-</w:t>
    </w:r>
    <w:proofErr w:type="spellStart"/>
    <w:r w:rsidR="00EC7FEF">
      <w:rPr>
        <w:rFonts w:hAnsi="Times New Roman" w:ascii="Times New Roman"/>
        <w:szCs w:val="24"/>
        <w:lang w:val="hr-HR"/>
      </w:rPr>
      <w:t>1294</w:t>
    </w:r>
    <w:proofErr w:type="spellEnd"/>
    <w:r w:rsidR="00EC7FEF" w:rsidRPr="00C5568E">
      <w:rPr>
        <w:rFonts w:hAnsi="Times New Roman" w:ascii="Times New Roman"/>
        <w:szCs w:val="24"/>
        <w:lang w:val="hr-HR"/>
      </w:rPr>
      <w:t>/</w:t>
    </w:r>
    <w:proofErr w:type="spellStart"/>
    <w:r w:rsidR="00EC7FEF">
      <w:rPr>
        <w:rFonts w:hAnsi="Times New Roman" w:ascii="Times New Roman"/>
        <w:szCs w:val="24"/>
        <w:lang w:val="hr-HR"/>
      </w:rPr>
      <w:t>12</w:t>
    </w:r>
    <w:proofErr w:type="spellEnd"/>
    <w:r w:rsidR="00EC7FEF">
      <w:rPr>
        <w:rFonts w:hAnsi="Times New Roman" w:ascii="Times New Roman"/>
        <w:szCs w:val="24"/>
        <w:lang w:val="hr-HR"/>
      </w:rPr>
      <w:t>-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proofErr w:type="spellStart"/>
    <w:r w:rsidR="002F6570">
      <w:rPr>
        <w:rFonts w:hAnsi="Times New Roman" w:ascii="Times New Roman"/>
        <w:szCs w:val="24"/>
        <w:lang w:val="hr-HR"/>
      </w:rPr>
      <w:t>47</w:t>
    </w:r>
    <w:proofErr w:type="spellEnd"/>
    <w:r w:rsidR="002F6570">
      <w:rPr>
        <w:rFonts w:hAnsi="Times New Roman" w:ascii="Times New Roman"/>
        <w:szCs w:val="24"/>
        <w:lang w:val="hr-HR"/>
      </w:rPr>
      <w:t>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proofErr w:type="spellStart"/>
    <w:r w:rsidR="00EC7FEF">
      <w:rPr>
        <w:rFonts w:hAnsi="Times New Roman" w:ascii="Times New Roman"/>
        <w:szCs w:val="24"/>
        <w:lang w:val="hr-HR"/>
      </w:rPr>
      <w:t>1294</w:t>
    </w:r>
    <w:proofErr w:type="spellEnd"/>
    <w:r w:rsidR="001C4809" w:rsidRPr="00C5568E">
      <w:rPr>
        <w:rFonts w:hAnsi="Times New Roman" w:ascii="Times New Roman"/>
        <w:szCs w:val="24"/>
        <w:lang w:val="hr-HR"/>
      </w:rPr>
      <w:t>/</w:t>
    </w:r>
    <w:proofErr w:type="spellStart"/>
    <w:r>
      <w:rPr>
        <w:rFonts w:hAnsi="Times New Roman" w:ascii="Times New Roman"/>
        <w:szCs w:val="24"/>
        <w:lang w:val="hr-HR"/>
      </w:rPr>
      <w:t>1</w:t>
    </w:r>
    <w:r w:rsidR="00EC7FEF">
      <w:rPr>
        <w:rFonts w:hAnsi="Times New Roman" w:ascii="Times New Roman"/>
        <w:szCs w:val="24"/>
        <w:lang w:val="hr-HR"/>
      </w:rPr>
      <w:t>2</w:t>
    </w:r>
    <w:proofErr w:type="spellEnd"/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782E48">
      <w:rPr>
        <w:rFonts w:hAnsi="Times New Roman" w:ascii="Times New Roman"/>
        <w:lang w:val="hr-HR"/>
      </w:rPr>
      <w:t>Zagreb</w:t>
    </w:r>
    <w:r w:rsidR="00DF21C7" w:rsidRPr="00782E48">
      <w:rPr>
        <w:rFonts w:hAnsi="Times New Roman" w:ascii="Times New Roman"/>
        <w:lang w:val="hr-HR"/>
      </w:rPr>
      <w:t xml:space="preserve">, </w:t>
    </w:r>
    <w:proofErr w:type="spellStart"/>
    <w:r w:rsidR="00DF21C7" w:rsidRPr="00782E48">
      <w:rPr>
        <w:rFonts w:hAnsi="Times New Roman" w:ascii="Times New Roman"/>
        <w:lang w:val="hr-HR"/>
      </w:rPr>
      <w:t>Amruševa</w:t>
    </w:r>
    <w:proofErr w:type="spellEnd"/>
    <w:r w:rsidR="00DF21C7" w:rsidRPr="00782E48">
      <w:rPr>
        <w:rFonts w:hAnsi="Times New Roman" w:ascii="Times New Roman"/>
        <w:lang w:val="hr-HR"/>
      </w:rPr>
      <w:t xml:space="preserve"> 2/II, desno (p.p. 432</w:t>
    </w:r>
    <w:r w:rsidRPr="00782E48">
      <w:rPr>
        <w:rFonts w:hAnsi="Times New Roman" w:ascii="Times New Roman"/>
        <w:lang w:val="hr-HR"/>
      </w:rPr>
      <w:t>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1446466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17C42"/>
    <w:rsid w:val="00027D85"/>
    <w:rsid w:val="00041D02"/>
    <w:rsid w:val="00046739"/>
    <w:rsid w:val="00053CC7"/>
    <w:rsid w:val="00056BC5"/>
    <w:rsid w:val="00061947"/>
    <w:rsid w:val="00062CA4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66C1A"/>
    <w:rsid w:val="00271AC7"/>
    <w:rsid w:val="00272EEC"/>
    <w:rsid w:val="002907A7"/>
    <w:rsid w:val="002A17F9"/>
    <w:rsid w:val="002C38A4"/>
    <w:rsid w:val="002C5733"/>
    <w:rsid w:val="002F6570"/>
    <w:rsid w:val="00303E20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821981"/>
    <w:rsid w:val="00844913"/>
    <w:rsid w:val="008452C5"/>
    <w:rsid w:val="00856C96"/>
    <w:rsid w:val="008651B0"/>
    <w:rsid w:val="00875B63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3B20"/>
    <w:rsid w:val="00914566"/>
    <w:rsid w:val="00932DAC"/>
    <w:rsid w:val="009616A4"/>
    <w:rsid w:val="009920D2"/>
    <w:rsid w:val="00997881"/>
    <w:rsid w:val="009A706B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4B58"/>
    <w:rsid w:val="00AB07FA"/>
    <w:rsid w:val="00AB393D"/>
    <w:rsid w:val="00AC107C"/>
    <w:rsid w:val="00AC64F9"/>
    <w:rsid w:val="00AE0803"/>
    <w:rsid w:val="00AE0D0E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52534"/>
    <w:rsid w:val="00C5568E"/>
    <w:rsid w:val="00C56A98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1C7"/>
    <w:rsid w:val="00DF250F"/>
    <w:rsid w:val="00E114B3"/>
    <w:rsid w:val="00E179FC"/>
    <w:rsid w:val="00E272A3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6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C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C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C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C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6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C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C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C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C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St-1294/2012</izvorni_sadrzaj>
    <derivirana_varijabla naziv="DomainObject.Predmet.OznakaBroj_1">St-1294/2012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PRAG d.o.o. za investicije u graditeljstvu - u stečaju</izvorni_sadrzaj>
    <derivirana_varijabla naziv="DomainObject.Predmet.ProtustrankaFormated_1">  NOVI PRAG d.o.o. za investicije u graditeljstvu - u stečaju</derivirana_varijabla>
  </DomainObject.Predmet.ProtustrankaFormated>
  <DomainObject.Predmet.ProtustrankaFormatedOIB>
    <izvorni_sadrzaj>  NOVI PRAG d.o.o. za investicije u graditeljstvu - u stečaju, OIB 86194652658</izvorni_sadrzaj>
    <derivirana_varijabla naziv="DomainObject.Predmet.ProtustrankaFormatedOIB_1">  NOVI PRAG d.o.o. za investicije u graditeljstvu - u stečaju, OIB 86194652658</derivirana_varijabla>
  </DomainObject.Predmet.ProtustrankaFormatedOIB>
  <DomainObject.Predmet.ProtustrankaFormatedWithAdress>
    <izvorni_sadrzaj> NOVI PRAG d.o.o. za investicije u graditeljstvu - u stečaju, Ruđera Boškovića 41, 44000 Sisak</izvorni_sadrzaj>
    <derivirana_varijabla naziv="DomainObject.Predmet.ProtustrankaFormatedWithAdress_1"> NOVI PRAG d.o.o. za investicije u graditeljstvu - u stečaju, Ruđera Boškovića 41, 44000 Sisak</derivirana_varijabla>
  </DomainObject.Predmet.ProtustrankaFormatedWithAdress>
  <DomainObject.Predmet.ProtustrankaFormatedWithAdressOIB>
    <izvorni_sadrzaj> NOVI PRAG d.o.o. za investicije u graditeljstvu - u stečaju, OIB 86194652658, Ruđera Boškovića 41, 44000 Sisak</izvorni_sadrzaj>
    <derivirana_varijabla naziv="DomainObject.Predmet.ProtustrankaFormatedWithAdressOIB_1"> NOVI PRAG d.o.o. za investicije u graditeljstvu - u stečaju, OIB 86194652658, Ruđera Boškovića 41, 44000 Sisak</derivirana_varijabla>
  </DomainObject.Predmet.ProtustrankaFormatedWithAdressOIB>
  <DomainObject.Predmet.ProtustrankaWithAdress>
    <izvorni_sadrzaj>NOVI PRAG d.o.o. za investicije u graditeljstvu - u stečaju Ruđera Boškovića 41, 44000 Sisak</izvorni_sadrzaj>
    <derivirana_varijabla naziv="DomainObject.Predmet.ProtustrankaWithAdress_1">NOVI PRAG d.o.o. za investicije u graditeljstvu - u stečaju Ruđera Boškovića 41, 44000 Sisak</derivirana_varijabla>
  </DomainObject.Predmet.ProtustrankaWithAdress>
  <DomainObject.Predmet.ProtustrankaWithAdressOIB>
    <izvorni_sadrzaj>NOVI PRAG d.o.o. za investicije u graditeljstvu - u stečaju, OIB 86194652658, Ruđera Boškovića 41, 44000 Sisak</izvorni_sadrzaj>
    <derivirana_varijabla naziv="DomainObject.Predmet.ProtustrankaWithAdressOIB_1">NOVI PRAG d.o.o. za investicije u graditeljstvu - u stečaju, OIB 86194652658, Ruđera Boškovića 41, 44000 Sisak</derivirana_varijabla>
  </DomainObject.Predmet.ProtustrankaWithAdressOIB>
  <DomainObject.Predmet.ProtustrankaNazivFormated>
    <izvorni_sadrzaj>NOVI PRAG d.o.o. za investicije u graditeljstvu - u stečaju</izvorni_sadrzaj>
    <derivirana_varijabla naziv="DomainObject.Predmet.ProtustrankaNazivFormated_1">NOVI PRAG d.o.o. za investicije u graditeljstvu - u stečaju</derivirana_varijabla>
  </DomainObject.Predmet.ProtustrankaNazivFormated>
  <DomainObject.Predmet.ProtustrankaNazivFormatedOIB>
    <izvorni_sadrzaj>NOVI PRAG d.o.o. za investicije u graditeljstvu - u stečaju, OIB 86194652658</izvorni_sadrzaj>
    <derivirana_varijabla naziv="DomainObject.Predmet.ProtustrankaNazivFormatedOIB_1">NOVI PRAG d.o.o. za investicije u graditeljstvu - u stečaju, OIB 86194652658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Žigo; Općinski sud u Sisku</izvorni_sadrzaj>
    <derivirana_varijabla naziv="DomainObject.Predmet.StrankaFormated_1">  Goran Žigo; Općinski sud u Sisku</derivirana_varijabla>
  </DomainObject.Predmet.StrankaFormated>
  <DomainObject.Predmet.StrankaFormatedOIB>
    <izvorni_sadrzaj>  Goran Žigo, OIB 18044811162; Općinski sud u Sisku, OIB 74610670107</izvorni_sadrzaj>
    <derivirana_varijabla naziv="DomainObject.Predmet.StrankaFormatedOIB_1">  Goran Žigo, OIB 18044811162; Općinski sud u Sisku, OIB 74610670107</derivirana_varijabla>
  </DomainObject.Predmet.StrankaFormatedOIB>
  <DomainObject.Predmet.StrankaFormatedWithAdress>
    <izvorni_sadrzaj> Goran Žigo, Zibelska 23, 44000 Sisak; Općinski sud u Sisku, Trg Ljudevita Posavskog 5, 44000 Sisak</izvorni_sadrzaj>
    <derivirana_varijabla naziv="DomainObject.Predmet.StrankaFormatedWithAdress_1"> Goran Žigo, Zibelska 23, 44000 Sisak; Općinski sud u Sisku, Trg Ljudevita Posavskog 5, 44000 Sisak</derivirana_varijabla>
  </DomainObject.Predmet.StrankaFormatedWithAdress>
  <DomainObject.Predmet.StrankaFormatedWithAdressOIB>
    <izvorni_sadrzaj> Goran Žigo, OIB 18044811162, Zibelska 23, 44000 Sisak; Općinski sud u Sisku, OIB 74610670107, Trg Ljudevita Posavskog 5, 44000 Sisak</izvorni_sadrzaj>
    <derivirana_varijabla naziv="DomainObject.Predmet.StrankaFormatedWithAdressOIB_1"> Goran Žigo, OIB 18044811162, Zibelska 23, 44000 Sisak; Općinski sud u Sisku, OIB 74610670107, Trg Ljudevita Posavskog 5, 44000 Sisak</derivirana_varijabla>
  </DomainObject.Predmet.StrankaFormatedWithAdressOIB>
  <DomainObject.Predmet.StrankaWithAdress>
    <izvorni_sadrzaj>Goran Žigo Zibelska 23,44000 Sisak,Općinski sud u Sisku Trg Ljudevita Posavskog 5,44000 Sisak</izvorni_sadrzaj>
    <derivirana_varijabla naziv="DomainObject.Predmet.StrankaWithAdress_1">Goran Žigo Zibelska 23,44000 Sisak,Općinski sud u Sisku Trg Ljudevita Posavskog 5,44000 Sisak</derivirana_varijabla>
  </DomainObject.Predmet.StrankaWithAdress>
  <DomainObject.Predmet.StrankaWithAdressOIB>
    <izvorni_sadrzaj>Goran Žigo, OIB 18044811162, Zibelska 23,44000 Sisak,Općinski sud u Sisku, OIB 74610670107, Trg Ljudevita Posavskog 5,44000 Sisak</izvorni_sadrzaj>
    <derivirana_varijabla naziv="DomainObject.Predmet.StrankaWithAdressOIB_1">Goran Žigo, OIB 18044811162, Zibelska 23,44000 Sisak,Općinski sud u Sisku, OIB 74610670107, Trg Ljudevita Posavskog 5,44000 Sisak</derivirana_varijabla>
  </DomainObject.Predmet.StrankaWithAdressOIB>
  <DomainObject.Predmet.StrankaNazivFormated>
    <izvorni_sadrzaj>Goran Žigo,Općinski sud u Sisku</izvorni_sadrzaj>
    <derivirana_varijabla naziv="DomainObject.Predmet.StrankaNazivFormated_1">Goran Žigo,Općinski sud u Sisku</derivirana_varijabla>
  </DomainObject.Predmet.StrankaNazivFormated>
  <DomainObject.Predmet.StrankaNazivFormatedOIB>
    <izvorni_sadrzaj>Goran Žigo, OIB 18044811162,Općinski sud u Sisku, OIB 74610670107</izvorni_sadrzaj>
    <derivirana_varijabla naziv="DomainObject.Predmet.StrankaNazivFormatedOIB_1">Goran Žigo, OIB 18044811162,Općinski sud u Sisku, OIB 74610670107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Goran Žigo</item>
      <item>Općinski sud u Sisku</item>
    </izvorni_sadrzaj>
    <derivirana_varijabla naziv="DomainObject.Predmet.StrankaListFormated_1">
      <item>Goran Žigo</item>
      <item>Općinski sud u Sisku</item>
    </derivirana_varijabla>
  </DomainObject.Predmet.StrankaListFormated>
  <DomainObject.Predmet.StrankaListFormatedOIB>
    <izvorni_sadrzaj>
      <item>Goran Žigo, OIB 18044811162</item>
      <item>Općinski sud u Sisku, OIB 74610670107</item>
    </izvorni_sadrzaj>
    <derivirana_varijabla naziv="DomainObject.Predmet.StrankaListFormatedOIB_1">
      <item>Goran Žigo, OIB 18044811162</item>
      <item>Općinski sud u Sisku, OIB 74610670107</item>
    </derivirana_varijabla>
  </DomainObject.Predmet.StrankaListFormatedOIB>
  <DomainObject.Predmet.StrankaListFormatedWithAdress>
    <izvorni_sadrzaj>
      <item>Goran Žigo, Zibelska 23, 44000 Sisak</item>
      <item>Općinski sud u Sisku, Trg Ljudevita Posavskog 5, 44000 Sisak</item>
    </izvorni_sadrzaj>
    <derivirana_varijabla naziv="DomainObject.Predmet.StrankaListFormatedWithAdress_1">
      <item>Goran Žigo, Zibelska 23, 44000 Sisak</item>
      <item>Općinski sud u Sisku, Trg Ljudevita Posavskog 5, 44000 Sisak</item>
    </derivirana_varijabla>
  </DomainObject.Predmet.StrankaListFormatedWithAdress>
  <DomainObject.Predmet.StrankaListFormatedWithAdressOIB>
    <izvorni_sadrzaj>
      <item>Goran Žigo, OIB 18044811162, Zibelska 23, 44000 Sisak</item>
      <item>Općinski sud u Sisku, OIB 74610670107, Trg Ljudevita Posavskog 5, 44000 Sisak</item>
    </izvorni_sadrzaj>
    <derivirana_varijabla naziv="DomainObject.Predmet.StrankaListFormatedWithAdressOIB_1">
      <item>Goran Žigo, OIB 18044811162, Zibelska 23, 44000 Sisak</item>
      <item>Općinski sud u Sisku, OIB 74610670107, Trg Ljudevita Posavskog 5, 44000 Sisak</item>
    </derivirana_varijabla>
  </DomainObject.Predmet.StrankaListFormatedWithAdressOIB>
  <DomainObject.Predmet.StrankaListNazivFormated>
    <izvorni_sadrzaj>
      <item>Goran Žigo</item>
      <item>Općinski sud u Sisku</item>
    </izvorni_sadrzaj>
    <derivirana_varijabla naziv="DomainObject.Predmet.StrankaListNazivFormated_1">
      <item>Goran Žigo</item>
      <item>Općinski sud u Sisku</item>
    </derivirana_varijabla>
  </DomainObject.Predmet.StrankaListNazivFormated>
  <DomainObject.Predmet.StrankaListNazivFormatedOIB>
    <izvorni_sadrzaj>
      <item>Goran Žigo, OIB 18044811162</item>
      <item>Općinski sud u Sisku, OIB 74610670107</item>
    </izvorni_sadrzaj>
    <derivirana_varijabla naziv="DomainObject.Predmet.StrankaListNazivFormatedOIB_1">
      <item>Goran Žigo, OIB 18044811162</item>
      <item>Općinski sud u Sisku, OIB 74610670107</item>
    </derivirana_varijabla>
  </DomainObject.Predmet.StrankaListNazivFormatedOIB>
  <DomainObject.Predmet.ProtuStrankaListFormated>
    <izvorni_sadrzaj>
      <item>NOVI PRAG d.o.o. za investicije u graditeljstvu - u stečaju</item>
    </izvorni_sadrzaj>
    <derivirana_varijabla naziv="DomainObject.Predmet.ProtuStrankaListFormated_1">
      <item>NOVI PRAG d.o.o. za investicije u graditeljstvu - u stečaju</item>
    </derivirana_varijabla>
  </DomainObject.Predmet.ProtuStrankaListFormated>
  <DomainObject.Predmet.ProtuStrankaListFormatedOIB>
    <izvorni_sadrzaj>
      <item>NOVI PRAG d.o.o. za investicije u graditeljstvu - u stečaju, OIB 86194652658</item>
    </izvorni_sadrzaj>
    <derivirana_varijabla naziv="DomainObject.Predmet.ProtuStrankaListFormatedOIB_1">
      <item>NOVI PRAG d.o.o. za investicije u graditeljstvu - u stečaju, OIB 86194652658</item>
    </derivirana_varijabla>
  </DomainObject.Predmet.ProtuStrankaListFormatedOIB>
  <DomainObject.Predmet.ProtuStrankaListFormatedWithAdress>
    <izvorni_sadrzaj>
      <item>NOVI PRAG d.o.o. za investicije u graditeljstvu - u stečaju, Ruđera Boškovića 41, 44000 Sisak</item>
    </izvorni_sadrzaj>
    <derivirana_varijabla naziv="DomainObject.Predmet.ProtuStrankaListFormatedWithAdress_1">
      <item>NOVI PRAG d.o.o. za investicije u graditeljstvu - u stečaju, Ruđera Boškovića 41, 44000 Sisak</item>
    </derivirana_varijabla>
  </DomainObject.Predmet.ProtuStrankaListFormatedWithAdress>
  <DomainObject.Predmet.ProtuStrankaListFormatedWithAdressOIB>
    <izvorni_sadrzaj>
      <item>NOVI PRAG d.o.o. za investicije u graditeljstvu - u stečaju, OIB 86194652658, Ruđera Boškovića 41, 44000 Sisak</item>
    </izvorni_sadrzaj>
    <derivirana_varijabla naziv="DomainObject.Predmet.ProtuStrankaListFormatedWithAdressOIB_1">
      <item>NOVI PRAG d.o.o. za investicije u graditeljstvu - u stečaju, OIB 86194652658, Ruđera Boškovića 41, 44000 Sisak</item>
    </derivirana_varijabla>
  </DomainObject.Predmet.ProtuStrankaListFormatedWithAdressOIB>
  <DomainObject.Predmet.ProtuStrankaListNazivFormated>
    <izvorni_sadrzaj>
      <item>NOVI PRAG d.o.o. za investicije u graditeljstvu - u stečaju</item>
    </izvorni_sadrzaj>
    <derivirana_varijabla naziv="DomainObject.Predmet.ProtuStrankaListNazivFormated_1">
      <item>NOVI PRAG d.o.o. za investicije u graditeljstvu - u stečaju</item>
    </derivirana_varijabla>
  </DomainObject.Predmet.ProtuStrankaListNazivFormated>
  <DomainObject.Predmet.ProtuStrankaListNazivFormatedOIB>
    <izvorni_sadrzaj>
      <item>NOVI PRAG d.o.o. za investicije u graditeljstvu - u stečaju, OIB 86194652658</item>
    </izvorni_sadrzaj>
    <derivirana_varijabla naziv="DomainObject.Predmet.ProtuStrankaListNazivFormatedOIB_1">
      <item>NOVI PRAG d.o.o. za investicije u graditeljstvu - u stečaju, OIB 86194652658</item>
    </derivirana_varijabla>
  </DomainObject.Predmet.ProtuStrankaListNazivFormatedOIB>
  <DomainObject.Predmet.OstaliListFormated>
    <izvorni_sadrzaj>
      <item>Petar Popović</item>
    </izvorni_sadrzaj>
    <derivirana_varijabla naziv="DomainObject.Predmet.OstaliListFormated_1">
      <item>Petar Popović</item>
    </derivirana_varijabla>
  </DomainObject.Predmet.OstaliListFormated>
  <DomainObject.Predmet.OstaliListFormatedOIB>
    <izvorni_sadrzaj>
      <item>Petar Popović, OIB 89375564266</item>
    </izvorni_sadrzaj>
    <derivirana_varijabla naziv="DomainObject.Predmet.OstaliListFormatedOIB_1">
      <item>Petar Popović, OIB 89375564266</item>
    </derivirana_varijabla>
  </DomainObject.Predmet.OstaliListFormatedOIB>
  <DomainObject.Predmet.OstaliListFormatedWithAdress>
    <izvorni_sadrzaj>
      <item>Petar Popović, Maksimirska 88, 10000 Zagreb</item>
    </izvorni_sadrzaj>
    <derivirana_varijabla naziv="DomainObject.Predmet.OstaliListFormatedWithAdress_1">
      <item>Petar Popović, Maksimirska 88, 10000 Zagreb</item>
    </derivirana_varijabla>
  </DomainObject.Predmet.OstaliListFormatedWithAdress>
  <DomainObject.Predmet.OstaliListFormatedWithAdressOIB>
    <izvorni_sadrzaj>
      <item>Petar Popović, OIB 89375564266, Maksimirska 88, 10000 Zagreb</item>
    </izvorni_sadrzaj>
    <derivirana_varijabla naziv="DomainObject.Predmet.OstaliListFormatedWithAdressOIB_1">
      <item>Petar Popović, OIB 89375564266, Maksimirska 88, 10000 Zagreb</item>
    </derivirana_varijabla>
  </DomainObject.Predmet.OstaliListFormatedWithAdressOIB>
  <DomainObject.Predmet.OstaliListNazivFormated>
    <izvorni_sadrzaj>
      <item>Petar Popović</item>
    </izvorni_sadrzaj>
    <derivirana_varijabla naziv="DomainObject.Predmet.OstaliListNazivFormated_1">
      <item>Petar Popović</item>
    </derivirana_varijabla>
  </DomainObject.Predmet.OstaliListNazivFormated>
  <DomainObject.Predmet.OstaliListNazivFormatedOIB>
    <izvorni_sadrzaj>
      <item>Petar Popović, OIB 89375564266</item>
    </izvorni_sadrzaj>
    <derivirana_varijabla naziv="DomainObject.Predmet.OstaliListNazivFormatedOIB_1"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Žigo i dr.</izvorni_sadrzaj>
    <derivirana_varijabla naziv="DomainObject.Predmet.StrankaIDrugi_1">Goran Žigo i dr.</derivirana_varijabla>
  </DomainObject.Predmet.StrankaIDrugi>
  <DomainObject.Predmet.ProtustrankaIDrugi>
    <izvorni_sadrzaj>NOVI PRAG d.o.o. za investicije u graditeljstvu - u stečaju</izvorni_sadrzaj>
    <derivirana_varijabla naziv="DomainObject.Predmet.ProtustrankaIDrugi_1">NOVI PRAG d.o.o. za investicije u graditeljstvu - u stečaju</derivirana_varijabla>
  </DomainObject.Predmet.ProtustrankaIDrugi>
  <DomainObject.Predmet.StrankaIDrugiAdressOIB>
    <izvorni_sadrzaj>Goran Žigo, OIB 18044811162, Zibelska 23, 44000 Sisak i dr.</izvorni_sadrzaj>
    <derivirana_varijabla naziv="DomainObject.Predmet.StrankaIDrugiAdressOIB_1">Goran Žigo, OIB 18044811162, Zibelska 23, 44000 Sisak i dr.</derivirana_varijabla>
  </DomainObject.Predmet.StrankaIDrugiAdressOIB>
  <DomainObject.Predmet.ProtustrankaIDrugiAdressOIB>
    <izvorni_sadrzaj>NOVI PRAG d.o.o. za investicije u graditeljstvu - u stečaju, OIB 86194652658, Ruđera Boškovića 41, 44000 Sisak</izvorni_sadrzaj>
    <derivirana_varijabla naziv="DomainObject.Predmet.ProtustrankaIDrugiAdressOIB_1">NOVI PRAG d.o.o. za investicije u graditeljstvu - u stečaju, OIB 86194652658, Ruđera Boškovića 41,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PRAG d.o.o. za investicije u graditeljstvu - u stečaju</item>
      <item>Goran Žigo</item>
      <item>Općinski sud u Sisku</item>
      <item>Petar Popović</item>
    </izvorni_sadrzaj>
    <derivirana_varijabla naziv="DomainObject.Predmet.SudioniciListNaziv_1">
      <item>NOVI PRAG d.o.o. za investicije u graditeljstvu - u stečaju</item>
      <item>Goran Žigo</item>
      <item>Općinski sud u Sisku</item>
      <item>Petar Popović</item>
    </derivirana_varijabla>
  </DomainObject.Predmet.SudioniciListNaziv>
  <DomainObject.Predmet.SudioniciListAdressOIB>
    <izvorni_sadrzaj>
      <item>NOVI PRAG d.o.o. za investicije u graditeljstvu - u stečaju, OIB 86194652658, Ruđera Boškovića 41,44000 Sisak</item>
      <item>Goran Žigo, OIB 18044811162, Zibelska 23,44000 Sisak</item>
      <item>Općinski sud u Sisku, OIB 74610670107, Trg Ljudevita Posavskog 5,44000 Sisak</item>
      <item>Petar Popović, OIB 89375564266, Maksimirska 88,10000 Zagreb</item>
    </izvorni_sadrzaj>
    <derivirana_varijabla naziv="DomainObject.Predmet.SudioniciListAdressOIB_1">
      <item>NOVI PRAG d.o.o. za investicije u graditeljstvu - u stečaju, OIB 86194652658, Ruđera Boškovića 41,44000 Sisak</item>
      <item>Goran Žigo, OIB 18044811162, Zibelska 23,44000 Sisak</item>
      <item>Općinski sud u Sisku, OIB 74610670107, Trg Ljudevita Posavskog 5,44000 Sisak</item>
      <item>Petar Popović, OIB 89375564266, Maksimirska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86194652658</item>
      <item>, OIB 18044811162</item>
      <item>, OIB 74610670107</item>
      <item>, OIB 89375564266</item>
    </izvorni_sadrzaj>
    <derivirana_varijabla naziv="DomainObject.Predmet.SudioniciListNazivOIB_1">
      <item>, OIB 86194652658</item>
      <item>, OIB 18044811162</item>
      <item>, OIB 74610670107</item>
      <item>, OIB 89375564266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333</properties:Words>
  <properties:Characters>1791</properties:Characters>
  <properties:Lines>42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2016-10-06T13:11:00Z</dcterms:created>
  <dc:creator>Sudsko vijeće</dc:creator>
  <cp:lastModifiedBy>Monika Grbac</cp:lastModifiedBy>
  <cp:lastPrinted>2017-01-04T08:53:00Z</cp:lastPrinted>
  <dcterms:modified xmlns:xsi="http://www.w3.org/2001/XMLSchema-instance" xsi:type="dcterms:W3CDTF">2017-01-04T08:53:00Z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