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3591" w14:paraId="1033591" w:rsidRDefault="00D56D03" w:rsidP="00D56D03" w:rsidR="00D56D03">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D56D03" w:rsidP="00D56D03" w:rsidR="00D56D03" w:rsidRPr="00465A38">
      <w:r w:rsidRPr="00465A38">
        <w:t>REPUBLIKA HRVATSKA</w:t>
      </w:r>
    </w:p>
    <w:p w:rsidRDefault="00D56D03" w:rsidP="00D56D03" w:rsidR="00D56D03">
      <w:r w:rsidRPr="00465A38">
        <w:t xml:space="preserve">TRGOVAČKI SUD U ZAGREBU                                                </w:t>
      </w:r>
    </w:p>
    <w:p w:rsidRDefault="00D56D03" w:rsidP="00D56D03" w:rsidR="00D56D03" w:rsidRPr="00465A38">
      <w:r>
        <w:t xml:space="preserve">Zagreb, </w:t>
      </w:r>
      <w:proofErr w:type="spellStart"/>
      <w:r>
        <w:t>Amruševa</w:t>
      </w:r>
      <w:proofErr w:type="spellEnd"/>
      <w:r>
        <w:t xml:space="preserve"> 2/II </w:t>
      </w:r>
      <w:r>
        <w:tab/>
      </w:r>
      <w:r>
        <w:tab/>
      </w:r>
      <w:r>
        <w:tab/>
      </w:r>
      <w:r>
        <w:tab/>
      </w:r>
      <w:r>
        <w:tab/>
      </w:r>
      <w:r>
        <w:tab/>
        <w:t xml:space="preserve">            </w:t>
      </w:r>
      <w:r w:rsidR="00805BD7">
        <w:t>1</w:t>
      </w:r>
      <w:r>
        <w:t xml:space="preserve">  </w:t>
      </w:r>
      <w:r w:rsidRPr="00465A38">
        <w:t>St-</w:t>
      </w:r>
      <w:r>
        <w:t>1094</w:t>
      </w:r>
      <w:r w:rsidRPr="00465A38">
        <w:t>/20</w:t>
      </w:r>
      <w:r>
        <w:t>12</w:t>
      </w:r>
    </w:p>
    <w:p w:rsidRDefault="00D56D03" w:rsidP="00D56D03" w:rsidR="00D56D03">
      <w:pPr>
        <w:jc w:val="center"/>
      </w:pPr>
    </w:p>
    <w:p w:rsidRDefault="002176F1" w:rsidP="00D56D03" w:rsidR="002176F1">
      <w:pPr>
        <w:jc w:val="center"/>
      </w:pPr>
    </w:p>
    <w:p w:rsidRDefault="00D56D03" w:rsidP="00D56D03" w:rsidR="00D56D03">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D56D03" w:rsidP="00D56D03" w:rsidR="00D56D03" w:rsidRPr="00465A38">
      <w:pPr>
        <w:jc w:val="center"/>
      </w:pPr>
    </w:p>
    <w:p w:rsidRDefault="00D56D03" w:rsidP="00D56D03" w:rsidR="00D56D03">
      <w:pPr>
        <w:jc w:val="both"/>
      </w:pPr>
      <w:r>
        <w:t>Trgovački sud u Zagrebu po sucu Nini Radiću kao stečajno</w:t>
      </w:r>
      <w:r w:rsidR="005B27C7">
        <w:t>m sucu u stečajnom postupku nad dužnikom</w:t>
      </w:r>
      <w:r>
        <w:t xml:space="preserve"> JARUŠČICA PROJEKT d.o.o. za poslovanje nekretninama, Zagreb, </w:t>
      </w:r>
      <w:proofErr w:type="spellStart"/>
      <w:r>
        <w:t>Jaruščica</w:t>
      </w:r>
      <w:proofErr w:type="spellEnd"/>
      <w:r>
        <w:t xml:space="preserve"> 7,</w:t>
      </w:r>
      <w:r w:rsidR="005B27C7">
        <w:t xml:space="preserve"> </w:t>
      </w:r>
      <w:r>
        <w:t>MBS:</w:t>
      </w:r>
      <w:r w:rsidR="005B27C7">
        <w:t xml:space="preserve"> </w:t>
      </w:r>
      <w:r>
        <w:t>080729411, OIB:</w:t>
      </w:r>
      <w:r w:rsidR="005B27C7">
        <w:t xml:space="preserve"> </w:t>
      </w:r>
      <w:r>
        <w:t xml:space="preserve">02217546383, </w:t>
      </w:r>
      <w:r w:rsidR="009C1562">
        <w:t xml:space="preserve">29. svibnja </w:t>
      </w:r>
      <w:r>
        <w:t>2017. godine,</w:t>
      </w:r>
    </w:p>
    <w:p w:rsidRDefault="002176F1" w:rsidP="00D56D03" w:rsidR="002176F1">
      <w:pPr>
        <w:jc w:val="both"/>
      </w:pPr>
    </w:p>
    <w:p w:rsidRDefault="00D56D03" w:rsidP="00D56D03" w:rsidR="00D56D03" w:rsidRPr="00D870C1">
      <w:pPr>
        <w:jc w:val="center"/>
        <w:rPr>
          <w:b/>
        </w:rPr>
      </w:pPr>
      <w:r w:rsidRPr="002B7387">
        <w:rPr>
          <w:b/>
        </w:rPr>
        <w:t>r  i  j  e  š  i  o    j  e</w:t>
      </w:r>
    </w:p>
    <w:p w:rsidRDefault="002176F1" w:rsidP="00D56D03" w:rsidR="00D56D03" w:rsidRPr="00330ABD">
      <w:pPr>
        <w:jc w:val="both"/>
        <w:rPr>
          <w:b/>
        </w:rPr>
      </w:pPr>
      <w:r>
        <w:rPr>
          <w:b/>
        </w:rPr>
        <w:t>1.</w:t>
      </w:r>
      <w:r w:rsidR="00D56D03" w:rsidRPr="00330ABD">
        <w:rPr>
          <w:b/>
        </w:rPr>
        <w:t xml:space="preserve">          </w:t>
      </w:r>
    </w:p>
    <w:p w:rsidRDefault="00D56D03" w:rsidP="00D56D03" w:rsidR="00D56D03">
      <w:pPr>
        <w:jc w:val="both"/>
      </w:pPr>
      <w:r>
        <w:t xml:space="preserve">Utvrđuju se troškovi </w:t>
      </w:r>
      <w:r w:rsidRPr="00C35D2E">
        <w:t xml:space="preserve">utvrđivanja tražbine i troškovi unovčenja za </w:t>
      </w:r>
      <w:r>
        <w:t xml:space="preserve">nekretnine upisane u zemljišne knjige Općinskog suda u Novom Zagrebu, </w:t>
      </w:r>
      <w:r w:rsidRPr="006219FB">
        <w:t>K.O. BLATO NOVO</w:t>
      </w:r>
      <w:r>
        <w:t>:</w:t>
      </w:r>
    </w:p>
    <w:p w:rsidRDefault="00375D23" w:rsidP="00375D23" w:rsidR="00375D23">
      <w:pPr>
        <w:jc w:val="both"/>
        <w:rPr>
          <w:b/>
        </w:rPr>
      </w:pPr>
      <w:r>
        <w:rPr>
          <w:b/>
        </w:rPr>
        <w:t>I</w:t>
      </w:r>
      <w:r>
        <w:t xml:space="preserve">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rFonts w:cs="Arial" w:hAnsi="Arial" w:ascii="Arial"/>
          <w:sz w:val="20"/>
        </w:rPr>
      </w:pPr>
      <w:r>
        <w:rPr>
          <w:rFonts w:cs="Arial" w:hAnsi="Arial" w:ascii="Arial"/>
          <w:b/>
          <w:sz w:val="20"/>
        </w:rPr>
        <w:t>Etaža 586</w:t>
      </w:r>
      <w:r>
        <w:rPr>
          <w:rFonts w:cs="Arial" w:hAnsi="Arial" w:ascii="Arial"/>
          <w:sz w:val="20"/>
        </w:rPr>
        <w:t>,</w:t>
      </w:r>
    </w:p>
    <w:p w:rsidRDefault="00375D23" w:rsidP="00375D23" w:rsidR="00375D23">
      <w:pPr>
        <w:pBdr>
          <w:bottom w:space="1" w:sz="4" w:color="auto" w:val="single"/>
        </w:pBdr>
        <w:jc w:val="both"/>
      </w:pPr>
      <w:r>
        <w:rPr>
          <w:rFonts w:cs="Arial" w:hAnsi="Arial" w:ascii="Arial"/>
          <w:sz w:val="20"/>
        </w:rPr>
        <w:t xml:space="preserve">21/10000 dijela nekretnine, </w:t>
      </w:r>
      <w:r>
        <w:rPr>
          <w:rFonts w:cs="Arial" w:hAnsi="Arial" w:ascii="Arial"/>
          <w:b/>
          <w:sz w:val="20"/>
        </w:rPr>
        <w:t xml:space="preserve">dvosoban stan oznake S 224, u drugom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60 u prizemlju objekta, neto korisne površine 52,71</w:t>
      </w:r>
      <w:r>
        <w:rPr>
          <w:rFonts w:cs="Arial" w:hAnsi="Arial" w:ascii="Arial"/>
          <w:sz w:val="20"/>
        </w:rPr>
        <w:t xml:space="preserve"> m2, u etažnom elaboratu sve označeno zelenom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Pr>
        <w:jc w:val="both"/>
        <w:rPr>
          <w:b/>
        </w:rPr>
      </w:pPr>
    </w:p>
    <w:p w:rsidRDefault="00375D23" w:rsidP="00375D23" w:rsidR="00375D23">
      <w:pPr>
        <w:jc w:val="both"/>
        <w:rPr>
          <w:b/>
        </w:rPr>
      </w:pPr>
      <w:r>
        <w:rPr>
          <w:b/>
        </w:rPr>
        <w:t>II</w:t>
      </w:r>
      <w:r>
        <w:t xml:space="preserve">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b/>
        </w:rPr>
      </w:pPr>
      <w:r>
        <w:rPr>
          <w:rFonts w:cs="Arial" w:hAnsi="Arial" w:ascii="Arial"/>
          <w:b/>
          <w:sz w:val="20"/>
        </w:rPr>
        <w:t>Etaža 597</w:t>
      </w:r>
    </w:p>
    <w:p w:rsidRDefault="00375D23" w:rsidP="00375D23" w:rsidR="00375D23">
      <w:pPr>
        <w:pBdr>
          <w:bottom w:space="1" w:sz="4" w:color="auto" w:val="single"/>
        </w:pBdr>
        <w:jc w:val="both"/>
      </w:pPr>
      <w:r>
        <w:rPr>
          <w:rFonts w:cs="Arial" w:hAnsi="Arial" w:ascii="Arial"/>
          <w:sz w:val="20"/>
        </w:rPr>
        <w:t xml:space="preserve">17/10000 dijela nekretnine, </w:t>
      </w:r>
      <w:r>
        <w:rPr>
          <w:rFonts w:cs="Arial" w:hAnsi="Arial" w:ascii="Arial"/>
          <w:b/>
          <w:sz w:val="20"/>
        </w:rPr>
        <w:t xml:space="preserve">dvosoban stan oznake S 235, u drugom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71 u prizemlju objekta, neto korisne površine 44,46</w:t>
      </w:r>
      <w:r>
        <w:rPr>
          <w:rFonts w:cs="Arial" w:hAnsi="Arial" w:ascii="Arial"/>
          <w:sz w:val="20"/>
        </w:rPr>
        <w:t xml:space="preserve"> m2, u etažnom elaboratu sve označeno žutom bojom, </w:t>
      </w:r>
      <w:r>
        <w:t xml:space="preserve">na listu A opisano kao stambeno poslovna zgrada tlocrtne </w:t>
      </w:r>
    </w:p>
    <w:p w:rsidRDefault="00375D23" w:rsidP="00375D23" w:rsidR="00375D23">
      <w:pPr>
        <w:pBdr>
          <w:bottom w:space="1" w:sz="4" w:color="auto" w:val="single"/>
        </w:pBdr>
        <w:jc w:val="both"/>
      </w:pPr>
      <w:r>
        <w:t xml:space="preserve">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pPr>
        <w:jc w:val="both"/>
        <w:rPr>
          <w:b/>
        </w:rPr>
      </w:pPr>
      <w:r>
        <w:t xml:space="preserve">III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b/>
        </w:rPr>
      </w:pPr>
      <w:r>
        <w:rPr>
          <w:rFonts w:cs="Arial" w:hAnsi="Arial" w:ascii="Arial"/>
          <w:b/>
          <w:sz w:val="20"/>
        </w:rPr>
        <w:t>Etaža 618</w:t>
      </w:r>
    </w:p>
    <w:p w:rsidRDefault="00375D23" w:rsidP="00375D23" w:rsidR="00375D23">
      <w:pPr>
        <w:pBdr>
          <w:bottom w:space="1" w:sz="4" w:color="auto" w:val="single"/>
        </w:pBdr>
        <w:jc w:val="both"/>
      </w:pPr>
      <w:r>
        <w:rPr>
          <w:rFonts w:cs="Arial" w:hAnsi="Arial" w:ascii="Arial"/>
          <w:sz w:val="20"/>
        </w:rPr>
        <w:t xml:space="preserve">21/10000 dijela nekretnine, </w:t>
      </w:r>
      <w:r>
        <w:rPr>
          <w:rFonts w:cs="Arial" w:hAnsi="Arial" w:ascii="Arial"/>
          <w:b/>
          <w:sz w:val="20"/>
        </w:rPr>
        <w:t xml:space="preserve">dvosoban stan oznake S 320, u trećem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92 u prizemlju objekta, neto korisne površine 52,71 m2, </w:t>
      </w:r>
      <w:r>
        <w:rPr>
          <w:rFonts w:cs="Arial" w:hAnsi="Arial" w:ascii="Arial"/>
          <w:sz w:val="20"/>
        </w:rPr>
        <w:t xml:space="preserve">u etažnom elaboratu sve označeno zelenom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r>
        <w:lastRenderedPageBreak/>
        <w:t xml:space="preserve">IV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b/>
        </w:rPr>
      </w:pPr>
      <w:r>
        <w:rPr>
          <w:rFonts w:cs="Arial" w:hAnsi="Arial" w:ascii="Arial"/>
          <w:b/>
          <w:sz w:val="20"/>
        </w:rPr>
        <w:t>Etaža 620</w:t>
      </w:r>
    </w:p>
    <w:p w:rsidRDefault="00375D23" w:rsidP="00375D23" w:rsidR="00375D23">
      <w:pPr>
        <w:pBdr>
          <w:bottom w:space="1" w:sz="4" w:color="auto" w:val="single"/>
        </w:pBdr>
        <w:jc w:val="both"/>
      </w:pPr>
      <w:r>
        <w:rPr>
          <w:rFonts w:cs="Arial" w:hAnsi="Arial" w:ascii="Arial"/>
          <w:sz w:val="20"/>
        </w:rPr>
        <w:t xml:space="preserve">21/10000 dijela nekretnine, </w:t>
      </w:r>
      <w:r>
        <w:rPr>
          <w:rFonts w:cs="Arial" w:hAnsi="Arial" w:ascii="Arial"/>
          <w:b/>
          <w:sz w:val="20"/>
        </w:rPr>
        <w:t xml:space="preserve">dvosoban stan oznake S 322, u trećem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94 u prizemlju objekta, neto korisne površine 52,71 m2,</w:t>
      </w:r>
      <w:r>
        <w:rPr>
          <w:rFonts w:cs="Arial" w:hAnsi="Arial" w:ascii="Arial"/>
          <w:sz w:val="20"/>
        </w:rPr>
        <w:t xml:space="preserve"> u etažnom elaboratu sve označeno plavom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r>
        <w:t xml:space="preserve">VI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rFonts w:cs="Arial" w:hAnsi="Arial" w:ascii="Arial"/>
          <w:b/>
          <w:sz w:val="20"/>
        </w:rPr>
      </w:pPr>
      <w:r>
        <w:rPr>
          <w:rFonts w:cs="Arial" w:hAnsi="Arial" w:ascii="Arial"/>
          <w:b/>
          <w:sz w:val="20"/>
        </w:rPr>
        <w:t>Etaža 658</w:t>
      </w:r>
    </w:p>
    <w:p w:rsidRDefault="00375D23" w:rsidP="00375D23" w:rsidR="00375D23">
      <w:pPr>
        <w:pBdr>
          <w:bottom w:space="1" w:sz="4" w:color="auto" w:val="single"/>
        </w:pBdr>
        <w:jc w:val="both"/>
        <w:rPr>
          <w:rFonts w:cs="Arial" w:hAnsi="Arial" w:ascii="Arial"/>
          <w:b/>
          <w:sz w:val="20"/>
        </w:rPr>
      </w:pPr>
      <w:r>
        <w:rPr>
          <w:rFonts w:cs="Arial" w:hAnsi="Arial" w:ascii="Arial"/>
          <w:sz w:val="20"/>
        </w:rPr>
        <w:t xml:space="preserve">20/10000 dijela nekretnine, </w:t>
      </w:r>
      <w:r>
        <w:rPr>
          <w:rFonts w:cs="Arial" w:hAnsi="Arial" w:ascii="Arial"/>
          <w:b/>
          <w:sz w:val="20"/>
        </w:rPr>
        <w:t xml:space="preserve">dvosoban stan oznake S 424, u četvrtom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zelenom</w:t>
      </w:r>
      <w:r>
        <w:rPr>
          <w:rFonts w:cs="Arial" w:hAnsi="Arial" w:ascii="Arial"/>
          <w:sz w:val="20"/>
        </w:rPr>
        <w:t xml:space="preserve"> bojom, </w:t>
      </w:r>
    </w:p>
    <w:p w:rsidRDefault="00375D23" w:rsidP="00375D23" w:rsidR="00375D23">
      <w:pPr>
        <w:pBdr>
          <w:bottom w:space="1" w:sz="4" w:color="auto" w:val="single"/>
        </w:pBdr>
        <w:jc w:val="both"/>
      </w:pP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pPr>
        <w:rPr>
          <w:b/>
        </w:rPr>
      </w:pPr>
      <w:r>
        <w:t xml:space="preserve">VII Nekretnina, upisana u  zemljišne knjige,  Općinskog suda u Novom Zagrebu, </w:t>
      </w:r>
      <w:r>
        <w:rPr>
          <w:b/>
        </w:rPr>
        <w:t>K.O. BLATO NOVO, Z.K.ULOŽAK 2855 BROJ PODULOŠKA</w:t>
      </w:r>
    </w:p>
    <w:p w:rsidRDefault="00375D23" w:rsidP="00375D23" w:rsidR="00375D23">
      <w:pPr>
        <w:pBdr>
          <w:bottom w:space="1" w:sz="4" w:color="auto" w:val="single"/>
        </w:pBdr>
        <w:jc w:val="both"/>
      </w:pPr>
      <w:r>
        <w:rPr>
          <w:rFonts w:cs="Arial" w:hAnsi="Arial" w:ascii="Arial"/>
          <w:b/>
          <w:sz w:val="20"/>
        </w:rPr>
        <w:t>Etaža 672</w:t>
      </w:r>
    </w:p>
    <w:p w:rsidRDefault="00375D23" w:rsidP="00375D23" w:rsidR="00375D23">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502, u petom katu objekta S 2, </w:t>
      </w:r>
      <w:proofErr w:type="spellStart"/>
      <w:r>
        <w:rPr>
          <w:rFonts w:cs="Arial" w:hAnsi="Arial" w:ascii="Arial"/>
          <w:b/>
          <w:sz w:val="20"/>
        </w:rPr>
        <w:t>Jaruščica</w:t>
      </w:r>
      <w:proofErr w:type="spellEnd"/>
      <w:r>
        <w:rPr>
          <w:rFonts w:cs="Arial" w:hAnsi="Arial" w:ascii="Arial"/>
          <w:b/>
          <w:sz w:val="20"/>
        </w:rPr>
        <w:t xml:space="preserve"> 5a, neto korisne površine 51,98 m2, u etažnom elaboratu sve označeno plavom</w:t>
      </w:r>
      <w:r>
        <w:rPr>
          <w:rFonts w:cs="Arial" w:hAnsi="Arial" w:ascii="Arial"/>
          <w:sz w:val="20"/>
        </w:rPr>
        <w:t xml:space="preserve"> bojom, </w:t>
      </w:r>
      <w:r>
        <w:t xml:space="preserve">na listu A </w:t>
      </w:r>
    </w:p>
    <w:p w:rsidRDefault="00375D23" w:rsidP="00375D23" w:rsidR="00375D23">
      <w:pPr>
        <w:pBdr>
          <w:bottom w:space="1" w:sz="4" w:color="auto" w:val="single"/>
        </w:pBdr>
        <w:jc w:val="both"/>
      </w:pPr>
      <w:r>
        <w:t xml:space="preserve">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pPr>
        <w:rPr>
          <w:b/>
        </w:rPr>
      </w:pPr>
      <w:r>
        <w:t xml:space="preserve">VIII Nekretnina, upisana u  zemljišne knjige,  Općinskog suda u Novom Zagrebu, </w:t>
      </w:r>
      <w:r>
        <w:rPr>
          <w:b/>
        </w:rPr>
        <w:t>K.O. BLATO NOVO, Z.K.ULOŽAK 2855 BROJ PODULOŠKA</w:t>
      </w:r>
    </w:p>
    <w:p w:rsidRDefault="00375D23" w:rsidP="00375D23" w:rsidR="00375D23">
      <w:pPr>
        <w:pBdr>
          <w:bottom w:space="1" w:sz="4" w:color="auto" w:val="single"/>
        </w:pBdr>
        <w:jc w:val="both"/>
      </w:pPr>
      <w:r>
        <w:rPr>
          <w:rFonts w:cs="Arial" w:hAnsi="Arial" w:ascii="Arial"/>
          <w:b/>
          <w:sz w:val="20"/>
        </w:rPr>
        <w:t>Etaža 692</w:t>
      </w:r>
    </w:p>
    <w:p w:rsidRDefault="00375D23" w:rsidP="00375D23" w:rsidR="00375D23">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522, u petom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plavom</w:t>
      </w:r>
      <w:r>
        <w:rPr>
          <w:rFonts w:cs="Arial" w:hAnsi="Arial" w:ascii="Arial"/>
          <w:sz w:val="20"/>
        </w:rPr>
        <w:t xml:space="preserve"> bojom,</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pPr>
        <w:rPr>
          <w:b/>
        </w:rPr>
      </w:pPr>
      <w:r>
        <w:t xml:space="preserve">IX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b/>
        </w:rPr>
      </w:pPr>
      <w:r>
        <w:rPr>
          <w:rFonts w:cs="Arial" w:hAnsi="Arial" w:ascii="Arial"/>
          <w:b/>
          <w:sz w:val="20"/>
        </w:rPr>
        <w:t>Etaža 694</w:t>
      </w:r>
    </w:p>
    <w:p w:rsidRDefault="00375D23" w:rsidP="00375D23" w:rsidR="00375D23">
      <w:pPr>
        <w:pBdr>
          <w:bottom w:space="1" w:sz="4" w:color="auto" w:val="single"/>
        </w:pBdr>
        <w:jc w:val="both"/>
        <w:rPr>
          <w:rFonts w:cs="Arial" w:hAnsi="Arial" w:ascii="Arial"/>
          <w:sz w:val="20"/>
        </w:rPr>
      </w:pPr>
      <w:r>
        <w:rPr>
          <w:rFonts w:cs="Arial" w:hAnsi="Arial" w:ascii="Arial"/>
          <w:sz w:val="20"/>
        </w:rPr>
        <w:t xml:space="preserve">20/10000 dijela nekretnine, </w:t>
      </w:r>
      <w:r>
        <w:rPr>
          <w:rFonts w:cs="Arial" w:hAnsi="Arial" w:ascii="Arial"/>
          <w:b/>
          <w:sz w:val="20"/>
        </w:rPr>
        <w:t xml:space="preserve">dvosoban stan oznake S 524, u petom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zelenom</w:t>
      </w:r>
      <w:r>
        <w:rPr>
          <w:rFonts w:cs="Arial" w:hAnsi="Arial" w:ascii="Arial"/>
          <w:sz w:val="20"/>
        </w:rPr>
        <w:t xml:space="preserve"> bojom,</w:t>
      </w:r>
    </w:p>
    <w:p w:rsidRDefault="00375D23" w:rsidP="00375D23" w:rsidR="00375D23">
      <w:pPr>
        <w:pBdr>
          <w:bottom w:space="1" w:sz="4" w:color="auto" w:val="single"/>
        </w:pBdr>
        <w:jc w:val="both"/>
      </w:pP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Pr>
        <w:rPr>
          <w:b/>
        </w:rPr>
      </w:pPr>
      <w:r>
        <w:t xml:space="preserve">X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rFonts w:cs="Arial" w:hAnsi="Arial" w:ascii="Arial"/>
          <w:sz w:val="20"/>
        </w:rPr>
      </w:pPr>
      <w:r>
        <w:rPr>
          <w:rFonts w:cs="Arial" w:hAnsi="Arial" w:ascii="Arial"/>
          <w:b/>
          <w:sz w:val="20"/>
        </w:rPr>
        <w:t>Etaža 746</w:t>
      </w:r>
    </w:p>
    <w:p w:rsidRDefault="00375D23" w:rsidP="00375D23" w:rsidR="00375D23">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704, u sedmom katu objekta S 2, </w:t>
      </w:r>
      <w:proofErr w:type="spellStart"/>
      <w:r>
        <w:rPr>
          <w:rFonts w:cs="Arial" w:hAnsi="Arial" w:ascii="Arial"/>
          <w:b/>
          <w:sz w:val="20"/>
        </w:rPr>
        <w:t>Jaruščica</w:t>
      </w:r>
      <w:proofErr w:type="spellEnd"/>
      <w:r>
        <w:rPr>
          <w:rFonts w:cs="Arial" w:hAnsi="Arial" w:ascii="Arial"/>
          <w:b/>
          <w:sz w:val="20"/>
        </w:rPr>
        <w:t xml:space="preserve"> 5a, neto korisne površine 51,81 m2, u etažnom elaboratu sve označeno zelenom</w:t>
      </w:r>
      <w:r>
        <w:rPr>
          <w:rFonts w:cs="Arial" w:hAnsi="Arial" w:ascii="Arial"/>
          <w:sz w:val="20"/>
        </w:rPr>
        <w:t xml:space="preserve">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w:t>
      </w:r>
      <w:r>
        <w:lastRenderedPageBreak/>
        <w:t xml:space="preserve">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pPr>
        <w:rPr>
          <w:b/>
        </w:rPr>
      </w:pPr>
      <w:r>
        <w:t xml:space="preserve">XI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b/>
        </w:rPr>
      </w:pPr>
      <w:r>
        <w:rPr>
          <w:rFonts w:cs="Arial" w:hAnsi="Arial" w:ascii="Arial"/>
          <w:b/>
          <w:sz w:val="20"/>
        </w:rPr>
        <w:t>Etaža 748</w:t>
      </w:r>
    </w:p>
    <w:p w:rsidRDefault="00375D23" w:rsidP="00375D23" w:rsidR="00375D23">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706, u sedmom katu objekta S 2, </w:t>
      </w:r>
      <w:proofErr w:type="spellStart"/>
      <w:r>
        <w:rPr>
          <w:rFonts w:cs="Arial" w:hAnsi="Arial" w:ascii="Arial"/>
          <w:b/>
          <w:sz w:val="20"/>
        </w:rPr>
        <w:t>Jaruščica</w:t>
      </w:r>
      <w:proofErr w:type="spellEnd"/>
      <w:r>
        <w:rPr>
          <w:rFonts w:cs="Arial" w:hAnsi="Arial" w:ascii="Arial"/>
          <w:b/>
          <w:sz w:val="20"/>
        </w:rPr>
        <w:t xml:space="preserve"> 5a, neto korisne površine 51,81 m2, u etažnom elaboratu sve označeno plavom</w:t>
      </w:r>
      <w:r>
        <w:rPr>
          <w:rFonts w:cs="Arial" w:hAnsi="Arial" w:ascii="Arial"/>
          <w:sz w:val="20"/>
        </w:rPr>
        <w:t xml:space="preserve">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2176F1" w:rsidP="00375D23" w:rsidR="002176F1"/>
    <w:p w:rsidRDefault="00375D23" w:rsidP="00375D23" w:rsidR="00375D23">
      <w:pPr>
        <w:rPr>
          <w:b/>
        </w:rPr>
      </w:pPr>
      <w:r>
        <w:t xml:space="preserve">XII Nekretnina, upisana u  zemljišne knjige,  Općinskog suda u Novom Zagrebu, </w:t>
      </w:r>
      <w:r>
        <w:rPr>
          <w:b/>
        </w:rPr>
        <w:t>K.O. BLATO NOVO, Z.K.ULOŽAK 2855 BROJ PODULOŠKA</w:t>
      </w:r>
    </w:p>
    <w:p w:rsidRDefault="00375D23" w:rsidP="00375D23" w:rsidR="00375D23">
      <w:pPr>
        <w:pBdr>
          <w:bottom w:space="1" w:sz="4" w:color="auto" w:val="single"/>
        </w:pBdr>
        <w:jc w:val="both"/>
        <w:rPr>
          <w:b/>
        </w:rPr>
      </w:pPr>
      <w:r>
        <w:rPr>
          <w:rFonts w:cs="Arial" w:hAnsi="Arial" w:ascii="Arial"/>
          <w:b/>
          <w:sz w:val="20"/>
        </w:rPr>
        <w:t>Etaža 489</w:t>
      </w:r>
    </w:p>
    <w:p w:rsidRDefault="00375D23" w:rsidP="00375D23" w:rsidR="00375D23">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lokal oznake Lokal 13 u prizemlju objekta S 2, </w:t>
      </w:r>
      <w:proofErr w:type="spellStart"/>
      <w:r>
        <w:rPr>
          <w:rFonts w:cs="Arial" w:hAnsi="Arial" w:ascii="Arial"/>
          <w:b/>
          <w:sz w:val="20"/>
        </w:rPr>
        <w:t>Jaruščica</w:t>
      </w:r>
      <w:proofErr w:type="spellEnd"/>
      <w:r>
        <w:rPr>
          <w:rFonts w:cs="Arial" w:hAnsi="Arial" w:ascii="Arial"/>
          <w:b/>
          <w:sz w:val="20"/>
        </w:rPr>
        <w:t xml:space="preserve"> 5, sa otvorenom parkirnim mjestima oznake PM 23 i PM 24 u nivou ulice, neto korisne površine</w:t>
      </w:r>
      <w:r>
        <w:rPr>
          <w:rFonts w:cs="Arial" w:hAnsi="Arial" w:ascii="Arial"/>
          <w:sz w:val="20"/>
        </w:rPr>
        <w:t xml:space="preserve"> 52,12 m2, u etažnom elaboratu sve označeno crvenom bojom,</w:t>
      </w:r>
      <w:r>
        <w:t xml:space="preserve">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375D23" w:rsidP="00375D23" w:rsidR="00375D23"/>
    <w:p w:rsidRDefault="00375D23" w:rsidP="00375D23" w:rsidR="00375D23">
      <w:pPr>
        <w:rPr>
          <w:b/>
        </w:rPr>
      </w:pPr>
      <w:r>
        <w:t xml:space="preserve">XIII Nekretnina, upisana u  zemljišne knjige,  Općinskog suda u Novom Zagrebu, </w:t>
      </w:r>
      <w:r>
        <w:rPr>
          <w:b/>
        </w:rPr>
        <w:t>K.O. BLATO NOVO, Z.K.ULOŽAK 2855 BROJ PODULOŠKA</w:t>
      </w:r>
    </w:p>
    <w:p w:rsidRDefault="00375D23" w:rsidP="00375D23" w:rsidR="00375D23">
      <w:pPr>
        <w:pBdr>
          <w:bottom w:space="31" w:sz="4" w:color="auto" w:val="single"/>
        </w:pBdr>
        <w:jc w:val="both"/>
        <w:rPr>
          <w:u w:val="single"/>
        </w:rPr>
      </w:pPr>
      <w:r>
        <w:rPr>
          <w:rFonts w:cs="Arial" w:hAnsi="Arial" w:ascii="Arial"/>
          <w:b/>
          <w:sz w:val="20"/>
        </w:rPr>
        <w:t xml:space="preserve">Etaža 490  </w:t>
      </w:r>
      <w:r>
        <w:rPr>
          <w:rFonts w:cs="Arial" w:hAnsi="Arial" w:ascii="Arial"/>
          <w:sz w:val="20"/>
        </w:rPr>
        <w:t>20/10000 dijela nekretnine</w:t>
      </w:r>
      <w:r>
        <w:rPr>
          <w:rFonts w:cs="Arial" w:hAnsi="Arial" w:ascii="Arial"/>
          <w:b/>
          <w:sz w:val="20"/>
        </w:rPr>
        <w:t xml:space="preserve"> lokal oznake Lokal 14 u prizemlju objekta S 2, </w:t>
      </w:r>
      <w:proofErr w:type="spellStart"/>
      <w:r>
        <w:rPr>
          <w:rFonts w:cs="Arial" w:hAnsi="Arial" w:ascii="Arial"/>
          <w:b/>
          <w:sz w:val="20"/>
        </w:rPr>
        <w:t>Jaruščica</w:t>
      </w:r>
      <w:proofErr w:type="spellEnd"/>
      <w:r>
        <w:rPr>
          <w:rFonts w:cs="Arial" w:hAnsi="Arial" w:ascii="Arial"/>
          <w:b/>
          <w:sz w:val="20"/>
        </w:rPr>
        <w:t xml:space="preserve"> 5, sa otvorenom parkirnim mjestima oznake PM 21 i PM 22 u nivou ulice, neto korisne površine</w:t>
      </w:r>
      <w:r>
        <w:rPr>
          <w:rFonts w:cs="Arial" w:hAnsi="Arial" w:ascii="Arial"/>
          <w:sz w:val="20"/>
        </w:rPr>
        <w:t xml:space="preserve"> 51,13 m2, u etažnom elaboratu sve označeno plavom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w:t>
      </w:r>
      <w:r>
        <w:rPr>
          <w:u w:val="single"/>
        </w:rPr>
        <w:t xml:space="preserve">površini 10343 m2, sve na </w:t>
      </w:r>
      <w:proofErr w:type="spellStart"/>
      <w:r>
        <w:rPr>
          <w:u w:val="single"/>
        </w:rPr>
        <w:t>kat.čestici</w:t>
      </w:r>
      <w:proofErr w:type="spellEnd"/>
      <w:r>
        <w:rPr>
          <w:u w:val="single"/>
        </w:rPr>
        <w:t xml:space="preserve"> 1197/1. </w:t>
      </w:r>
    </w:p>
    <w:p w:rsidRDefault="00375D23" w:rsidP="00375D23" w:rsidR="00375D23">
      <w:pPr>
        <w:pBdr>
          <w:bottom w:space="31" w:sz="4" w:color="auto" w:val="single"/>
        </w:pBdr>
        <w:jc w:val="both"/>
      </w:pPr>
    </w:p>
    <w:p w:rsidRDefault="00375D23" w:rsidP="00375D23" w:rsidR="00375D23">
      <w:pPr>
        <w:pBdr>
          <w:bottom w:space="31" w:sz="4" w:color="auto" w:val="single"/>
        </w:pBdr>
        <w:jc w:val="both"/>
        <w:rPr>
          <w:b/>
        </w:rPr>
      </w:pPr>
      <w:r>
        <w:rPr>
          <w:rFonts w:cs="Arial" w:hAnsi="Arial" w:ascii="Arial"/>
          <w:sz w:val="20"/>
        </w:rPr>
        <w:t>XIV</w:t>
      </w:r>
      <w:r>
        <w:rPr>
          <w:rFonts w:cs="Arial" w:hAnsi="Arial" w:ascii="Arial"/>
          <w:b/>
          <w:sz w:val="20"/>
        </w:rPr>
        <w:t xml:space="preserve"> </w:t>
      </w:r>
      <w:r>
        <w:t xml:space="preserve">Nekretnina, upisana u  zemljišne knjige,  Općinskog suda u Novom Zagrebu, </w:t>
      </w:r>
      <w:r>
        <w:rPr>
          <w:b/>
        </w:rPr>
        <w:t>K.O. BLATO NOVO, Z.K.ULOŽAK 2855 BROJ PODULOŠKA</w:t>
      </w:r>
    </w:p>
    <w:p w:rsidRDefault="00375D23" w:rsidP="00375D23" w:rsidR="00375D23">
      <w:pPr>
        <w:pBdr>
          <w:bottom w:space="31" w:sz="4" w:color="auto" w:val="single"/>
        </w:pBdr>
        <w:jc w:val="both"/>
        <w:rPr>
          <w:b/>
        </w:rPr>
      </w:pPr>
      <w:r>
        <w:rPr>
          <w:rFonts w:cs="Arial" w:hAnsi="Arial" w:ascii="Arial"/>
          <w:b/>
          <w:sz w:val="20"/>
        </w:rPr>
        <w:t>Etaža 328</w:t>
      </w:r>
    </w:p>
    <w:p w:rsidRDefault="00375D23" w:rsidP="00375D23" w:rsidR="00375D23">
      <w:pPr>
        <w:pBdr>
          <w:bottom w:space="31" w:sz="4" w:color="auto" w:val="single"/>
        </w:pBdr>
        <w:jc w:val="both"/>
        <w:rPr>
          <w:u w:val="single"/>
        </w:rPr>
      </w:pPr>
      <w:r>
        <w:rPr>
          <w:rFonts w:cs="Arial" w:hAnsi="Arial" w:ascii="Arial"/>
          <w:sz w:val="20"/>
        </w:rPr>
        <w:t xml:space="preserve">4/10000 dijela nekretnine </w:t>
      </w:r>
      <w:r>
        <w:rPr>
          <w:rFonts w:cs="Arial" w:hAnsi="Arial" w:ascii="Arial"/>
          <w:b/>
          <w:sz w:val="20"/>
        </w:rPr>
        <w:t>garažno parkirno mjesto oznake P-1 u podrumu -1</w:t>
      </w:r>
      <w:r>
        <w:rPr>
          <w:rFonts w:cs="Arial" w:hAnsi="Arial" w:ascii="Arial"/>
          <w:sz w:val="20"/>
        </w:rPr>
        <w:t xml:space="preserve"> objekta S 2, </w:t>
      </w:r>
      <w:proofErr w:type="spellStart"/>
      <w:r>
        <w:rPr>
          <w:rFonts w:cs="Arial" w:hAnsi="Arial" w:ascii="Arial"/>
          <w:sz w:val="20"/>
        </w:rPr>
        <w:t>Jaruščica</w:t>
      </w:r>
      <w:proofErr w:type="spellEnd"/>
      <w:r>
        <w:rPr>
          <w:rFonts w:cs="Arial" w:hAnsi="Arial" w:ascii="Arial"/>
          <w:sz w:val="20"/>
        </w:rPr>
        <w:t xml:space="preserve"> 5 i 5a, neto korisne površine 9,90 m2, u etažnom elaboratu sve označeno crvenom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w:t>
      </w:r>
      <w:r>
        <w:rPr>
          <w:u w:val="single"/>
        </w:rPr>
        <w:t xml:space="preserve">dvorište u površini 10343 m2, sve na </w:t>
      </w:r>
      <w:proofErr w:type="spellStart"/>
      <w:r>
        <w:rPr>
          <w:u w:val="single"/>
        </w:rPr>
        <w:t>kat.čestici</w:t>
      </w:r>
      <w:proofErr w:type="spellEnd"/>
      <w:r>
        <w:rPr>
          <w:u w:val="single"/>
        </w:rPr>
        <w:t xml:space="preserve"> 1197/1.</w:t>
      </w:r>
    </w:p>
    <w:p w:rsidRDefault="00375D23" w:rsidP="00375D23" w:rsidR="00375D23">
      <w:pPr>
        <w:pBdr>
          <w:bottom w:space="31" w:sz="4" w:color="auto" w:val="single"/>
        </w:pBdr>
        <w:jc w:val="both"/>
      </w:pPr>
    </w:p>
    <w:p w:rsidRDefault="00375D23" w:rsidP="00375D23" w:rsidR="00375D23">
      <w:pPr>
        <w:pBdr>
          <w:bottom w:space="31" w:sz="4" w:color="auto" w:val="single"/>
        </w:pBdr>
        <w:jc w:val="both"/>
      </w:pPr>
      <w:r>
        <w:rPr>
          <w:b/>
        </w:rPr>
        <w:t>XV</w:t>
      </w:r>
      <w:r>
        <w:t xml:space="preserve"> Nekretnina, upisana u  zemljišne knjige,  Općinskog suda u Novom Zagrebu, </w:t>
      </w:r>
      <w:r>
        <w:rPr>
          <w:b/>
        </w:rPr>
        <w:t>K.O. BLATO NOVO, Z.K.ULOŽAK 2855 BROJ PODULOŠKA</w:t>
      </w:r>
    </w:p>
    <w:p w:rsidRDefault="00375D23" w:rsidP="00375D23" w:rsidR="00375D23">
      <w:pPr>
        <w:pBdr>
          <w:bottom w:space="31" w:sz="4" w:color="auto" w:val="single"/>
        </w:pBdr>
        <w:jc w:val="both"/>
        <w:rPr>
          <w:b/>
        </w:rPr>
      </w:pPr>
      <w:r>
        <w:rPr>
          <w:rFonts w:cs="Arial" w:hAnsi="Arial" w:ascii="Arial"/>
          <w:b/>
          <w:i/>
          <w:sz w:val="20"/>
        </w:rPr>
        <w:t>Etaža 329</w:t>
      </w:r>
    </w:p>
    <w:p w:rsidRDefault="00375D23" w:rsidP="00375D23" w:rsidR="00375D23">
      <w:pPr>
        <w:pBdr>
          <w:bottom w:space="31" w:sz="4" w:color="auto" w:val="single"/>
        </w:pBdr>
        <w:jc w:val="both"/>
      </w:pPr>
      <w:r>
        <w:rPr>
          <w:rFonts w:cs="Arial" w:hAnsi="Arial" w:ascii="Arial"/>
          <w:sz w:val="20"/>
        </w:rPr>
        <w:t xml:space="preserve">3/10000 dijela </w:t>
      </w:r>
      <w:proofErr w:type="spellStart"/>
      <w:r>
        <w:rPr>
          <w:rFonts w:cs="Arial" w:hAnsi="Arial" w:ascii="Arial"/>
          <w:sz w:val="20"/>
        </w:rPr>
        <w:t>nekretnine</w:t>
      </w:r>
      <w:r>
        <w:rPr>
          <w:rFonts w:cs="Arial" w:hAnsi="Arial" w:ascii="Arial"/>
          <w:b/>
          <w:sz w:val="20"/>
        </w:rPr>
        <w:t>garažno</w:t>
      </w:r>
      <w:proofErr w:type="spellEnd"/>
      <w:r>
        <w:rPr>
          <w:rFonts w:cs="Arial" w:hAnsi="Arial" w:ascii="Arial"/>
          <w:b/>
          <w:sz w:val="20"/>
        </w:rPr>
        <w:t xml:space="preserve"> parkirno mjesto oznake P-2 u podrumu -1</w:t>
      </w:r>
      <w:r>
        <w:rPr>
          <w:rFonts w:cs="Arial" w:hAnsi="Arial" w:ascii="Arial"/>
          <w:sz w:val="20"/>
        </w:rPr>
        <w:t xml:space="preserve"> objekta S 2, </w:t>
      </w:r>
      <w:proofErr w:type="spellStart"/>
      <w:r>
        <w:rPr>
          <w:rFonts w:cs="Arial" w:hAnsi="Arial" w:ascii="Arial"/>
          <w:sz w:val="20"/>
        </w:rPr>
        <w:t>Jaruščica</w:t>
      </w:r>
      <w:proofErr w:type="spellEnd"/>
      <w:r>
        <w:rPr>
          <w:rFonts w:cs="Arial" w:hAnsi="Arial" w:ascii="Arial"/>
          <w:sz w:val="20"/>
        </w:rPr>
        <w:t xml:space="preserve"> 5 i 5a, neto korisne površine 8,85 m2, u etažnom elaboratu sve označeno plavom bojom</w:t>
      </w:r>
      <w:r>
        <w:rPr>
          <w:rFonts w:cs="Arial" w:hAnsi="Arial" w:ascii="Arial"/>
          <w:b/>
          <w:i/>
          <w:sz w:val="20"/>
        </w:rPr>
        <w:t>,</w:t>
      </w:r>
      <w:r>
        <w:t xml:space="preserve"> na listu A opisano kao stambeno poslovna zgrada tlocrtne površine 2028 </w:t>
      </w:r>
      <w:proofErr w:type="spellStart"/>
      <w:r>
        <w:t>čm</w:t>
      </w:r>
      <w:proofErr w:type="spellEnd"/>
      <w:r>
        <w:t xml:space="preserve"> u Zagrebu,</w:t>
      </w:r>
      <w:r>
        <w:rPr>
          <w:rFonts w:cs="Arial" w:hAnsi="Arial" w:ascii="Arial"/>
          <w:b/>
          <w:i/>
          <w:sz w:val="20"/>
        </w:rPr>
        <w:t xml:space="preserve">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w:t>
      </w:r>
      <w:r>
        <w:rPr>
          <w:u w:val="single"/>
        </w:rPr>
        <w:t xml:space="preserve">dvorište u površini 10343 m2, sve na </w:t>
      </w:r>
      <w:proofErr w:type="spellStart"/>
      <w:r>
        <w:rPr>
          <w:u w:val="single"/>
        </w:rPr>
        <w:t>kat.čestici</w:t>
      </w:r>
      <w:proofErr w:type="spellEnd"/>
      <w:r>
        <w:rPr>
          <w:u w:val="single"/>
        </w:rPr>
        <w:t xml:space="preserve"> 1197/1</w:t>
      </w:r>
      <w:r>
        <w:t>.</w:t>
      </w:r>
    </w:p>
    <w:p w:rsidRDefault="00375D23" w:rsidP="00375D23" w:rsidR="00375D23">
      <w:pPr>
        <w:pBdr>
          <w:bottom w:space="31" w:sz="4" w:color="auto" w:val="single"/>
        </w:pBdr>
        <w:jc w:val="both"/>
      </w:pPr>
    </w:p>
    <w:p w:rsidRDefault="00375D23" w:rsidP="00375D23" w:rsidR="00375D23">
      <w:pPr>
        <w:pBdr>
          <w:bottom w:space="31" w:sz="4" w:color="auto" w:val="single"/>
        </w:pBdr>
        <w:jc w:val="both"/>
      </w:pPr>
      <w:r>
        <w:t xml:space="preserve">XVI Nekretnina, upisana u  zemljišne knjige,  Općinskog suda u Novom Zagrebu, </w:t>
      </w:r>
      <w:r>
        <w:rPr>
          <w:b/>
        </w:rPr>
        <w:t>K.O. BLATO NOVO, Z.K.ULOŽAK 2855 BROJ PODULOŠKA</w:t>
      </w:r>
    </w:p>
    <w:p w:rsidRDefault="00375D23" w:rsidP="00375D23" w:rsidR="00375D23">
      <w:pPr>
        <w:pBdr>
          <w:bottom w:space="31" w:sz="4" w:color="auto" w:val="single"/>
        </w:pBdr>
        <w:jc w:val="both"/>
        <w:rPr>
          <w:b/>
        </w:rPr>
      </w:pPr>
      <w:r>
        <w:rPr>
          <w:rFonts w:cs="Arial" w:hAnsi="Arial" w:ascii="Arial"/>
          <w:b/>
          <w:i/>
          <w:sz w:val="20"/>
        </w:rPr>
        <w:lastRenderedPageBreak/>
        <w:t>Etaža 330</w:t>
      </w:r>
    </w:p>
    <w:p w:rsidRDefault="00375D23" w:rsidP="00375D23" w:rsidR="00375D23">
      <w:pPr>
        <w:pBdr>
          <w:bottom w:space="31" w:sz="4" w:color="auto" w:val="single"/>
        </w:pBdr>
        <w:jc w:val="both"/>
      </w:pPr>
      <w:r>
        <w:rPr>
          <w:rFonts w:cs="Arial" w:hAnsi="Arial" w:ascii="Arial"/>
          <w:sz w:val="20"/>
        </w:rPr>
        <w:t>3/10000 dijela nekretnine,</w:t>
      </w:r>
      <w:r>
        <w:rPr>
          <w:rFonts w:cs="Arial" w:hAnsi="Arial" w:ascii="Arial"/>
          <w:b/>
          <w:sz w:val="20"/>
        </w:rPr>
        <w:t>garažno parkirno mjesto oznake P-3 u podrumu -1</w:t>
      </w:r>
      <w:r>
        <w:rPr>
          <w:rFonts w:cs="Arial" w:hAnsi="Arial" w:ascii="Arial"/>
          <w:sz w:val="20"/>
        </w:rPr>
        <w:t xml:space="preserve"> objekta S 2, </w:t>
      </w:r>
      <w:proofErr w:type="spellStart"/>
      <w:r>
        <w:rPr>
          <w:rFonts w:cs="Arial" w:hAnsi="Arial" w:ascii="Arial"/>
          <w:sz w:val="20"/>
        </w:rPr>
        <w:t>Jaruščica</w:t>
      </w:r>
      <w:proofErr w:type="spellEnd"/>
      <w:r>
        <w:rPr>
          <w:rFonts w:cs="Arial" w:hAnsi="Arial" w:ascii="Arial"/>
          <w:sz w:val="20"/>
        </w:rPr>
        <w:t xml:space="preserve"> 5 i 5a, neto korisne površine 8,85 m2, u etažnom elaboratu sve označeno žutom bojom,</w:t>
      </w:r>
      <w:r>
        <w:rPr>
          <w:rFonts w:cs="Arial" w:hAnsi="Arial" w:ascii="Arial"/>
          <w:b/>
          <w:i/>
          <w:sz w:val="20"/>
        </w:rPr>
        <w:t xml:space="preserve"> </w:t>
      </w:r>
      <w:r>
        <w:t xml:space="preserve">na listu A opisano kao stambeno poslovna zgrada tlocrtne površine 2028 </w:t>
      </w:r>
      <w:proofErr w:type="spellStart"/>
      <w:r>
        <w:t>čm</w:t>
      </w:r>
      <w:proofErr w:type="spellEnd"/>
      <w:r>
        <w:t xml:space="preserve"> u Zagrebu,</w:t>
      </w:r>
      <w:r>
        <w:rPr>
          <w:rFonts w:cs="Arial" w:hAnsi="Arial" w:ascii="Arial"/>
          <w:b/>
          <w:i/>
          <w:sz w:val="20"/>
        </w:rPr>
        <w:t xml:space="preserve">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w:t>
      </w:r>
      <w:r>
        <w:rPr>
          <w:u w:val="single"/>
        </w:rPr>
        <w:t xml:space="preserve">dvorište u površini 10343 m2, sve na </w:t>
      </w:r>
      <w:proofErr w:type="spellStart"/>
      <w:r>
        <w:rPr>
          <w:u w:val="single"/>
        </w:rPr>
        <w:t>kat.čestici</w:t>
      </w:r>
      <w:proofErr w:type="spellEnd"/>
      <w:r>
        <w:rPr>
          <w:u w:val="single"/>
        </w:rPr>
        <w:t xml:space="preserve"> 1197/1.</w:t>
      </w:r>
    </w:p>
    <w:p w:rsidRDefault="00375D23" w:rsidP="00375D23" w:rsidR="00375D23">
      <w:pPr>
        <w:pBdr>
          <w:bottom w:space="31" w:sz="4" w:color="auto" w:val="single"/>
        </w:pBdr>
        <w:jc w:val="both"/>
      </w:pPr>
    </w:p>
    <w:p w:rsidRDefault="00375D23" w:rsidP="00375D23" w:rsidR="00375D23">
      <w:pPr>
        <w:pBdr>
          <w:bottom w:space="31" w:sz="4" w:color="auto" w:val="single"/>
        </w:pBdr>
        <w:jc w:val="both"/>
        <w:rPr>
          <w:b/>
        </w:rPr>
      </w:pPr>
      <w:r>
        <w:t xml:space="preserve">XVII Nekretnina, upisana u  zemljišne knjige,  Općinskog suda u Novom Zagrebu, </w:t>
      </w:r>
      <w:r>
        <w:rPr>
          <w:b/>
        </w:rPr>
        <w:t>K.O. BLATO NOVO, Z.K.ULOŽAK 50154</w:t>
      </w:r>
      <w:r>
        <w:t xml:space="preserve"> </w:t>
      </w:r>
      <w:r>
        <w:rPr>
          <w:b/>
        </w:rPr>
        <w:t>BROJ PODULOŠKA</w:t>
      </w:r>
    </w:p>
    <w:p w:rsidRDefault="00375D23" w:rsidP="00375D23" w:rsidR="00375D23">
      <w:pPr>
        <w:pBdr>
          <w:bottom w:space="31" w:sz="4" w:color="auto" w:val="single"/>
        </w:pBdr>
        <w:jc w:val="both"/>
      </w:pPr>
      <w:r>
        <w:rPr>
          <w:rFonts w:cs="Arial" w:hAnsi="Arial" w:ascii="Arial"/>
          <w:b/>
          <w:bCs/>
          <w:sz w:val="20"/>
        </w:rPr>
        <w:t xml:space="preserve">95. ETAŽA 81/10000 </w:t>
      </w:r>
      <w:r>
        <w:rPr>
          <w:rFonts w:cs="Arial" w:hAnsi="Arial" w:ascii="Arial"/>
          <w:b/>
          <w:sz w:val="20"/>
        </w:rPr>
        <w:t>dvosobni stan oznake 114,</w:t>
      </w:r>
      <w:r>
        <w:rPr>
          <w:rFonts w:cs="Arial" w:hAnsi="Arial" w:ascii="Arial"/>
          <w:sz w:val="20"/>
        </w:rPr>
        <w:t xml:space="preserve"> u prvom katu objekta S 3, sa otvorenim parkirnim mjestom oznake PM 15 u dvorištu, neto korisne površine 52,43 m2, u etažnom elaboratu sve označeno plavom bojom</w:t>
      </w:r>
    </w:p>
    <w:p w:rsidRDefault="00375D23" w:rsidP="00375D23" w:rsidR="00375D23">
      <w:pPr>
        <w:pBdr>
          <w:bottom w:space="31" w:sz="4" w:color="auto" w:val="single"/>
        </w:pBdr>
        <w:jc w:val="both"/>
        <w:rPr>
          <w:u w:val="single"/>
        </w:rPr>
      </w:pPr>
      <w:r>
        <w:t xml:space="preserve">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w:t>
      </w:r>
      <w:r>
        <w:rPr>
          <w:u w:val="single"/>
        </w:rPr>
        <w:t>dvorište u površini 1575 m2.</w:t>
      </w:r>
    </w:p>
    <w:p w:rsidRDefault="00375D23" w:rsidP="00375D23" w:rsidR="00375D23">
      <w:pPr>
        <w:pBdr>
          <w:bottom w:space="31" w:sz="4" w:color="auto" w:val="single"/>
        </w:pBdr>
        <w:jc w:val="both"/>
      </w:pPr>
    </w:p>
    <w:p w:rsidRDefault="00375D23" w:rsidP="00375D23" w:rsidR="00375D23">
      <w:pPr>
        <w:pBdr>
          <w:bottom w:space="31" w:sz="4" w:color="auto" w:val="single"/>
        </w:pBdr>
        <w:jc w:val="both"/>
        <w:rPr>
          <w:b/>
        </w:rPr>
      </w:pPr>
      <w:r>
        <w:t xml:space="preserve">XVIII Nekretnina, upisana u  zemljišne knjige,  Općinskog suda u Novom Zagrebu, </w:t>
      </w:r>
      <w:r>
        <w:rPr>
          <w:b/>
        </w:rPr>
        <w:t>K.O. BLATO NOVO, Z.K.ULOŽAK 50154</w:t>
      </w:r>
      <w:r>
        <w:t xml:space="preserve"> </w:t>
      </w:r>
      <w:r>
        <w:rPr>
          <w:b/>
        </w:rPr>
        <w:t>BROJ PODULOŠKA</w:t>
      </w:r>
    </w:p>
    <w:p w:rsidRDefault="00375D23" w:rsidP="002176F1" w:rsidR="002176F1">
      <w:pPr>
        <w:pBdr>
          <w:bottom w:space="31" w:sz="4" w:color="auto" w:val="single"/>
        </w:pBdr>
        <w:jc w:val="both"/>
        <w:rPr>
          <w:u w:val="single"/>
        </w:rPr>
      </w:pPr>
      <w:r>
        <w:rPr>
          <w:rFonts w:cs="Arial" w:hAnsi="Arial" w:ascii="Arial"/>
          <w:b/>
          <w:bCs/>
          <w:sz w:val="20"/>
        </w:rPr>
        <w:t xml:space="preserve">20. ETAŽA 20/10000 </w:t>
      </w:r>
      <w:r>
        <w:rPr>
          <w:rFonts w:cs="Arial" w:hAnsi="Arial" w:ascii="Arial"/>
          <w:b/>
          <w:sz w:val="20"/>
        </w:rPr>
        <w:t>garažno parkirno mjesto oznake P 20, u podrumu objekta S 3</w:t>
      </w:r>
      <w:r>
        <w:rPr>
          <w:rFonts w:cs="Arial" w:hAnsi="Arial" w:ascii="Arial"/>
          <w:sz w:val="20"/>
        </w:rPr>
        <w:t xml:space="preserve">, neto korisne površine 12,68 m2, u etažnom elaboratu sve označeno zelenom bojom </w:t>
      </w:r>
      <w:r>
        <w:t xml:space="preserve">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dvorište u površini </w:t>
      </w:r>
      <w:r>
        <w:rPr>
          <w:u w:val="single"/>
        </w:rPr>
        <w:t>1575 m2.</w:t>
      </w:r>
    </w:p>
    <w:p w:rsidRDefault="002176F1" w:rsidP="002176F1" w:rsidR="002176F1">
      <w:pPr>
        <w:pBdr>
          <w:bottom w:space="31" w:sz="4" w:color="auto" w:val="single"/>
        </w:pBdr>
        <w:jc w:val="both"/>
        <w:rPr>
          <w:u w:val="single"/>
        </w:rPr>
      </w:pPr>
    </w:p>
    <w:p w:rsidRDefault="00375D23" w:rsidP="002176F1" w:rsidR="00375D23" w:rsidRPr="002176F1">
      <w:pPr>
        <w:pBdr>
          <w:bottom w:space="31" w:sz="4" w:color="auto" w:val="single"/>
        </w:pBdr>
        <w:jc w:val="both"/>
        <w:rPr>
          <w:u w:val="single"/>
        </w:rPr>
      </w:pPr>
      <w:r>
        <w:t xml:space="preserve">XXI  Nekretnina, upisana u  zemljišne knjige,  Općinskog suda u Novom Zagrebu, </w:t>
      </w:r>
      <w:r>
        <w:rPr>
          <w:b/>
        </w:rPr>
        <w:t>K.O. BLATO NOVO, Z.K.ULOŽAK 50267</w:t>
      </w:r>
      <w:r>
        <w:t xml:space="preserve"> </w:t>
      </w:r>
      <w:r>
        <w:rPr>
          <w:b/>
        </w:rPr>
        <w:t>BROJ PODULOŠKA</w:t>
      </w:r>
    </w:p>
    <w:p w:rsidRDefault="00375D23" w:rsidP="00375D23" w:rsidR="00375D23">
      <w:pPr>
        <w:pBdr>
          <w:bottom w:space="31" w:sz="4" w:color="auto" w:val="single"/>
        </w:pBdr>
        <w:jc w:val="both"/>
      </w:pPr>
      <w:r>
        <w:rPr>
          <w:rFonts w:cs="Arial" w:hAnsi="Arial" w:ascii="Arial"/>
          <w:b/>
          <w:bCs/>
          <w:sz w:val="20"/>
        </w:rPr>
        <w:t xml:space="preserve">258. ETAŽA 39/10000 </w:t>
      </w:r>
      <w:r>
        <w:rPr>
          <w:rFonts w:cs="Arial" w:hAnsi="Arial" w:ascii="Arial"/>
          <w:b/>
          <w:sz w:val="20"/>
        </w:rPr>
        <w:t>dvosobni stan oznake 221, u drugom katu objekta S 4</w:t>
      </w:r>
      <w:r>
        <w:rPr>
          <w:rFonts w:cs="Arial" w:hAnsi="Arial" w:ascii="Arial"/>
          <w:sz w:val="20"/>
        </w:rPr>
        <w:t xml:space="preserve">, neto korisne površine 53,23 m2, u etažnom elaboratu sve označeno crvenom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DE3B92" w:rsidP="00375D23" w:rsidR="00DE3B92">
      <w:pPr>
        <w:pBdr>
          <w:bottom w:space="31" w:sz="4" w:color="auto" w:val="single"/>
        </w:pBdr>
        <w:jc w:val="both"/>
        <w:rPr>
          <w:b/>
        </w:rPr>
      </w:pPr>
    </w:p>
    <w:p w:rsidRDefault="00375D23" w:rsidP="00375D23" w:rsidR="00375D23">
      <w:pPr>
        <w:pBdr>
          <w:bottom w:space="31" w:sz="4" w:color="auto" w:val="single"/>
        </w:pBdr>
        <w:jc w:val="both"/>
        <w:rPr>
          <w:b/>
        </w:rPr>
      </w:pPr>
      <w:r>
        <w:rPr>
          <w:b/>
        </w:rPr>
        <w:t xml:space="preserve">XXIII </w:t>
      </w:r>
      <w:r>
        <w:t xml:space="preserve">Nekretnina, upisana u  zemljišne knjige,  Općinskog suda u Novom Zagrebu, </w:t>
      </w:r>
      <w:r>
        <w:rPr>
          <w:b/>
        </w:rPr>
        <w:t>K.O. BLATO NOVO, Z.K.ULOŽAK 50267</w:t>
      </w:r>
      <w:r>
        <w:t xml:space="preserve"> </w:t>
      </w:r>
      <w:r>
        <w:rPr>
          <w:b/>
        </w:rPr>
        <w:t>BROJ PODULOŠKA</w:t>
      </w:r>
    </w:p>
    <w:p w:rsidRDefault="00375D23" w:rsidP="00375D23" w:rsidR="00375D23">
      <w:pPr>
        <w:pBdr>
          <w:bottom w:space="31" w:sz="4" w:color="auto" w:val="single"/>
        </w:pBdr>
        <w:jc w:val="both"/>
        <w:rPr>
          <w:u w:val="single"/>
        </w:rPr>
      </w:pPr>
      <w:r>
        <w:rPr>
          <w:rFonts w:cs="Arial" w:hAnsi="Arial" w:ascii="Arial"/>
          <w:b/>
          <w:bCs/>
          <w:sz w:val="20"/>
        </w:rPr>
        <w:t xml:space="preserve">372. ETAŽA 39/10000 </w:t>
      </w:r>
      <w:r>
        <w:rPr>
          <w:rFonts w:cs="Arial" w:hAnsi="Arial" w:ascii="Arial"/>
          <w:b/>
          <w:sz w:val="20"/>
        </w:rPr>
        <w:t>dvosobni stan oznake 617, u šestom katu objekta S 4</w:t>
      </w:r>
      <w:r>
        <w:rPr>
          <w:rFonts w:cs="Arial" w:hAnsi="Arial" w:ascii="Arial"/>
          <w:sz w:val="20"/>
        </w:rPr>
        <w:t xml:space="preserve">, neto korisne površine 53,17 m2, u etažnom elaboratu sve označeno zelenom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w:t>
      </w:r>
      <w:r>
        <w:rPr>
          <w:u w:val="single"/>
        </w:rPr>
        <w:t>3737 m2.</w:t>
      </w:r>
    </w:p>
    <w:p w:rsidRDefault="00375D23" w:rsidP="00375D23" w:rsidR="00375D23">
      <w:pPr>
        <w:pBdr>
          <w:bottom w:space="31" w:sz="4" w:color="auto" w:val="single"/>
        </w:pBdr>
        <w:jc w:val="both"/>
        <w:rPr>
          <w:b/>
        </w:rPr>
      </w:pPr>
    </w:p>
    <w:p w:rsidRDefault="00375D23" w:rsidP="00375D23" w:rsidR="00375D23">
      <w:pPr>
        <w:pBdr>
          <w:bottom w:space="31" w:sz="4" w:color="auto" w:val="single"/>
        </w:pBdr>
        <w:jc w:val="both"/>
        <w:rPr>
          <w:b/>
        </w:rPr>
      </w:pPr>
      <w:r>
        <w:rPr>
          <w:b/>
        </w:rPr>
        <w:t xml:space="preserve">XXIV </w:t>
      </w:r>
      <w:r>
        <w:t xml:space="preserve">Nekretnina, upisana u  zemljišne knjige,  Općinskog suda u Novom Zagrebu, </w:t>
      </w:r>
      <w:r>
        <w:rPr>
          <w:b/>
        </w:rPr>
        <w:t>K.O. BLATO NOVO, Z.K.ULOŽAK 50267</w:t>
      </w:r>
      <w:r>
        <w:t xml:space="preserve"> </w:t>
      </w:r>
      <w:r>
        <w:rPr>
          <w:b/>
        </w:rPr>
        <w:t>BROJ PODULOŠKA</w:t>
      </w:r>
    </w:p>
    <w:p w:rsidRDefault="00375D23" w:rsidP="00375D23" w:rsidR="00375D23">
      <w:pPr>
        <w:pBdr>
          <w:bottom w:space="31" w:sz="4" w:color="auto" w:val="single"/>
        </w:pBdr>
        <w:jc w:val="both"/>
        <w:rPr>
          <w:u w:val="single"/>
        </w:rPr>
      </w:pPr>
      <w:r>
        <w:rPr>
          <w:rFonts w:cs="Arial" w:hAnsi="Arial" w:ascii="Arial"/>
          <w:b/>
          <w:bCs/>
          <w:sz w:val="20"/>
        </w:rPr>
        <w:t xml:space="preserve">379. ETAŽA 34/10000 </w:t>
      </w:r>
      <w:r>
        <w:rPr>
          <w:rFonts w:cs="Arial" w:hAnsi="Arial" w:ascii="Arial"/>
          <w:b/>
          <w:sz w:val="20"/>
        </w:rPr>
        <w:t>dvosobni stan oznake 624, u šestom katu objekta S 4,</w:t>
      </w:r>
      <w:r>
        <w:rPr>
          <w:rFonts w:cs="Arial" w:hAnsi="Arial" w:ascii="Arial"/>
          <w:sz w:val="20"/>
        </w:rPr>
        <w:t xml:space="preserve"> sa spremištem oznake 58 u </w:t>
      </w:r>
      <w:proofErr w:type="spellStart"/>
      <w:r>
        <w:rPr>
          <w:rFonts w:cs="Arial" w:hAnsi="Arial" w:ascii="Arial"/>
          <w:sz w:val="20"/>
        </w:rPr>
        <w:t>međuetaži</w:t>
      </w:r>
      <w:proofErr w:type="spellEnd"/>
      <w:r>
        <w:rPr>
          <w:rFonts w:cs="Arial" w:hAnsi="Arial" w:ascii="Arial"/>
          <w:sz w:val="20"/>
        </w:rPr>
        <w:t xml:space="preserve">, neto korisne površine 46,42 m2, u etažnom elaboratu sve označeno žutom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w:t>
      </w:r>
      <w:r>
        <w:rPr>
          <w:u w:val="single"/>
        </w:rPr>
        <w:t>površini 1956 m2 i dvorište u površini 3737 m2.</w:t>
      </w:r>
    </w:p>
    <w:p w:rsidRDefault="00375D23" w:rsidP="00375D23" w:rsidR="00375D23">
      <w:pPr>
        <w:pBdr>
          <w:bottom w:space="31" w:sz="4" w:color="auto" w:val="single"/>
        </w:pBdr>
        <w:jc w:val="both"/>
        <w:rPr>
          <w:b/>
        </w:rPr>
      </w:pPr>
      <w:r>
        <w:br/>
        <w:t xml:space="preserve">XXV Nekretnina, upisana u  zemljišne knjige,  Općinskog suda u Novom Zagrebu, </w:t>
      </w:r>
      <w:r>
        <w:rPr>
          <w:b/>
        </w:rPr>
        <w:t>K.O. BLATO NOVO, Z.K.ULOŽAK 50267</w:t>
      </w:r>
      <w:r>
        <w:t xml:space="preserve"> </w:t>
      </w:r>
      <w:r>
        <w:rPr>
          <w:b/>
        </w:rPr>
        <w:t>BROJ PODULOŠKA</w:t>
      </w:r>
    </w:p>
    <w:p w:rsidRDefault="00375D23" w:rsidP="00375D23" w:rsidR="00375D23">
      <w:pPr>
        <w:pBdr>
          <w:bottom w:space="31" w:sz="4" w:color="auto" w:val="single"/>
        </w:pBdr>
        <w:jc w:val="both"/>
      </w:pPr>
      <w:r>
        <w:rPr>
          <w:rFonts w:cs="Arial" w:hAnsi="Arial" w:ascii="Arial"/>
          <w:b/>
          <w:bCs/>
          <w:sz w:val="20"/>
        </w:rPr>
        <w:t>420. ETAŽA 26/10000 jednosobni stan oznake 809, u osmom katu objekta S 4, sa otvorenim parkirnim mjestom oznake PM 40 u dvorištu,</w:t>
      </w:r>
      <w:r>
        <w:rPr>
          <w:rFonts w:cs="Arial" w:hAnsi="Arial" w:ascii="Arial"/>
          <w:bCs/>
          <w:sz w:val="20"/>
        </w:rPr>
        <w:t xml:space="preserve"> neto korisne površine 35,99 m2, u etažnom elaboratu </w:t>
      </w:r>
      <w:r>
        <w:rPr>
          <w:rFonts w:cs="Arial" w:hAnsi="Arial" w:ascii="Arial"/>
          <w:bCs/>
          <w:sz w:val="20"/>
        </w:rPr>
        <w:lastRenderedPageBreak/>
        <w:t xml:space="preserve">sve označeno crvenom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375D23" w:rsidP="00375D23" w:rsidR="00375D23">
      <w:pPr>
        <w:pBdr>
          <w:bottom w:space="31" w:sz="4" w:color="auto" w:val="single"/>
        </w:pBdr>
        <w:jc w:val="both"/>
        <w:rPr>
          <w:b/>
        </w:rPr>
      </w:pPr>
    </w:p>
    <w:p w:rsidRDefault="00375D23" w:rsidP="00375D23" w:rsidR="00375D23">
      <w:pPr>
        <w:pBdr>
          <w:bottom w:space="31" w:sz="4" w:color="auto" w:val="single"/>
        </w:pBdr>
        <w:jc w:val="both"/>
        <w:rPr>
          <w:b/>
        </w:rPr>
      </w:pPr>
      <w:r>
        <w:rPr>
          <w:b/>
        </w:rPr>
        <w:t>XXVI</w:t>
      </w:r>
      <w:r>
        <w:t xml:space="preserve"> Nekretnina, upisana u  zemljišne knjige,  Općinskog suda u Novom Zagrebu, </w:t>
      </w:r>
      <w:r>
        <w:rPr>
          <w:b/>
        </w:rPr>
        <w:t>K.O. BLATO NOVO, Z.K.ULOŽAK 50267</w:t>
      </w:r>
      <w:r>
        <w:t xml:space="preserve"> </w:t>
      </w:r>
      <w:r>
        <w:rPr>
          <w:b/>
        </w:rPr>
        <w:t>BROJ PODULOŠKA</w:t>
      </w:r>
    </w:p>
    <w:p w:rsidRDefault="00375D23" w:rsidP="002176F1" w:rsidR="002176F1">
      <w:pPr>
        <w:pBdr>
          <w:bottom w:space="31" w:sz="4" w:color="auto" w:val="single"/>
        </w:pBdr>
        <w:jc w:val="both"/>
      </w:pPr>
      <w:r>
        <w:rPr>
          <w:rFonts w:cs="Arial" w:hAnsi="Arial" w:ascii="Arial"/>
          <w:b/>
          <w:sz w:val="20"/>
        </w:rPr>
        <w:t>422. ETAŽA 37/10000 dvosobni stan oznake 811, u osmom katu objekta S 4, sa otvorenim parkirnim mjestom oznake PM 42 u dvorištu</w:t>
      </w:r>
      <w:r>
        <w:rPr>
          <w:rFonts w:cs="Arial" w:hAnsi="Arial" w:ascii="Arial"/>
          <w:sz w:val="20"/>
        </w:rPr>
        <w:t xml:space="preserve">, neto korisne površine 50,33 m2, u etažnom elaboratu sve označeno žutom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w:t>
      </w:r>
      <w:r w:rsidR="00DE3B92">
        <w:t>a</w:t>
      </w:r>
      <w:r>
        <w:t>ruščica</w:t>
      </w:r>
      <w:proofErr w:type="spellEnd"/>
      <w:r>
        <w:t xml:space="preserve">  u površini 1956 m2 i dvorište u površini 3737 m2.</w:t>
      </w:r>
    </w:p>
    <w:p w:rsidRDefault="002176F1" w:rsidP="002176F1" w:rsidR="002176F1">
      <w:pPr>
        <w:pBdr>
          <w:bottom w:space="31" w:sz="4" w:color="auto" w:val="single"/>
        </w:pBdr>
        <w:jc w:val="both"/>
      </w:pPr>
    </w:p>
    <w:p w:rsidRDefault="00D56D03" w:rsidP="002176F1" w:rsidR="002176F1">
      <w:pPr>
        <w:pBdr>
          <w:bottom w:space="31" w:sz="4" w:color="auto" w:val="single"/>
        </w:pBdr>
        <w:jc w:val="both"/>
      </w:pPr>
      <w:r w:rsidRPr="007C12C1">
        <w:t xml:space="preserve">u ukupnom iznosu od </w:t>
      </w:r>
      <w:r>
        <w:t>1.</w:t>
      </w:r>
      <w:r w:rsidR="00C31623">
        <w:t>500.000</w:t>
      </w:r>
      <w:r>
        <w:t>,</w:t>
      </w:r>
      <w:r w:rsidR="00C31623">
        <w:t>00</w:t>
      </w:r>
      <w:r w:rsidRPr="007C12C1">
        <w:t xml:space="preserve"> </w:t>
      </w:r>
      <w:r w:rsidR="000361A5">
        <w:t xml:space="preserve">kn </w:t>
      </w:r>
      <w:r w:rsidRPr="007C12C1">
        <w:t>(</w:t>
      </w:r>
      <w:r>
        <w:t xml:space="preserve">jedan milion </w:t>
      </w:r>
      <w:proofErr w:type="spellStart"/>
      <w:r w:rsidR="000361A5">
        <w:t>petstotisućakuna</w:t>
      </w:r>
      <w:proofErr w:type="spellEnd"/>
      <w:r w:rsidR="000361A5">
        <w:t>)</w:t>
      </w:r>
      <w:r w:rsidRPr="007C12C1">
        <w:t>.</w:t>
      </w:r>
    </w:p>
    <w:p w:rsidRDefault="002176F1" w:rsidP="00D56D03" w:rsidR="002176F1" w:rsidRPr="002176F1">
      <w:pPr>
        <w:jc w:val="both"/>
        <w:rPr>
          <w:b/>
        </w:rPr>
      </w:pPr>
      <w:r w:rsidRPr="002176F1">
        <w:rPr>
          <w:b/>
        </w:rPr>
        <w:t>2.</w:t>
      </w:r>
    </w:p>
    <w:p w:rsidRDefault="00D56D03" w:rsidP="00D56D03" w:rsidR="00D56D03">
      <w:pPr>
        <w:jc w:val="both"/>
      </w:pPr>
      <w:r>
        <w:t xml:space="preserve">Preostali iznos </w:t>
      </w:r>
      <w:proofErr w:type="spellStart"/>
      <w:r>
        <w:t>kupovnine</w:t>
      </w:r>
      <w:proofErr w:type="spellEnd"/>
      <w:r>
        <w:t xml:space="preserve"> od 5</w:t>
      </w:r>
      <w:r w:rsidR="000361A5">
        <w:t xml:space="preserve">.795.700,00 kn </w:t>
      </w:r>
      <w:r>
        <w:t>(</w:t>
      </w:r>
      <w:proofErr w:type="spellStart"/>
      <w:r w:rsidR="000361A5">
        <w:t>pet</w:t>
      </w:r>
      <w:r>
        <w:t>miliona</w:t>
      </w:r>
      <w:r w:rsidR="000361A5">
        <w:t>sedamstodevedesetpet</w:t>
      </w:r>
      <w:r>
        <w:t>tisuća</w:t>
      </w:r>
      <w:proofErr w:type="spellEnd"/>
      <w:r w:rsidR="000361A5">
        <w:t xml:space="preserve"> </w:t>
      </w:r>
      <w:proofErr w:type="spellStart"/>
      <w:r w:rsidR="000361A5">
        <w:t>sedamstokuna</w:t>
      </w:r>
      <w:proofErr w:type="spellEnd"/>
      <w:r>
        <w:t xml:space="preserve">) nalaže se računovodstvu suda isplatiti na račun </w:t>
      </w:r>
      <w:proofErr w:type="spellStart"/>
      <w:r>
        <w:t>razlučnog</w:t>
      </w:r>
      <w:proofErr w:type="spellEnd"/>
      <w:r>
        <w:t xml:space="preserve"> vjerovnika Zagrebačka banka d.d. Zagreb </w:t>
      </w:r>
      <w:r w:rsidRPr="0031276B">
        <w:rPr>
          <w:color w:val="444444"/>
        </w:rPr>
        <w:t>OIB: 92963223473</w:t>
      </w:r>
      <w:r>
        <w:rPr>
          <w:color w:val="444444"/>
        </w:rPr>
        <w:t>.</w:t>
      </w:r>
    </w:p>
    <w:p w:rsidRDefault="00D56D03" w:rsidP="00D56D03" w:rsidR="00D56D03">
      <w:pPr>
        <w:rPr>
          <w:b/>
        </w:rPr>
      </w:pPr>
    </w:p>
    <w:p w:rsidRDefault="00D56D03" w:rsidP="00D56D03" w:rsidR="00D56D03">
      <w:pPr>
        <w:jc w:val="center"/>
        <w:rPr>
          <w:b/>
          <w:bCs/>
        </w:rPr>
      </w:pPr>
      <w:r>
        <w:rPr>
          <w:b/>
          <w:bCs/>
        </w:rPr>
        <w:t>O    b     r    a    z    l    o    ž    e    n  j    e</w:t>
      </w:r>
    </w:p>
    <w:p w:rsidRDefault="00D56D03" w:rsidP="00D56D03" w:rsidR="00D56D03">
      <w:pPr>
        <w:jc w:val="both"/>
      </w:pPr>
    </w:p>
    <w:p w:rsidRDefault="00D56D03" w:rsidP="00D56D03" w:rsidR="00D56D03" w:rsidRPr="00242BD6">
      <w:pPr>
        <w:jc w:val="both"/>
      </w:pPr>
      <w:r w:rsidRPr="00242BD6">
        <w:t xml:space="preserve">Poslije dovršene prodaje nekretnina iz izreke sud je proveo ročište radi obračuna troškova i diobe </w:t>
      </w:r>
      <w:proofErr w:type="spellStart"/>
      <w:r w:rsidRPr="00242BD6">
        <w:t>kupovnine</w:t>
      </w:r>
      <w:proofErr w:type="spellEnd"/>
      <w:r w:rsidRPr="00242BD6">
        <w:t xml:space="preserve"> za nekretnine iz izreke. Stečajni upravitelj je troškove iskazao u visini </w:t>
      </w:r>
      <w:r>
        <w:t>1.</w:t>
      </w:r>
      <w:r w:rsidR="002176F1">
        <w:t>500</w:t>
      </w:r>
      <w:r>
        <w:t>.</w:t>
      </w:r>
      <w:r w:rsidR="002176F1">
        <w:t>000</w:t>
      </w:r>
      <w:r>
        <w:t>,</w:t>
      </w:r>
      <w:r w:rsidR="002176F1">
        <w:t>00</w:t>
      </w:r>
      <w:r w:rsidRPr="007C12C1">
        <w:t xml:space="preserve"> </w:t>
      </w:r>
      <w:r w:rsidR="002176F1">
        <w:t>kuna</w:t>
      </w:r>
      <w:r w:rsidRPr="00242BD6">
        <w:t xml:space="preserve">. </w:t>
      </w:r>
      <w:proofErr w:type="spellStart"/>
      <w:r w:rsidRPr="00242BD6">
        <w:t>Razlučni</w:t>
      </w:r>
      <w:proofErr w:type="spellEnd"/>
      <w:r w:rsidRPr="00242BD6">
        <w:t xml:space="preserve"> vjerovnik je iskazao visinu potraživanja osiguranog na listu C u zemljišnim knjigama u visini </w:t>
      </w:r>
      <w:r w:rsidR="002176F1">
        <w:t>350.959.335,46 kuna na dan 25</w:t>
      </w:r>
      <w:r w:rsidRPr="00242BD6">
        <w:t>.05.201</w:t>
      </w:r>
      <w:r w:rsidR="002176F1">
        <w:t>7.</w:t>
      </w:r>
      <w:r w:rsidRPr="00242BD6">
        <w:t xml:space="preserve"> godine. Troškovi stečajnog postupka koji u naravi predstavljaju zakonski definirane troškove i obveze stečajne mase su dokumentirani. </w:t>
      </w:r>
    </w:p>
    <w:p w:rsidRDefault="00D56D03" w:rsidP="00D56D03" w:rsidR="00D56D03">
      <w:pPr>
        <w:jc w:val="both"/>
      </w:pPr>
      <w:r w:rsidRPr="00242BD6">
        <w:t>Sud je prihvatio zahtjev za troškovima upravitelja osnovanim u cijelosti.</w:t>
      </w:r>
      <w:r>
        <w:t xml:space="preserve"> Radi se o zakonski nužnim troškovima plaćanja PDV-a, troška pričuve, održavanja i općenito komunalija, koji troškovi su svi specificirani i od suda prihvaćeni u cijelosti.</w:t>
      </w:r>
      <w:r w:rsidRPr="00242BD6">
        <w:t xml:space="preserve"> Temeljem  obrazloženog i dokumentiranog izvješća stečajnog upravitelja, očitovanja </w:t>
      </w:r>
      <w:proofErr w:type="spellStart"/>
      <w:r w:rsidRPr="00242BD6">
        <w:t>razlučnog</w:t>
      </w:r>
      <w:proofErr w:type="spellEnd"/>
      <w:r w:rsidRPr="00242BD6">
        <w:t xml:space="preserve"> vjerovnika te stanja spisa, sukladno tumačenju članka 170. Stečajnog zakona riješeno je kao pod I i II  izreke. </w:t>
      </w:r>
    </w:p>
    <w:p w:rsidRDefault="004B40F4" w:rsidP="00D56D03" w:rsidR="004B40F4">
      <w:pPr>
        <w:jc w:val="both"/>
      </w:pPr>
    </w:p>
    <w:p w:rsidRDefault="00D56D03" w:rsidP="00D56D03" w:rsidR="00D56D03">
      <w:pPr>
        <w:jc w:val="center"/>
      </w:pPr>
      <w:r>
        <w:t xml:space="preserve">U Zagrebu, </w:t>
      </w:r>
      <w:r w:rsidR="009C1562">
        <w:t>29</w:t>
      </w:r>
      <w:r>
        <w:t>. s</w:t>
      </w:r>
      <w:r w:rsidR="009C1562">
        <w:t>vibn</w:t>
      </w:r>
      <w:r>
        <w:t>ja  2017. godine</w:t>
      </w:r>
    </w:p>
    <w:p w:rsidRDefault="00D56D03" w:rsidP="00D56D03" w:rsidR="00D56D03">
      <w:r>
        <w:t xml:space="preserve">                                                                                                        </w:t>
      </w:r>
    </w:p>
    <w:p w:rsidRDefault="00D56D03" w:rsidP="00D56D03" w:rsidR="00D56D03">
      <w:pPr>
        <w:ind w:firstLine="708" w:left="4956"/>
      </w:pPr>
      <w:r>
        <w:t xml:space="preserve">           STEČAJNI SUDAC:</w:t>
      </w:r>
    </w:p>
    <w:p w:rsidRDefault="00D56D03" w:rsidP="00D56D03" w:rsidR="00D56D03">
      <w:r>
        <w:t xml:space="preserve">                                                                                                         NINO RADIĆ  </w:t>
      </w:r>
      <w:r w:rsidR="00503259">
        <w:t xml:space="preserve">v.r. </w:t>
      </w:r>
    </w:p>
    <w:p w:rsidRDefault="00D56D03" w:rsidP="00D56D03" w:rsidR="00D56D03">
      <w:pPr>
        <w:rPr>
          <w:sz w:val="22"/>
          <w:szCs w:val="22"/>
        </w:rPr>
      </w:pPr>
    </w:p>
    <w:p w:rsidRDefault="00D56D03" w:rsidP="00D56D03" w:rsidR="00D56D03">
      <w:pPr>
        <w:rPr>
          <w:sz w:val="22"/>
          <w:szCs w:val="22"/>
        </w:rPr>
      </w:pPr>
      <w:r>
        <w:rPr>
          <w:sz w:val="22"/>
          <w:szCs w:val="22"/>
        </w:rPr>
        <w:t xml:space="preserve">POUKA O PRAVNOM LIJEKU: </w:t>
      </w:r>
    </w:p>
    <w:p w:rsidRDefault="00D56D03" w:rsidP="00D56D03" w:rsidR="00D56D03">
      <w:pPr>
        <w:rPr>
          <w:sz w:val="22"/>
          <w:szCs w:val="22"/>
        </w:rPr>
      </w:pPr>
      <w:r>
        <w:rPr>
          <w:sz w:val="22"/>
          <w:szCs w:val="22"/>
        </w:rPr>
        <w:t>Protiv ovog rješenja nezadovoljna stranka može uložiti žalbu Visokom trgovačkom sudu RH u roku od 8 dana od dana  primitka rješenja, a ulaže se putem ovog suda u 2 primjerka za Sud i po 1 za svaku protivnu stra</w:t>
      </w:r>
      <w:r w:rsidR="00854BE4">
        <w:rPr>
          <w:sz w:val="22"/>
          <w:szCs w:val="22"/>
        </w:rPr>
        <w:t>n</w:t>
      </w:r>
      <w:r>
        <w:rPr>
          <w:sz w:val="22"/>
          <w:szCs w:val="22"/>
        </w:rPr>
        <w:t xml:space="preserve">ku. </w:t>
      </w:r>
    </w:p>
    <w:p w:rsidRDefault="00503259" w:rsidP="00D56D03" w:rsidR="00503259">
      <w:pPr>
        <w:rPr>
          <w:sz w:val="22"/>
          <w:szCs w:val="22"/>
        </w:rPr>
      </w:pPr>
      <w:r>
        <w:rPr>
          <w:sz w:val="22"/>
          <w:szCs w:val="22"/>
        </w:rPr>
        <w:tab/>
      </w:r>
      <w:r>
        <w:rPr>
          <w:sz w:val="22"/>
          <w:szCs w:val="22"/>
        </w:rPr>
        <w:tab/>
      </w:r>
      <w:r>
        <w:rPr>
          <w:sz w:val="22"/>
          <w:szCs w:val="22"/>
        </w:rPr>
        <w:tab/>
      </w:r>
      <w:r>
        <w:rPr>
          <w:sz w:val="22"/>
          <w:szCs w:val="22"/>
        </w:rPr>
        <w:tab/>
      </w:r>
    </w:p>
    <w:p w:rsidRDefault="00503259" w:rsidP="00503259" w:rsidR="00503259">
      <w:pPr>
        <w:ind w:firstLine="708" w:left="4248"/>
        <w:rPr>
          <w:sz w:val="22"/>
          <w:szCs w:val="22"/>
        </w:rPr>
      </w:pPr>
      <w:r>
        <w:rPr>
          <w:sz w:val="22"/>
          <w:szCs w:val="22"/>
        </w:rPr>
        <w:t xml:space="preserve">Za točnost </w:t>
      </w:r>
      <w:proofErr w:type="spellStart"/>
      <w:r>
        <w:rPr>
          <w:sz w:val="22"/>
          <w:szCs w:val="22"/>
        </w:rPr>
        <w:t>otpravka</w:t>
      </w:r>
      <w:proofErr w:type="spellEnd"/>
      <w:r>
        <w:rPr>
          <w:sz w:val="22"/>
          <w:szCs w:val="22"/>
        </w:rPr>
        <w:t xml:space="preserve">:Tatjana Slaviček </w:t>
      </w:r>
    </w:p>
    <w:p w:rsidRDefault="00D56D03" w:rsidP="00D56D03" w:rsidR="00D56D03">
      <w:pPr>
        <w:jc w:val="both"/>
      </w:pPr>
      <w:r>
        <w:tab/>
      </w:r>
      <w:r>
        <w:tab/>
      </w:r>
      <w:r>
        <w:tab/>
        <w:t xml:space="preserve">             </w:t>
      </w:r>
      <w:r>
        <w:tab/>
        <w:t xml:space="preserve">         </w:t>
      </w:r>
    </w:p>
    <w:p w:rsidRDefault="00503259" w:rsidR="00503259"/>
    <w:p w:rsidRDefault="00503259" w:rsidR="00503259"/>
    <w:p w:rsidRDefault="00503259" w:rsidR="00503259"/>
    <w:p w:rsidRDefault="00503259" w:rsidR="00503259"/>
    <w:p w:rsidRDefault="00503259" w:rsidR="00503259"/>
    <w:sectPr w:rsidR="005032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A713E2"/>
    <w:multiLevelType w:val="hybridMultilevel"/>
    <w:tmpl w:val="E72AC4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D03"/>
    <w:rsid w:val="000361A5"/>
    <w:rsid w:val="001E7687"/>
    <w:rsid w:val="00212CD6"/>
    <w:rsid w:val="002176F1"/>
    <w:rsid w:val="002F4FC7"/>
    <w:rsid w:val="00375D23"/>
    <w:rsid w:val="00450457"/>
    <w:rsid w:val="004B40F4"/>
    <w:rsid w:val="00503259"/>
    <w:rsid w:val="00545FE2"/>
    <w:rsid w:val="005B27C7"/>
    <w:rsid w:val="006C260A"/>
    <w:rsid w:val="007644BB"/>
    <w:rsid w:val="00805BD7"/>
    <w:rsid w:val="00854BE4"/>
    <w:rsid w:val="009C1562"/>
    <w:rsid w:val="00C11B29"/>
    <w:rsid w:val="00C31623"/>
    <w:rsid w:val="00D56D03"/>
    <w:rsid w:val="00DE3B92"/>
    <w:rsid w:val="00E225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6D0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56D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6D03"/>
    <w:rPr>
      <w:rFonts w:cs="Tahoma" w:eastAsia="Times New Roman" w:hAnsi="Tahoma" w:ascii="Tahoma"/>
      <w:sz w:val="16"/>
      <w:szCs w:val="16"/>
      <w:lang w:eastAsia="hr-HR"/>
    </w:rPr>
  </w:style>
  <w:style w:styleId="Odlomakpopisa" w:type="paragraph">
    <w:name w:val="List Paragraph"/>
    <w:basedOn w:val="Normal"/>
    <w:uiPriority w:val="34"/>
    <w:qFormat/>
    <w:rsid w:val="005B27C7"/>
    <w:pPr>
      <w:ind w:left="720"/>
      <w:contextualSpacing/>
    </w:pPr>
  </w:style>
  <w:style w:styleId="Tekstrezerviranogmjesta" w:type="character">
    <w:name w:val="Placeholder Text"/>
    <w:basedOn w:val="Zadanifontodlomka"/>
    <w:uiPriority w:val="99"/>
    <w:semiHidden/>
    <w:rsid w:val="00C11B29"/>
    <w:rPr>
      <w:color w:val="808080"/>
      <w:bdr w:space="0" w:sz="0" w:color="auto" w:val="none"/>
      <w:shd w:fill="auto" w:color="auto" w:val="clear"/>
    </w:rPr>
  </w:style>
  <w:style w:customStyle="true" w:styleId="eSPISCCParagraphDefaultFont" w:type="character">
    <w:name w:val="eSPIS_CC_Paragraph Default Font"/>
    <w:basedOn w:val="Zadanifontodlomka"/>
    <w:rsid w:val="00C11B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B29"/>
    <w:rPr>
      <w:bdr w:space="0" w:sz="0" w:color="auto" w:val="none"/>
      <w:shd w:fill="FFFFCC" w:color="auto" w:val="clear"/>
      <w:lang w:val="hr-HR"/>
    </w:rPr>
  </w:style>
  <w:style w:customStyle="true" w:styleId="PozadinaSvijetloCrvena" w:type="character">
    <w:name w:val="Pozadina_SvijetloCrvena"/>
    <w:basedOn w:val="eSPISCCParagraphDefaultFont"/>
    <w:rsid w:val="00C11B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B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6D0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56D03"/>
    <w:rPr>
      <w:rFonts w:ascii="Tahoma" w:cs="Tahoma" w:hAnsi="Tahoma"/>
      <w:sz w:val="16"/>
      <w:szCs w:val="16"/>
    </w:rPr>
  </w:style>
  <w:style w:customStyle="1" w:styleId="TekstbaloniaChar" w:type="character">
    <w:name w:val="Tekst balončića Char"/>
    <w:basedOn w:val="Zadanifontodlomka"/>
    <w:link w:val="Tekstbalonia"/>
    <w:uiPriority w:val="99"/>
    <w:semiHidden/>
    <w:rsid w:val="00D56D03"/>
    <w:rPr>
      <w:rFonts w:ascii="Tahoma" w:cs="Tahoma" w:eastAsia="Times New Roman" w:hAnsi="Tahoma"/>
      <w:sz w:val="16"/>
      <w:szCs w:val="16"/>
      <w:lang w:eastAsia="hr-HR"/>
    </w:rPr>
  </w:style>
  <w:style w:styleId="Odlomakpopisa" w:type="paragraph">
    <w:name w:val="List Paragraph"/>
    <w:basedOn w:val="Normal"/>
    <w:uiPriority w:val="34"/>
    <w:qFormat/>
    <w:rsid w:val="005B27C7"/>
    <w:pPr>
      <w:ind w:left="720"/>
      <w:contextualSpacing/>
    </w:pPr>
  </w:style>
  <w:style w:styleId="Tekstrezerviranogmjesta" w:type="character">
    <w:name w:val="Placeholder Text"/>
    <w:basedOn w:val="Zadanifontodlomka"/>
    <w:uiPriority w:val="99"/>
    <w:semiHidden/>
    <w:rsid w:val="00C11B29"/>
    <w:rPr>
      <w:color w:val="808080"/>
      <w:bdr w:color="auto" w:space="0" w:sz="0" w:val="none"/>
      <w:shd w:color="auto" w:fill="auto" w:val="clear"/>
    </w:rPr>
  </w:style>
  <w:style w:customStyle="1" w:styleId="eSPISCCParagraphDefaultFont" w:type="character">
    <w:name w:val="eSPIS_CC_Paragraph Default Font"/>
    <w:basedOn w:val="Zadanifontodlomka"/>
    <w:rsid w:val="00C11B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B29"/>
    <w:rPr>
      <w:bdr w:color="auto" w:space="0" w:sz="0" w:val="none"/>
      <w:shd w:color="auto" w:fill="FFFFCC" w:val="clear"/>
      <w:lang w:val="hr-HR"/>
    </w:rPr>
  </w:style>
  <w:style w:customStyle="1" w:styleId="PozadinaSvijetloCrvena" w:type="character">
    <w:name w:val="Pozadina_SvijetloCrvena"/>
    <w:basedOn w:val="eSPISCCParagraphDefaultFont"/>
    <w:rsid w:val="00C11B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B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troškovi</izvorni_sadrzaj>
    <derivirana_varijabla naziv="DomainObject.Primjedba_1">troškovi</derivirana_varijabla>
  </DomainObject.Primjedba>
  <DomainObject.Oznaka>
    <izvorni_sadrzaj>St-1094/2012-448</izvorni_sadrzaj>
    <derivirana_varijabla naziv="DomainObject.Oznaka_1">St-1094/2012-448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St-1094/2012-448</izvorni_sadrzaj>
    <derivirana_varijabla naziv="DomainObject.PoslovniBrojDokumenta_1">St-1094/2012-448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2347</properties:Words>
  <properties:Characters>12153</properties:Characters>
  <properties:Lines>248</properties:Lines>
  <properties:Paragraphs>83</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2017-05-29T07:23:00Z</dcterms:created>
  <dc:creator>Bernardica Novak</dc:creator>
  <cp:lastModifiedBy>Tatjana Slaviček</cp:lastModifiedBy>
  <cp:lastPrinted>2017-05-30T08:44:00Z</cp:lastPrinted>
  <dcterms:modified xmlns:xsi="http://www.w3.org/2001/XMLSchema-instance" xsi:type="dcterms:W3CDTF">2017-05-30T09:47:00Z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St-1094/2012-448 / Odluka - Rješenje</vt:lpwstr>
  </prop:property>
  <prop:property name="CC_coloring" pid="5" fmtid="{D5CDD505-2E9C-101B-9397-08002B2CF9AE}">
    <vt:bool>false</vt:bool>
  </prop:property>
</prop:Properties>
</file>