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7a0d1" w14:paraId="367a0d1" w:rsidRDefault="005453D3" w:rsidP="005453D3" w:rsidR="005453D3">
      <w:pPr>
        <w:ind w:left="708"/>
        <w:jc w:val="both"/>
        <w15:collapsed w:val="false"/>
      </w:pPr>
      <w:bookmarkStart w:name="_GoBack" w:id="0"/>
      <w:bookmarkEnd w:id="0"/>
      <w:r>
        <w:rPr>
          <w:noProof/>
        </w:rPr>
        <w:drawing>
          <wp:inline distR="0" distL="0" distB="0" distT="0">
            <wp:extent cy="727075" cx="540385"/>
            <wp:effectExtent b="0" r="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5453D3" w:rsidP="005453D3" w:rsidR="005453D3">
      <w:pPr>
        <w:jc w:val="both"/>
      </w:pPr>
      <w:r>
        <w:t xml:space="preserve">                                                                                                                                                             </w:t>
      </w:r>
    </w:p>
    <w:p w:rsidRDefault="00A17EAC" w:rsidP="005453D3" w:rsidR="005453D3">
      <w:pPr>
        <w:jc w:val="both"/>
      </w:pPr>
      <w:r>
        <w:t>Republika Hrvatska</w:t>
      </w:r>
    </w:p>
    <w:p w:rsidRDefault="00A17EAC" w:rsidP="005453D3" w:rsidR="005453D3">
      <w:pPr>
        <w:jc w:val="both"/>
      </w:pPr>
      <w:r>
        <w:t>Trgovački sud u Osijeku</w:t>
      </w:r>
      <w:r>
        <w:tab/>
      </w:r>
      <w:r>
        <w:tab/>
      </w:r>
      <w:r>
        <w:tab/>
      </w:r>
      <w:r>
        <w:tab/>
      </w:r>
      <w:r>
        <w:tab/>
      </w:r>
      <w:r>
        <w:tab/>
      </w:r>
      <w:r>
        <w:tab/>
      </w:r>
      <w:r w:rsidR="005453D3">
        <w:t>3 St-</w:t>
      </w:r>
      <w:r w:rsidR="008D1E15">
        <w:t>1719/2018-10</w:t>
      </w:r>
    </w:p>
    <w:p w:rsidRDefault="00A17EAC" w:rsidP="005453D3" w:rsidR="005453D3">
      <w:pPr>
        <w:jc w:val="both"/>
      </w:pPr>
      <w:r>
        <w:t>Stalna služba u Slavonskom Brodu</w:t>
      </w:r>
    </w:p>
    <w:p w:rsidRDefault="005453D3" w:rsidP="005453D3" w:rsidR="005453D3">
      <w:pPr>
        <w:jc w:val="both"/>
      </w:pPr>
      <w:r>
        <w:t>35000 Slavonski Brod, Trg pobjede 13</w:t>
      </w:r>
    </w:p>
    <w:p w:rsidRDefault="005453D3" w:rsidP="005453D3" w:rsidR="005453D3">
      <w:pPr>
        <w:jc w:val="both"/>
      </w:pPr>
    </w:p>
    <w:p w:rsidRDefault="005453D3" w:rsidP="005453D3" w:rsidR="005453D3">
      <w:pPr>
        <w:jc w:val="both"/>
      </w:pPr>
    </w:p>
    <w:p w:rsidRDefault="005453D3" w:rsidP="005453D3" w:rsidR="005453D3">
      <w:pPr>
        <w:jc w:val="center"/>
        <w:rPr>
          <w:b/>
        </w:rPr>
      </w:pPr>
      <w:r>
        <w:rPr>
          <w:b/>
        </w:rPr>
        <w:t>R E P U B L I K A  H R V A T S K A</w:t>
      </w:r>
    </w:p>
    <w:p w:rsidRDefault="005453D3" w:rsidP="005453D3" w:rsidR="005453D3">
      <w:pPr>
        <w:jc w:val="center"/>
        <w:rPr>
          <w:b/>
        </w:rPr>
      </w:pPr>
      <w:r>
        <w:rPr>
          <w:b/>
        </w:rPr>
        <w:t>R J E Š E N J E</w:t>
      </w:r>
    </w:p>
    <w:p w:rsidRDefault="005453D3" w:rsidP="005453D3" w:rsidR="005453D3">
      <w:pPr>
        <w:jc w:val="center"/>
      </w:pPr>
    </w:p>
    <w:p w:rsidRDefault="005453D3" w:rsidP="005453D3" w:rsidR="005453D3">
      <w:pPr>
        <w:ind w:firstLine="708"/>
        <w:jc w:val="both"/>
      </w:pPr>
      <w:r>
        <w:rPr>
          <w:b/>
          <w:bCs/>
        </w:rPr>
        <w:t>TRGOVAČKI SUD U</w:t>
      </w:r>
      <w:r>
        <w:t xml:space="preserve">  </w:t>
      </w:r>
      <w:r>
        <w:rPr>
          <w:b/>
          <w:bCs/>
        </w:rPr>
        <w:t>OSIJEKU STALNA SLUŽBA U SLAVONSKOM BRODU</w:t>
      </w:r>
      <w:r>
        <w:t>, po sutkinji Danieli Martini Maoduš, u pravnoj stvari predlagatelja</w:t>
      </w:r>
      <w:r w:rsidR="000B1D6F">
        <w:t xml:space="preserve"> Fine</w:t>
      </w:r>
      <w:r w:rsidR="008D1E15">
        <w:t>, RC Zagreb</w:t>
      </w:r>
      <w:r w:rsidR="000B1D6F">
        <w:t xml:space="preserve"> nad dužnikom</w:t>
      </w:r>
      <w:r w:rsidR="0047207B">
        <w:t xml:space="preserve"> </w:t>
      </w:r>
      <w:r w:rsidR="008D1E15">
        <w:rPr>
          <w:b/>
        </w:rPr>
        <w:t>VALNET-MAR d.o.o., Dubrava, Trg Slobode 9, OIB: 86368514727</w:t>
      </w:r>
      <w:r>
        <w:t xml:space="preserve">,  dana </w:t>
      </w:r>
      <w:r w:rsidR="0047207B">
        <w:t>7</w:t>
      </w:r>
      <w:r w:rsidR="000B1D6F">
        <w:t>. siječnja 2019.</w:t>
      </w:r>
    </w:p>
    <w:p w:rsidRDefault="005453D3" w:rsidP="005453D3" w:rsidR="005453D3">
      <w:pPr>
        <w:jc w:val="both"/>
      </w:pPr>
    </w:p>
    <w:p w:rsidRDefault="005453D3" w:rsidP="005453D3" w:rsidR="005453D3">
      <w:pPr>
        <w:jc w:val="center"/>
      </w:pPr>
      <w:r>
        <w:t>r i j e š i o  j e</w:t>
      </w:r>
    </w:p>
    <w:p w:rsidRDefault="005453D3" w:rsidP="005453D3" w:rsidR="005453D3">
      <w:pPr>
        <w:jc w:val="center"/>
      </w:pPr>
    </w:p>
    <w:p w:rsidRDefault="005453D3" w:rsidP="005453D3" w:rsidR="005453D3">
      <w:pPr>
        <w:ind w:firstLine="708"/>
        <w:jc w:val="both"/>
        <w:rPr>
          <w:b/>
        </w:rPr>
      </w:pPr>
      <w:r>
        <w:t xml:space="preserve">I - Otvara se stečajni postupak nad dužnikom </w:t>
      </w:r>
      <w:r w:rsidR="00B4511A">
        <w:rPr>
          <w:b/>
        </w:rPr>
        <w:t>VALNET-MAR d.o.o., Dubrava, Trg Slobode 9, OIB: 86368514727</w:t>
      </w:r>
      <w:r>
        <w:rPr>
          <w:b/>
        </w:rPr>
        <w:t>.</w:t>
      </w:r>
    </w:p>
    <w:p w:rsidRDefault="005453D3" w:rsidP="005453D3" w:rsidR="005453D3">
      <w:pPr>
        <w:ind w:firstLine="708"/>
        <w:jc w:val="both"/>
      </w:pPr>
      <w:r>
        <w:t xml:space="preserve"> </w:t>
      </w:r>
    </w:p>
    <w:p w:rsidRDefault="005453D3" w:rsidP="005453D3" w:rsidR="005453D3">
      <w:pPr>
        <w:ind w:firstLine="708"/>
        <w:jc w:val="both"/>
      </w:pPr>
      <w:r>
        <w:t xml:space="preserve">II- Stečaj se otvara s danom </w:t>
      </w:r>
      <w:r w:rsidR="0047207B" w:rsidRPr="0047207B">
        <w:rPr>
          <w:b/>
        </w:rPr>
        <w:t>7</w:t>
      </w:r>
      <w:r w:rsidR="000B1D6F" w:rsidRPr="0047207B">
        <w:rPr>
          <w:b/>
        </w:rPr>
        <w:t>.</w:t>
      </w:r>
      <w:r w:rsidR="000B1D6F">
        <w:rPr>
          <w:b/>
        </w:rPr>
        <w:t xml:space="preserve"> siječnja 2019</w:t>
      </w:r>
      <w:r w:rsidRPr="007C3561">
        <w:rPr>
          <w:b/>
        </w:rPr>
        <w:t xml:space="preserve">. u </w:t>
      </w:r>
      <w:r w:rsidR="000F6401">
        <w:rPr>
          <w:b/>
        </w:rPr>
        <w:t>14,30</w:t>
      </w:r>
      <w:r w:rsidRPr="007C3561">
        <w:rPr>
          <w:b/>
        </w:rPr>
        <w:t xml:space="preserve"> sati.</w:t>
      </w:r>
    </w:p>
    <w:p w:rsidRDefault="005453D3" w:rsidP="005453D3" w:rsidR="005453D3">
      <w:pPr>
        <w:jc w:val="both"/>
      </w:pPr>
    </w:p>
    <w:p w:rsidRDefault="005453D3" w:rsidP="005453D3" w:rsidR="005453D3">
      <w:pPr>
        <w:ind w:firstLine="708"/>
        <w:jc w:val="both"/>
        <w:rPr>
          <w:b/>
        </w:rPr>
      </w:pPr>
      <w:r>
        <w:t xml:space="preserve">III - Imenuje se za stečajnog upravitelja </w:t>
      </w:r>
      <w:r w:rsidR="00B4511A">
        <w:rPr>
          <w:b/>
        </w:rPr>
        <w:t xml:space="preserve">Željko Rupčić, Božidara </w:t>
      </w:r>
      <w:proofErr w:type="spellStart"/>
      <w:r w:rsidR="00B4511A">
        <w:rPr>
          <w:b/>
        </w:rPr>
        <w:t>Adžije</w:t>
      </w:r>
      <w:proofErr w:type="spellEnd"/>
      <w:r w:rsidR="00B4511A">
        <w:rPr>
          <w:b/>
        </w:rPr>
        <w:t xml:space="preserve"> 58, Đakovo, OIB: 31017026540.</w:t>
      </w:r>
    </w:p>
    <w:p w:rsidRDefault="005453D3" w:rsidP="005453D3" w:rsidR="005453D3">
      <w:pPr>
        <w:jc w:val="both"/>
      </w:pPr>
      <w:r>
        <w:t xml:space="preserve"> </w:t>
      </w:r>
    </w:p>
    <w:p w:rsidRDefault="005453D3" w:rsidP="005453D3" w:rsidR="005453D3">
      <w:pPr>
        <w:ind w:firstLine="708"/>
        <w:jc w:val="both"/>
      </w:pPr>
      <w:r>
        <w:t xml:space="preserve">IV - Pozivaju se vjerovnici da u roku od  60  dana po objavi oglasa o otvaranju stečajnog postupka na E oglasnoj ploči  koje rješenje je objavljeno dana </w:t>
      </w:r>
      <w:r w:rsidR="0047207B">
        <w:rPr>
          <w:b/>
        </w:rPr>
        <w:t>7</w:t>
      </w:r>
      <w:r w:rsidR="000B1D6F">
        <w:rPr>
          <w:b/>
        </w:rPr>
        <w:t>. siječnja 2019</w:t>
      </w:r>
      <w:r>
        <w:rPr>
          <w:b/>
        </w:rPr>
        <w:t>.</w:t>
      </w:r>
      <w:r>
        <w:t xml:space="preserve">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B4511A">
        <w:rPr>
          <w:b/>
        </w:rPr>
        <w:t>1719</w:t>
      </w:r>
      <w:r>
        <w:t>-2018, te se obavezno dokaz o uplati pristojbe dostavlja stečajnom upravitelju uz prijavu.</w:t>
      </w:r>
    </w:p>
    <w:p w:rsidRDefault="005453D3" w:rsidP="005453D3" w:rsidR="005453D3">
      <w:pPr>
        <w:ind w:firstLine="708"/>
        <w:jc w:val="both"/>
      </w:pPr>
      <w:r>
        <w:t>Pozivaju se vjerovnici dostaviti stečajnom upravitelju podatke o imovini stečajnog dužnika.</w:t>
      </w:r>
    </w:p>
    <w:p w:rsidRDefault="005453D3" w:rsidP="005453D3" w:rsidR="005453D3">
      <w:pPr>
        <w:ind w:firstLine="708"/>
        <w:jc w:val="both"/>
      </w:pPr>
      <w:r>
        <w:t>Ako se prijavljuju tražbine o kojima se vodi parnica, u prijavi je potrebno navesti oznaku broja spisa i sud pred kojim se parnica vodi.</w:t>
      </w:r>
    </w:p>
    <w:p w:rsidRDefault="005453D3" w:rsidP="005453D3" w:rsidR="005453D3">
      <w:pPr>
        <w:jc w:val="both"/>
      </w:pPr>
    </w:p>
    <w:p w:rsidRDefault="005453D3" w:rsidP="005453D3" w:rsidR="005453D3">
      <w:pPr>
        <w:ind w:firstLine="708"/>
        <w:jc w:val="both"/>
      </w:pPr>
      <w:r>
        <w:t xml:space="preserve">Upozoravaju se </w:t>
      </w:r>
      <w:proofErr w:type="spellStart"/>
      <w:r>
        <w:t>razlučni</w:t>
      </w:r>
      <w:proofErr w:type="spellEnd"/>
      <w:r>
        <w:t xml:space="preserve"> i izlučni vjerovnici na dužnost obavijesti o svojim pravima.</w:t>
      </w:r>
    </w:p>
    <w:p w:rsidRDefault="005453D3" w:rsidP="005453D3" w:rsidR="005453D3">
      <w:pPr>
        <w:jc w:val="both"/>
      </w:pPr>
      <w:r>
        <w:t xml:space="preserve"> </w:t>
      </w:r>
    </w:p>
    <w:p w:rsidRDefault="005453D3" w:rsidP="005453D3" w:rsidR="005453D3">
      <w:pPr>
        <w:ind w:firstLine="708"/>
        <w:jc w:val="both"/>
      </w:pPr>
      <w:r>
        <w:t>V - Pozivaju se dužnikovi dužnici da svoje obveze bez odgode ispunjavaju stečajnom upravitelju za stečajnog dužnika.</w:t>
      </w:r>
    </w:p>
    <w:p w:rsidRDefault="005453D3" w:rsidP="005453D3" w:rsidR="005453D3">
      <w:pPr>
        <w:ind w:firstLine="708"/>
        <w:jc w:val="both"/>
      </w:pPr>
    </w:p>
    <w:p w:rsidRDefault="0047207B" w:rsidP="005453D3" w:rsidR="0047207B">
      <w:pPr>
        <w:ind w:firstLine="708"/>
        <w:jc w:val="both"/>
      </w:pPr>
    </w:p>
    <w:p w:rsidRDefault="005453D3" w:rsidP="005453D3" w:rsidR="005453D3">
      <w:pPr>
        <w:ind w:firstLine="708"/>
        <w:jc w:val="both"/>
      </w:pPr>
      <w:r>
        <w:t>VI - Ispitno ročište na kojem će se ispitati prijavljene tražbine određuje se na dan:</w:t>
      </w:r>
    </w:p>
    <w:p w:rsidRDefault="005453D3" w:rsidP="005453D3" w:rsidR="005453D3">
      <w:pPr>
        <w:jc w:val="both"/>
      </w:pPr>
    </w:p>
    <w:p w:rsidRDefault="005453D3" w:rsidP="005453D3" w:rsidR="005453D3">
      <w:pPr>
        <w:jc w:val="center"/>
        <w:rPr>
          <w:b/>
        </w:rPr>
      </w:pPr>
    </w:p>
    <w:p w:rsidRDefault="0047207B" w:rsidP="005453D3" w:rsidR="005453D3">
      <w:pPr>
        <w:jc w:val="center"/>
        <w:rPr>
          <w:b/>
        </w:rPr>
      </w:pPr>
      <w:r>
        <w:rPr>
          <w:b/>
        </w:rPr>
        <w:t>21</w:t>
      </w:r>
      <w:r w:rsidR="004210C1">
        <w:rPr>
          <w:b/>
        </w:rPr>
        <w:t>. ožujka 2019.</w:t>
      </w:r>
      <w:r w:rsidR="005453D3">
        <w:rPr>
          <w:b/>
        </w:rPr>
        <w:t xml:space="preserve"> u </w:t>
      </w:r>
      <w:r>
        <w:rPr>
          <w:b/>
        </w:rPr>
        <w:t>1</w:t>
      </w:r>
      <w:r w:rsidR="001E6891">
        <w:rPr>
          <w:b/>
        </w:rPr>
        <w:t>2</w:t>
      </w:r>
      <w:r>
        <w:rPr>
          <w:b/>
        </w:rPr>
        <w:t>:00</w:t>
      </w:r>
      <w:r w:rsidR="005453D3">
        <w:rPr>
          <w:b/>
        </w:rPr>
        <w:t xml:space="preserve"> sati</w:t>
      </w:r>
    </w:p>
    <w:p w:rsidRDefault="005453D3" w:rsidP="005453D3" w:rsidR="005453D3">
      <w:pPr>
        <w:jc w:val="center"/>
        <w:rPr>
          <w:b/>
        </w:rPr>
      </w:pPr>
      <w:r>
        <w:rPr>
          <w:b/>
        </w:rPr>
        <w:t>u prostorijama Trgovačkog suda u Osijeku, Stalna služba u Osijeku, Trg pobjede 13, III kat, soba 73, Slavonski Brod.</w:t>
      </w:r>
    </w:p>
    <w:p w:rsidRDefault="005453D3" w:rsidP="005453D3" w:rsidR="005453D3">
      <w:pPr>
        <w:jc w:val="center"/>
        <w:rPr>
          <w:b/>
        </w:rPr>
      </w:pPr>
    </w:p>
    <w:p w:rsidRDefault="005453D3" w:rsidP="005453D3" w:rsidR="005453D3">
      <w:pPr>
        <w:jc w:val="both"/>
      </w:pPr>
    </w:p>
    <w:p w:rsidRDefault="005453D3" w:rsidP="005453D3" w:rsidR="005453D3">
      <w:pPr>
        <w:ind w:firstLine="708"/>
        <w:jc w:val="both"/>
      </w:pPr>
      <w:r>
        <w:t xml:space="preserve">VII - Izvještajno ročište na kojem će se temeljem izvješća stečajnog upravitelja odlučivati o daljnjem tijeku stečajnog postupka održat će se istoga dana u </w:t>
      </w:r>
      <w:r w:rsidR="0047207B">
        <w:t>1</w:t>
      </w:r>
      <w:r w:rsidR="001E6891">
        <w:t>2</w:t>
      </w:r>
      <w:r w:rsidR="0047207B">
        <w:t>,15</w:t>
      </w:r>
      <w:r>
        <w:t xml:space="preserve"> sati u Slavonskom Brodu.</w:t>
      </w:r>
    </w:p>
    <w:p w:rsidRDefault="005453D3" w:rsidP="005453D3" w:rsidR="005453D3">
      <w:pPr>
        <w:jc w:val="both"/>
      </w:pPr>
    </w:p>
    <w:p w:rsidRDefault="005453D3" w:rsidP="005453D3" w:rsidR="005453D3">
      <w:pPr>
        <w:ind w:firstLine="708"/>
        <w:jc w:val="both"/>
      </w:pPr>
      <w:r>
        <w:t>VIII - Otvaranje stečajnog postupka ima se upisati u sudski registar ovog Suda.</w:t>
      </w:r>
    </w:p>
    <w:p w:rsidRDefault="005453D3" w:rsidP="005453D3" w:rsidR="005453D3">
      <w:pPr>
        <w:jc w:val="both"/>
      </w:pPr>
    </w:p>
    <w:p w:rsidRDefault="005453D3" w:rsidP="005453D3" w:rsidR="005453D3">
      <w:pPr>
        <w:ind w:firstLine="708"/>
        <w:jc w:val="both"/>
      </w:pPr>
      <w:r>
        <w:t>IX - Oglas o otvaranju stečajnog postupka ističe se na E  oglasnu ploču ovoga Suda na dan otvaranja stečajnog postupka.</w:t>
      </w:r>
    </w:p>
    <w:p w:rsidRDefault="005453D3" w:rsidP="005453D3" w:rsidR="005453D3">
      <w:pPr>
        <w:jc w:val="both"/>
      </w:pPr>
    </w:p>
    <w:p w:rsidRDefault="005453D3" w:rsidP="005453D3" w:rsidR="00CF51CF">
      <w:pPr>
        <w:ind w:firstLine="708"/>
        <w:jc w:val="both"/>
      </w:pPr>
      <w:r>
        <w:t>X – Nalaže se stečajnom upravitelju poduzeti radnje radi otkaza i odjave zaposlenika te radi zatvaranja računa dužnika</w:t>
      </w:r>
      <w:r w:rsidR="00CF51CF">
        <w:t xml:space="preserve"> te radi procjene pokretnina, sačiniti tablicu tražbina dužnika u kojoj treba naznačiti kada su pojedinačne tražbine nastale i izjasniti se o zastari i solventnosti dužnikovih dužnika, a posebno se osvrnuti na tražbinu s osnova zajma i je li isti zajam dan nekom od članova društva, odnosno članova uprave i postoji li osiguranje isplate te se istom nalaže da novac s blagajne dužnika prebaci na žiro račun stečajnog dužn</w:t>
      </w:r>
      <w:r w:rsidR="00BD5D52">
        <w:t>ika i o tome dostavi dokaz sudu te da isti novac koristi za podmirenje troškova stečajnog postupka i o utrošku obavijesti sud.</w:t>
      </w:r>
    </w:p>
    <w:p w:rsidRDefault="005453D3" w:rsidP="005453D3" w:rsidR="005453D3">
      <w:pPr>
        <w:ind w:firstLine="708"/>
        <w:jc w:val="both"/>
      </w:pPr>
    </w:p>
    <w:p w:rsidRDefault="005453D3" w:rsidP="005453D3" w:rsidR="005453D3">
      <w:pPr>
        <w:jc w:val="both"/>
      </w:pPr>
    </w:p>
    <w:p w:rsidRDefault="005453D3" w:rsidP="005453D3" w:rsidR="005453D3">
      <w:pPr>
        <w:jc w:val="center"/>
      </w:pPr>
      <w:r>
        <w:t>Obrazloženje</w:t>
      </w:r>
    </w:p>
    <w:p w:rsidRDefault="005453D3" w:rsidP="005453D3" w:rsidR="005453D3"/>
    <w:p w:rsidRDefault="005453D3" w:rsidP="005453D3" w:rsidR="006E5431">
      <w:pPr>
        <w:ind w:firstLine="708"/>
        <w:jc w:val="both"/>
      </w:pPr>
      <w:r>
        <w:t>U p</w:t>
      </w:r>
      <w:r w:rsidR="00396C2A">
        <w:t>ostupku povodom prijedloga FINE</w:t>
      </w:r>
      <w:r w:rsidR="00EB4C8E">
        <w:t xml:space="preserve"> </w:t>
      </w:r>
      <w:r>
        <w:t>za otvaranje stečajnog postupka</w:t>
      </w:r>
      <w:r w:rsidR="00CF51CF">
        <w:t xml:space="preserve"> direktor dužnika u tijeku prethodnog postupka je dostavio fin. dokumentaciju i to: popis stanja dugotrajne imovine i bruto bilancu iz koje je vidljivo da dužnik ima imovinu – računalnu opremu iskazane vrijednosti od 7.375,00 kn te da ima tražbinu s osnova zajma u iznosu od 18.457,32 kn, potraživanja od kupaca u iznosu od 16.193,76 kn, potraživanje s osnova pretporeza od 358,40 kn, potraživanje za više plaćeni porez na dobit od 536,58 kn (što proizlazi iz dostavljene bruto bilance s 30. studenog 2011.).</w:t>
      </w:r>
    </w:p>
    <w:p w:rsidRDefault="00CB5144" w:rsidP="005453D3" w:rsidR="00CB5144">
      <w:pPr>
        <w:ind w:firstLine="708"/>
        <w:jc w:val="both"/>
      </w:pPr>
    </w:p>
    <w:p w:rsidRDefault="00CB5144" w:rsidP="005453D3" w:rsidR="00396C2A">
      <w:pPr>
        <w:ind w:firstLine="708"/>
        <w:jc w:val="both"/>
      </w:pPr>
      <w:r>
        <w:t xml:space="preserve">Odlučeno je o otvaranju stečajnog postupka bez </w:t>
      </w:r>
      <w:r w:rsidR="00CF51CF">
        <w:t>saslušanja direktora dužnika jer isti ne spori stečajni razlog i dostavio je dokumentaciju dostatnu za utvrđenje imovine dužnika.</w:t>
      </w:r>
    </w:p>
    <w:p w:rsidRDefault="00CF51CF" w:rsidP="005453D3" w:rsidR="00CF51CF">
      <w:pPr>
        <w:ind w:firstLine="708"/>
        <w:jc w:val="both"/>
      </w:pPr>
    </w:p>
    <w:p w:rsidRDefault="00CF51CF" w:rsidP="005453D3" w:rsidR="00CF51CF">
      <w:pPr>
        <w:ind w:firstLine="708"/>
        <w:jc w:val="both"/>
      </w:pPr>
      <w:r>
        <w:t xml:space="preserve">Sud je po službenoj dužnosti utvrdio da Centar za vozila Hrvatske ne vode podatke o vozilima dužnika, a da se na portalu </w:t>
      </w:r>
      <w:proofErr w:type="spellStart"/>
      <w:r>
        <w:t>eUređena</w:t>
      </w:r>
      <w:proofErr w:type="spellEnd"/>
      <w:r>
        <w:t xml:space="preserve"> zemlja ne vode podatci o nekretninama dužnika.</w:t>
      </w:r>
    </w:p>
    <w:p w:rsidRDefault="005453D3" w:rsidP="00AD32E2" w:rsidR="005453D3">
      <w:pPr>
        <w:jc w:val="both"/>
      </w:pPr>
      <w:r>
        <w:t xml:space="preserve">                                                     </w:t>
      </w:r>
    </w:p>
    <w:p w:rsidRDefault="005453D3" w:rsidP="005453D3" w:rsidR="005453D3">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w:t>
      </w:r>
    </w:p>
    <w:p w:rsidRDefault="005453D3" w:rsidP="005453D3" w:rsidR="005453D3">
      <w:pPr>
        <w:ind w:firstLine="708"/>
        <w:jc w:val="both"/>
      </w:pPr>
    </w:p>
    <w:p w:rsidRDefault="005453D3" w:rsidP="00CF51CF" w:rsidR="006E5431">
      <w:pPr>
        <w:ind w:firstLine="708"/>
        <w:jc w:val="both"/>
      </w:pPr>
      <w:r>
        <w:lastRenderedPageBreak/>
        <w:t xml:space="preserve">Stečajni postupak nad dužnikom  je otvoren temeljem čl. 42. st. 3. 54. i 55 Stečajnog zakona NN 71/15 jer je utvrđeno postojanje stečajnog razloga zbog evidentiranih neizvršenih osnova za plaćanje u neprekinutom razdoblju </w:t>
      </w:r>
      <w:r w:rsidR="006E5431">
        <w:t>više od 120 dana</w:t>
      </w:r>
      <w:r>
        <w:t>, te je utvrđeno postojanje imovine iz koje se mogu financirati troškovi vođenja stečaja</w:t>
      </w:r>
      <w:r w:rsidR="00CF51CF">
        <w:t xml:space="preserve"> jer je iznos potraživanja i imovine dostatan za financiranje vođenja stečaja za razdoblje od godinu dana</w:t>
      </w:r>
      <w:r>
        <w:t xml:space="preserve">. </w:t>
      </w:r>
    </w:p>
    <w:p w:rsidRDefault="00BD5D52" w:rsidP="00CF51CF" w:rsidR="00BD5D52">
      <w:pPr>
        <w:ind w:firstLine="708"/>
        <w:jc w:val="both"/>
      </w:pPr>
    </w:p>
    <w:p w:rsidRDefault="006E5431" w:rsidP="006E5431" w:rsidR="005453D3">
      <w:pPr>
        <w:ind w:firstLine="708"/>
        <w:jc w:val="both"/>
      </w:pPr>
      <w:r>
        <w:t xml:space="preserve">Stečajni upravitelj je imenovan automatski putem </w:t>
      </w:r>
      <w:proofErr w:type="spellStart"/>
      <w:r>
        <w:t>eSpisa</w:t>
      </w:r>
      <w:proofErr w:type="spellEnd"/>
      <w:r>
        <w:t>.</w:t>
      </w:r>
      <w:r w:rsidR="005453D3">
        <w:t xml:space="preserve"> </w:t>
      </w:r>
    </w:p>
    <w:p w:rsidRDefault="00AD32E2" w:rsidP="006E5431" w:rsidR="00AD32E2">
      <w:pPr>
        <w:ind w:firstLine="708"/>
        <w:jc w:val="both"/>
      </w:pPr>
    </w:p>
    <w:p w:rsidRDefault="005453D3" w:rsidP="005453D3" w:rsidR="005453D3">
      <w:pPr>
        <w:ind w:firstLine="708"/>
        <w:jc w:val="both"/>
      </w:pPr>
      <w:r>
        <w:t xml:space="preserve">U Slavonskom Brodu </w:t>
      </w:r>
      <w:r w:rsidR="00CB5144">
        <w:t>7</w:t>
      </w:r>
      <w:r w:rsidR="00A17EAC">
        <w:t>. siječnja 2019.</w:t>
      </w:r>
    </w:p>
    <w:p w:rsidRDefault="005453D3" w:rsidP="005453D3" w:rsidR="005453D3">
      <w:pPr>
        <w:ind w:firstLine="708"/>
        <w:jc w:val="both"/>
      </w:pPr>
    </w:p>
    <w:p w:rsidRDefault="005453D3" w:rsidP="005453D3" w:rsidR="005453D3">
      <w:pPr>
        <w:ind w:firstLine="708"/>
        <w:jc w:val="both"/>
      </w:pPr>
    </w:p>
    <w:p w:rsidRDefault="005453D3" w:rsidP="005453D3" w:rsidR="005453D3">
      <w:pPr>
        <w:ind w:left="6372"/>
        <w:jc w:val="both"/>
      </w:pPr>
      <w:r>
        <w:t xml:space="preserve">    Stečajna sutkinja:</w:t>
      </w:r>
    </w:p>
    <w:p w:rsidRDefault="005453D3" w:rsidP="005453D3" w:rsidR="005453D3">
      <w:pPr>
        <w:ind w:firstLine="708" w:left="4956"/>
        <w:jc w:val="both"/>
      </w:pPr>
      <w:r>
        <w:t xml:space="preserve">        Daniela Martini Maoduš</w:t>
      </w:r>
    </w:p>
    <w:p w:rsidRDefault="005453D3" w:rsidP="005453D3" w:rsidR="005453D3">
      <w:pPr>
        <w:ind w:left="6372"/>
        <w:jc w:val="both"/>
      </w:pPr>
    </w:p>
    <w:p w:rsidRDefault="005453D3" w:rsidP="005453D3" w:rsidR="005453D3">
      <w:pPr>
        <w:ind w:left="6372"/>
        <w:jc w:val="both"/>
      </w:pPr>
    </w:p>
    <w:p w:rsidRDefault="005453D3" w:rsidP="005453D3" w:rsidR="005453D3">
      <w:pPr>
        <w:jc w:val="both"/>
        <w:rPr>
          <w:sz w:val="20"/>
          <w:szCs w:val="20"/>
        </w:rPr>
      </w:pPr>
      <w:r>
        <w:rPr>
          <w:sz w:val="20"/>
          <w:szCs w:val="20"/>
        </w:rPr>
        <w:t>NAPUTAK O PRAVNOM LIJEKU:</w:t>
      </w:r>
    </w:p>
    <w:p w:rsidRDefault="005453D3" w:rsidP="005453D3" w:rsidR="005453D3">
      <w:pPr>
        <w:jc w:val="both"/>
        <w:rPr>
          <w:sz w:val="20"/>
          <w:szCs w:val="20"/>
        </w:rPr>
      </w:pPr>
      <w:r>
        <w:rPr>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w:t>
      </w:r>
      <w:r w:rsidR="006E5431">
        <w:rPr>
          <w:sz w:val="20"/>
          <w:szCs w:val="20"/>
        </w:rPr>
        <w:t>upka.</w:t>
      </w:r>
    </w:p>
    <w:p w:rsidRDefault="005453D3" w:rsidP="005453D3" w:rsidR="005453D3">
      <w:pPr>
        <w:jc w:val="both"/>
        <w:rPr>
          <w:sz w:val="20"/>
          <w:szCs w:val="20"/>
        </w:rPr>
      </w:pPr>
      <w:r>
        <w:rPr>
          <w:sz w:val="20"/>
          <w:szCs w:val="20"/>
        </w:rPr>
        <w:t xml:space="preserve"> </w:t>
      </w:r>
    </w:p>
    <w:p w:rsidRDefault="005453D3" w:rsidP="005453D3" w:rsidR="005453D3">
      <w:pPr>
        <w:jc w:val="both"/>
        <w:rPr>
          <w:sz w:val="20"/>
          <w:szCs w:val="20"/>
        </w:rPr>
      </w:pPr>
    </w:p>
    <w:p w:rsidRDefault="005453D3" w:rsidP="005453D3" w:rsidR="005453D3">
      <w:pPr>
        <w:jc w:val="both"/>
        <w:rPr>
          <w:sz w:val="20"/>
          <w:szCs w:val="20"/>
        </w:rPr>
      </w:pPr>
    </w:p>
    <w:p w:rsidRDefault="005453D3" w:rsidP="005453D3" w:rsidR="005453D3">
      <w:pPr>
        <w:jc w:val="both"/>
        <w:rPr>
          <w:sz w:val="20"/>
          <w:szCs w:val="20"/>
        </w:rPr>
      </w:pPr>
    </w:p>
    <w:p w:rsidRDefault="005453D3" w:rsidP="005453D3" w:rsidR="005453D3">
      <w:pPr>
        <w:jc w:val="both"/>
        <w:rPr>
          <w:sz w:val="20"/>
          <w:szCs w:val="20"/>
        </w:rPr>
      </w:pPr>
    </w:p>
    <w:p w:rsidRDefault="005453D3" w:rsidP="005453D3" w:rsidR="005453D3">
      <w:pPr>
        <w:jc w:val="both"/>
      </w:pPr>
      <w:proofErr w:type="spellStart"/>
      <w:r>
        <w:t>Rj</w:t>
      </w:r>
      <w:proofErr w:type="spellEnd"/>
      <w:r>
        <w:t xml:space="preserve">. Rješenje nepravomoćno </w:t>
      </w:r>
    </w:p>
    <w:p w:rsidRDefault="005453D3" w:rsidP="005453D3" w:rsidR="005453D3">
      <w:pPr>
        <w:jc w:val="both"/>
      </w:pPr>
    </w:p>
    <w:p w:rsidRDefault="005453D3" w:rsidP="005453D3" w:rsidR="005453D3">
      <w:pPr>
        <w:jc w:val="both"/>
      </w:pPr>
      <w:r>
        <w:t>Dostaviti:</w:t>
      </w:r>
    </w:p>
    <w:p w:rsidRDefault="005453D3" w:rsidP="005453D3" w:rsidR="005453D3">
      <w:pPr>
        <w:jc w:val="both"/>
      </w:pPr>
      <w:r>
        <w:t xml:space="preserve"> </w:t>
      </w:r>
    </w:p>
    <w:p w:rsidRDefault="005453D3" w:rsidP="005453D3" w:rsidR="005453D3">
      <w:pPr>
        <w:pStyle w:val="Odlomakpopisa"/>
        <w:numPr>
          <w:ilvl w:val="0"/>
          <w:numId w:val="1"/>
        </w:numPr>
        <w:jc w:val="both"/>
      </w:pPr>
      <w:r>
        <w:t xml:space="preserve">stečajnom upravitelju, ranijem </w:t>
      </w:r>
      <w:proofErr w:type="spellStart"/>
      <w:r>
        <w:t>z.z</w:t>
      </w:r>
      <w:proofErr w:type="spellEnd"/>
      <w:r>
        <w:t>. dužnika - poštom, e Oglasna, za ostale</w:t>
      </w:r>
    </w:p>
    <w:p w:rsidRDefault="005453D3" w:rsidP="005453D3" w:rsidR="005453D3">
      <w:pPr>
        <w:pStyle w:val="Odlomakpopisa"/>
        <w:numPr>
          <w:ilvl w:val="0"/>
          <w:numId w:val="1"/>
        </w:numPr>
        <w:jc w:val="both"/>
      </w:pPr>
      <w:r>
        <w:t xml:space="preserve">rješenje putem </w:t>
      </w:r>
      <w:proofErr w:type="spellStart"/>
      <w:r>
        <w:t>eSpisa</w:t>
      </w:r>
      <w:proofErr w:type="spellEnd"/>
      <w:r>
        <w:t xml:space="preserve"> registru – odmah</w:t>
      </w:r>
    </w:p>
    <w:p w:rsidRDefault="005453D3" w:rsidP="005453D3" w:rsidR="005453D3">
      <w:pPr>
        <w:pStyle w:val="Odlomakpopisa"/>
        <w:numPr>
          <w:ilvl w:val="0"/>
          <w:numId w:val="1"/>
        </w:numPr>
        <w:jc w:val="both"/>
      </w:pPr>
      <w:r>
        <w:t>Kalendar do ročišta</w:t>
      </w:r>
    </w:p>
    <w:p w:rsidRDefault="005453D3" w:rsidP="005453D3" w:rsidR="005453D3">
      <w:pPr>
        <w:pStyle w:val="Odlomakpopisa"/>
        <w:jc w:val="both"/>
      </w:pPr>
    </w:p>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026D8F"/>
    <w:multiLevelType w:val="hybridMultilevel"/>
    <w:tmpl w:val="86C0D2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53D3"/>
    <w:rsid w:val="000B1D6F"/>
    <w:rsid w:val="000C2E61"/>
    <w:rsid w:val="000F6401"/>
    <w:rsid w:val="001859E7"/>
    <w:rsid w:val="001E6891"/>
    <w:rsid w:val="002B3AA9"/>
    <w:rsid w:val="00396C2A"/>
    <w:rsid w:val="003F781F"/>
    <w:rsid w:val="004038F9"/>
    <w:rsid w:val="004210C1"/>
    <w:rsid w:val="004444A8"/>
    <w:rsid w:val="0047207B"/>
    <w:rsid w:val="005453D3"/>
    <w:rsid w:val="005E15FD"/>
    <w:rsid w:val="006B0591"/>
    <w:rsid w:val="006E5431"/>
    <w:rsid w:val="007C3561"/>
    <w:rsid w:val="007D0B10"/>
    <w:rsid w:val="0088193E"/>
    <w:rsid w:val="008D1E15"/>
    <w:rsid w:val="00A17EAC"/>
    <w:rsid w:val="00AD32E2"/>
    <w:rsid w:val="00B4511A"/>
    <w:rsid w:val="00BD5D52"/>
    <w:rsid w:val="00CB5144"/>
    <w:rsid w:val="00CF43DC"/>
    <w:rsid w:val="00CF51CF"/>
    <w:rsid w:val="00EB4C8E"/>
    <w:rsid w:val="00F43A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53D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453D3"/>
    <w:pPr>
      <w:ind w:left="720"/>
      <w:contextualSpacing/>
    </w:pPr>
  </w:style>
  <w:style w:styleId="Tekstbalonia" w:type="paragraph">
    <w:name w:val="Balloon Text"/>
    <w:basedOn w:val="Normal"/>
    <w:link w:val="TekstbaloniaChar"/>
    <w:uiPriority w:val="99"/>
    <w:semiHidden/>
    <w:unhideWhenUsed/>
    <w:rsid w:val="005453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53D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8193E"/>
    <w:rPr>
      <w:color w:val="808080"/>
      <w:bdr w:space="0" w:sz="0" w:color="auto" w:val="none"/>
      <w:shd w:fill="auto" w:color="auto" w:val="clear"/>
    </w:rPr>
  </w:style>
  <w:style w:customStyle="true" w:styleId="eSPISCCParagraphDefaultFont" w:type="character">
    <w:name w:val="eSPIS_CC_Paragraph Default Font"/>
    <w:basedOn w:val="Zadanifontodlomka"/>
    <w:rsid w:val="008819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193E"/>
    <w:rPr>
      <w:bdr w:space="0" w:sz="0" w:color="auto" w:val="none"/>
      <w:shd w:fill="FFFFCC" w:color="auto" w:val="clear"/>
      <w:lang w:val="hr-HR"/>
    </w:rPr>
  </w:style>
  <w:style w:customStyle="true" w:styleId="PozadinaSvijetloCrvena" w:type="character">
    <w:name w:val="Pozadina_SvijetloCrvena"/>
    <w:basedOn w:val="eSPISCCParagraphDefaultFont"/>
    <w:rsid w:val="008819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19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53D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453D3"/>
    <w:pPr>
      <w:ind w:left="720"/>
      <w:contextualSpacing/>
    </w:pPr>
  </w:style>
  <w:style w:styleId="Tekstbalonia" w:type="paragraph">
    <w:name w:val="Balloon Text"/>
    <w:basedOn w:val="Normal"/>
    <w:link w:val="TekstbaloniaChar"/>
    <w:uiPriority w:val="99"/>
    <w:semiHidden/>
    <w:unhideWhenUsed/>
    <w:rsid w:val="005453D3"/>
    <w:rPr>
      <w:rFonts w:ascii="Tahoma" w:cs="Tahoma" w:hAnsi="Tahoma"/>
      <w:sz w:val="16"/>
      <w:szCs w:val="16"/>
    </w:rPr>
  </w:style>
  <w:style w:customStyle="1" w:styleId="TekstbaloniaChar" w:type="character">
    <w:name w:val="Tekst balončića Char"/>
    <w:basedOn w:val="Zadanifontodlomka"/>
    <w:link w:val="Tekstbalonia"/>
    <w:uiPriority w:val="99"/>
    <w:semiHidden/>
    <w:rsid w:val="005453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8193E"/>
    <w:rPr>
      <w:color w:val="808080"/>
      <w:bdr w:color="auto" w:space="0" w:sz="0" w:val="none"/>
      <w:shd w:color="auto" w:fill="auto" w:val="clear"/>
    </w:rPr>
  </w:style>
  <w:style w:customStyle="1" w:styleId="eSPISCCParagraphDefaultFont" w:type="character">
    <w:name w:val="eSPIS_CC_Paragraph Default Font"/>
    <w:basedOn w:val="Zadanifontodlomka"/>
    <w:rsid w:val="008819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193E"/>
    <w:rPr>
      <w:bdr w:color="auto" w:space="0" w:sz="0" w:val="none"/>
      <w:shd w:color="auto" w:fill="FFFFCC" w:val="clear"/>
      <w:lang w:val="hr-HR"/>
    </w:rPr>
  </w:style>
  <w:style w:customStyle="1" w:styleId="PozadinaSvijetloCrvena" w:type="character">
    <w:name w:val="Pozadina_SvijetloCrvena"/>
    <w:basedOn w:val="eSPISCCParagraphDefaultFont"/>
    <w:rsid w:val="008819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19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63205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1719</izvorni_sadrzaj>
    <derivirana_varijabla naziv="DomainObject.Predmet.Broj_1">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2018.</izvorni_sadrzaj>
    <derivirana_varijabla naziv="DomainObject.Predmet.DatumOsnivanja_1">28.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TS ZG</izvorni_sadrzaj>
    <derivirana_varijabla naziv="DomainObject.Predmet.Opis_1">USTUP TS ZG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St-1719/2018</izvorni_sadrzaj>
    <derivirana_varijabla naziv="DomainObject.Predmet.OznakaBroj_1">St-1719/2018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čl.11 zakona o sudovima</izvorni_sadrzaj>
    <derivirana_varijabla naziv="DomainObject.Predmet.PrimjedbaSuca_1">po čl.11 zakona o sudovima</derivirana_varijabla>
  </DomainObject.Predmet.PrimjedbaSuca>
  <DomainObject.Predmet.ProtustrankaFormated>
    <izvorni_sadrzaj>  VALNET-MAR d.o.o.</izvorni_sadrzaj>
    <derivirana_varijabla naziv="DomainObject.Predmet.ProtustrankaFormated_1">  VALNET-MAR d.o.o.</derivirana_varijabla>
  </DomainObject.Predmet.ProtustrankaFormated>
  <DomainObject.Predmet.ProtustrankaFormatedOIB>
    <izvorni_sadrzaj>  VALNET-MAR d.o.o., OIB 86368514727</izvorni_sadrzaj>
    <derivirana_varijabla naziv="DomainObject.Predmet.ProtustrankaFormatedOIB_1">  VALNET-MAR d.o.o., OIB 86368514727</derivirana_varijabla>
  </DomainObject.Predmet.ProtustrankaFormatedOIB>
  <DomainObject.Predmet.ProtustrankaFormatedWithAdress>
    <izvorni_sadrzaj> VALNET-MAR d.o.o., Trg Slobode 9, 10342 Dubrava</izvorni_sadrzaj>
    <derivirana_varijabla naziv="DomainObject.Predmet.ProtustrankaFormatedWithAdress_1"> VALNET-MAR d.o.o., Trg Slobode 9, 10342 Dubrava</derivirana_varijabla>
  </DomainObject.Predmet.ProtustrankaFormatedWithAdress>
  <DomainObject.Predmet.ProtustrankaFormatedWithAdressOIB>
    <izvorni_sadrzaj> VALNET-MAR d.o.o., OIB 86368514727, Trg Slobode 9, 10342 Dubrava</izvorni_sadrzaj>
    <derivirana_varijabla naziv="DomainObject.Predmet.ProtustrankaFormatedWithAdressOIB_1"> VALNET-MAR d.o.o., OIB 86368514727, Trg Slobode 9, 10342 Dubrava</derivirana_varijabla>
  </DomainObject.Predmet.ProtustrankaFormatedWithAdressOIB>
  <DomainObject.Predmet.ProtustrankaWithAdress>
    <izvorni_sadrzaj>VALNET-MAR d.o.o. Trg Slobode 9, 10342 Dubrava</izvorni_sadrzaj>
    <derivirana_varijabla naziv="DomainObject.Predmet.ProtustrankaWithAdress_1">VALNET-MAR d.o.o. Trg Slobode 9, 10342 Dubrava</derivirana_varijabla>
  </DomainObject.Predmet.ProtustrankaWithAdress>
  <DomainObject.Predmet.ProtustrankaWithAdressOIB>
    <izvorni_sadrzaj>VALNET-MAR d.o.o., OIB 86368514727, Trg Slobode 9, 10342 Dubrava</izvorni_sadrzaj>
    <derivirana_varijabla naziv="DomainObject.Predmet.ProtustrankaWithAdressOIB_1">VALNET-MAR d.o.o., OIB 86368514727, Trg Slobode 9, 10342 Dubrava</derivirana_varijabla>
  </DomainObject.Predmet.ProtustrankaWithAdressOIB>
  <DomainObject.Predmet.ProtustrankaNazivFormated>
    <izvorni_sadrzaj>VALNET-MAR d.o.o.</izvorni_sadrzaj>
    <derivirana_varijabla naziv="DomainObject.Predmet.ProtustrankaNazivFormated_1">VALNET-MAR d.o.o.</derivirana_varijabla>
  </DomainObject.Predmet.ProtustrankaNazivFormated>
  <DomainObject.Predmet.ProtustrankaNazivFormatedOIB>
    <izvorni_sadrzaj>VALNET-MAR d.o.o., OIB 86368514727</izvorni_sadrzaj>
    <derivirana_varijabla naziv="DomainObject.Predmet.ProtustrankaNazivFormatedOIB_1">VALNET-MAR d.o.o., OIB 86368514727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VALNET-MAR d.o.o.</item>
    </izvorni_sadrzaj>
    <derivirana_varijabla naziv="DomainObject.Predmet.ProtuStrankaListFormated_1">
      <item>VALNET-MAR d.o.o.</item>
    </derivirana_varijabla>
  </DomainObject.Predmet.ProtuStrankaListFormated>
  <DomainObject.Predmet.ProtuStrankaListFormatedOIB>
    <izvorni_sadrzaj>
      <item>VALNET-MAR d.o.o., OIB 86368514727</item>
    </izvorni_sadrzaj>
    <derivirana_varijabla naziv="DomainObject.Predmet.ProtuStrankaListFormatedOIB_1">
      <item>VALNET-MAR d.o.o., OIB 86368514727</item>
    </derivirana_varijabla>
  </DomainObject.Predmet.ProtuStrankaListFormatedOIB>
  <DomainObject.Predmet.ProtuStrankaListFormatedWithAdress>
    <izvorni_sadrzaj>
      <item>VALNET-MAR d.o.o., Trg Slobode 9, 10342 Dubrava</item>
    </izvorni_sadrzaj>
    <derivirana_varijabla naziv="DomainObject.Predmet.ProtuStrankaListFormatedWithAdress_1">
      <item>VALNET-MAR d.o.o., Trg Slobode 9, 10342 Dubrava</item>
    </derivirana_varijabla>
  </DomainObject.Predmet.ProtuStrankaListFormatedWithAdress>
  <DomainObject.Predmet.ProtuStrankaListFormatedWithAdressOIB>
    <izvorni_sadrzaj>
      <item>VALNET-MAR d.o.o., OIB 86368514727, Trg Slobode 9, 10342 Dubrava</item>
    </izvorni_sadrzaj>
    <derivirana_varijabla naziv="DomainObject.Predmet.ProtuStrankaListFormatedWithAdressOIB_1">
      <item>VALNET-MAR d.o.o., OIB 86368514727, Trg Slobode 9, 10342 Dubrava</item>
    </derivirana_varijabla>
  </DomainObject.Predmet.ProtuStrankaListFormatedWithAdressOIB>
  <DomainObject.Predmet.ProtuStrankaListNazivFormated>
    <izvorni_sadrzaj>
      <item>VALNET-MAR d.o.o.</item>
    </izvorni_sadrzaj>
    <derivirana_varijabla naziv="DomainObject.Predmet.ProtuStrankaListNazivFormated_1">
      <item>VALNET-MAR d.o.o.</item>
    </derivirana_varijabla>
  </DomainObject.Predmet.ProtuStrankaListNazivFormated>
  <DomainObject.Predmet.ProtuStrankaListNazivFormatedOIB>
    <izvorni_sadrzaj>
      <item>VALNET-MAR d.o.o., OIB 86368514727</item>
    </izvorni_sadrzaj>
    <derivirana_varijabla naziv="DomainObject.Predmet.ProtuStrankaListNazivFormatedOIB_1">
      <item>VALNET-MAR d.o.o., OIB 86368514727</item>
    </derivirana_varijabla>
  </DomainObject.Predmet.ProtuStrankaListNazivFormatedOIB>
  <DomainObject.Predmet.OstaliListFormated>
    <izvorni_sadrzaj>
      <item>Mario Ljubičić</item>
    </izvorni_sadrzaj>
    <derivirana_varijabla naziv="DomainObject.Predmet.OstaliListFormated_1">
      <item>Mario Ljubičić</item>
    </derivirana_varijabla>
  </DomainObject.Predmet.OstaliListFormated>
  <DomainObject.Predmet.OstaliListFormatedOIB>
    <izvorni_sadrzaj>
      <item>Mario Ljubičić, OIB 54652569396</item>
    </izvorni_sadrzaj>
    <derivirana_varijabla naziv="DomainObject.Predmet.OstaliListFormatedOIB_1">
      <item>Mario Ljubičić, OIB 54652569396</item>
    </derivirana_varijabla>
  </DomainObject.Predmet.OstaliListFormatedOIB>
  <DomainObject.Predmet.OstaliListFormatedWithAdress>
    <izvorni_sadrzaj>
      <item>Mario Ljubičić, Trg Slobode 9, 10342 Dubrava</item>
    </izvorni_sadrzaj>
    <derivirana_varijabla naziv="DomainObject.Predmet.OstaliListFormatedWithAdress_1">
      <item>Mario Ljubičić, Trg Slobode 9, 10342 Dubrava</item>
    </derivirana_varijabla>
  </DomainObject.Predmet.OstaliListFormatedWithAdress>
  <DomainObject.Predmet.OstaliListFormatedWithAdressOIB>
    <izvorni_sadrzaj>
      <item>Mario Ljubičić, OIB 54652569396, Trg Slobode 9, 10342 Dubrava</item>
    </izvorni_sadrzaj>
    <derivirana_varijabla naziv="DomainObject.Predmet.OstaliListFormatedWithAdressOIB_1">
      <item>Mario Ljubičić, OIB 54652569396, Trg Slobode 9, 10342 Dubrava</item>
    </derivirana_varijabla>
  </DomainObject.Predmet.OstaliListFormatedWithAdressOIB>
  <DomainObject.Predmet.OstaliListNazivFormated>
    <izvorni_sadrzaj>
      <item>Mario Ljubičić</item>
    </izvorni_sadrzaj>
    <derivirana_varijabla naziv="DomainObject.Predmet.OstaliListNazivFormated_1">
      <item>Mario Ljubičić</item>
    </derivirana_varijabla>
  </DomainObject.Predmet.OstaliListNazivFormated>
  <DomainObject.Predmet.OstaliListNazivFormatedOIB>
    <izvorni_sadrzaj>
      <item>Mario Ljubičić, OIB 54652569396</item>
    </izvorni_sadrzaj>
    <derivirana_varijabla naziv="DomainObject.Predmet.OstaliListNazivFormatedOIB_1">
      <item>Mario Ljubičić, OIB 54652569396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VALNET-MAR d.o.o.</izvorni_sadrzaj>
    <derivirana_varijabla naziv="DomainObject.Predmet.ProtustrankaIDrugi_1">VALNET-MAR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VALNET-MAR d.o.o., OIB 86368514727, Trg Slobode 9, 10342 Dubrava</izvorni_sadrzaj>
    <derivirana_varijabla naziv="DomainObject.Predmet.ProtustrankaIDrugiAdressOIB_1">VALNET-MAR d.o.o., OIB 86368514727, Trg Slobode 9, 10342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VALNET-MAR d.o.o.</item>
      <item>FINA Regionalni centar Zagreb</item>
      <item>Mario Ljubičić</item>
    </izvorni_sadrzaj>
    <derivirana_varijabla naziv="DomainObject.Predmet.SudioniciListNaziv_1">
      <item>VALNET-MAR d.o.o.</item>
      <item>FINA Regionalni centar Zagreb</item>
      <item>Mario Ljubičić</item>
    </derivirana_varijabla>
  </DomainObject.Predmet.SudioniciListNaziv>
  <DomainObject.Predmet.SudioniciListAdressOIB>
    <izvorni_sadrzaj>
      <item>VALNET-MAR d.o.o., OIB 86368514727, Trg Slobode 9,10342 Dubrava</item>
      <item>FINA Regionalni centar Zagreb, OIB 85821130368, Trg svibanjskih žrtava 1995. br. 1,10000 Zagreb</item>
      <item>Mario Ljubičić, OIB 54652569396, Trg Slobode 9,10342 Dubrava</item>
    </izvorni_sadrzaj>
    <derivirana_varijabla naziv="DomainObject.Predmet.SudioniciListAdressOIB_1">
      <item>VALNET-MAR d.o.o., OIB 86368514727, Trg Slobode 9,10342 Dubrava</item>
      <item>FINA Regionalni centar Zagreb, OIB 85821130368, Trg svibanjskih žrtava 1995. br. 1,10000 Zagreb</item>
      <item>Mario Ljubičić, OIB 54652569396, Trg Slobode 9,10342 Dubrava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86368514727</item>
      <item>, OIB 85821130368</item>
      <item>, OIB 54652569396</item>
    </izvorni_sadrzaj>
    <derivirana_varijabla naziv="DomainObject.Predmet.SudioniciListNazivOIB_1">
      <item>, OIB 86368514727</item>
      <item>, OIB 85821130368</item>
      <item>, OIB 54652569396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siječnja 2019.</izvorni_sadrzaj>
    <derivirana_varijabla naziv="DomainObject.Predmet.DatumZadnjeOdrzaneSudskeRadnje_1">7. siječnja 2019.</derivirana_varijabla>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St-1719/2018-4</izvorni_sadrzaj>
    <derivirana_varijabla naziv="DomainObject.PredzadnjaOdlukaIzPredmeta.Oznaka_1">St-1719/2018-4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00610B-B2DB-4EA4-ACA1-F5827EF0B2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930</properties:Words>
  <properties:Characters>4862</properties:Characters>
  <properties:Lines>130</properties:Lines>
  <properties:Paragraphs>40</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2019-01-07T12:44:00Z</dcterms:created>
  <dc:creator>wsadmin</dc:creator>
  <cp:lastModifiedBy>wsadmin</cp:lastModifiedBy>
  <cp:lastPrinted>2019-01-07T12:48:00Z</cp:lastPrinted>
  <dcterms:modified xmlns:xsi="http://www.w3.org/2001/XMLSchema-instance" xsi:type="dcterms:W3CDTF">2019-01-07T13:09:00Z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STEČAJA-RJEŠENJE.docx)</vt:lpwstr>
  </prop:property>
  <prop:property name="CC_coloring" pid="4" fmtid="{D5CDD505-2E9C-101B-9397-08002B2CF9AE}">
    <vt:bool>false</vt:bool>
  </prop:property>
  <prop:property name="BrojStranica" pid="5" fmtid="{D5CDD505-2E9C-101B-9397-08002B2CF9AE}">
    <vt:i4>3</vt:i4>
  </prop:property>
</prop:Properties>
</file>