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3e3f76" w14:paraId="f3e3f76" w:rsidRDefault="009A4F12" w:rsidP="00054B1E" w:rsidR="00054B1E">
      <w:pPr>
        <w15:collapsed w:val="false"/>
      </w:pPr>
      <w:bookmarkStart w:name="_GoBack" w:id="0"/>
      <w:bookmarkEnd w:id="0"/>
      <w:r>
        <w:t xml:space="preserve">           </w:t>
      </w:r>
      <w:r w:rsidR="00054B1E">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F235DB" w:rsidP="00512C33" w:rsidR="00512C33" w:rsidRPr="00E6050A">
      <w:r>
        <w:t xml:space="preserve">      </w:t>
      </w:r>
      <w:r w:rsidRPr="00E6050A">
        <w:t>Republika Hrvatska</w:t>
      </w:r>
    </w:p>
    <w:p w:rsidRDefault="00512C33" w:rsidP="00512C33" w:rsidR="00512C33" w:rsidRPr="00E6050A">
      <w:r w:rsidRPr="00E6050A">
        <w:t xml:space="preserve">  Trgovački sud u Zagrebu</w:t>
      </w:r>
    </w:p>
    <w:p w:rsidRDefault="00512C33" w:rsidP="00E4647D" w:rsidR="00512C33">
      <w:r w:rsidRPr="00E6050A">
        <w:t xml:space="preserve">    Zagreb, Amruševa 2/II                                                         </w:t>
      </w:r>
      <w:r w:rsidR="00E4647D">
        <w:tab/>
      </w:r>
      <w:r w:rsidR="00A30B5D">
        <w:t xml:space="preserve">  </w:t>
      </w:r>
      <w:r w:rsidR="00D0658B">
        <w:t xml:space="preserve">      </w:t>
      </w:r>
      <w:r w:rsidR="00036815">
        <w:t xml:space="preserve">     </w:t>
      </w:r>
      <w:r w:rsidR="00443A5B">
        <w:t xml:space="preserve">    </w:t>
      </w:r>
      <w:smartTag w:element="metricconverter" w:uri="urn:schemas-microsoft-com:office:smarttags">
        <w:smartTagPr>
          <w:attr w:val="66 St" w:name="ProductID"/>
        </w:smartTagPr>
        <w:r w:rsidRPr="00E6050A">
          <w:t>66 St</w:t>
        </w:r>
      </w:smartTag>
      <w:r w:rsidRPr="00E6050A">
        <w:t>-</w:t>
      </w:r>
      <w:r w:rsidR="00D31A4A">
        <w:t>497</w:t>
      </w:r>
      <w:r w:rsidR="00546182">
        <w:t>/17</w:t>
      </w:r>
    </w:p>
    <w:p w:rsidRDefault="00E910FA" w:rsidP="00E4647D" w:rsidR="00E910FA"/>
    <w:p w:rsidRDefault="00D946F9" w:rsidP="00E4647D" w:rsidR="00D946F9"/>
    <w:p w:rsidRDefault="00AE2726" w:rsidP="00AE2726" w:rsidR="00E910FA" w:rsidRPr="00E6050A">
      <w:pPr>
        <w:jc w:val="center"/>
      </w:pPr>
      <w:r>
        <w:t>R E P U B L I K A    H R V A T S K A</w:t>
      </w:r>
    </w:p>
    <w:p w:rsidRDefault="00512C33" w:rsidP="00512C33" w:rsidR="00512C33" w:rsidRPr="00AE2726">
      <w:pPr>
        <w:jc w:val="center"/>
      </w:pPr>
      <w:r w:rsidRPr="00AE2726">
        <w:t>R J E Š E NJ E</w:t>
      </w:r>
    </w:p>
    <w:p w:rsidRDefault="00F70C2F" w:rsidP="00512C33" w:rsidR="00F70C2F" w:rsidRPr="00E6050A">
      <w:pPr>
        <w:jc w:val="both"/>
        <w:rPr>
          <w:b/>
        </w:rPr>
      </w:pPr>
    </w:p>
    <w:p w:rsidRDefault="00481874" w:rsidP="0029051A" w:rsidR="00481874" w:rsidRPr="0029051A">
      <w:pPr>
        <w:ind w:firstLine="720"/>
        <w:jc w:val="both"/>
      </w:pPr>
      <w:r w:rsidRPr="00481874">
        <w:t xml:space="preserve">Trgovački sud u Zagrebu po stečajnom sucu Mislavu Kolakušiću, u stečajnom postupku </w:t>
      </w:r>
      <w:r w:rsidR="00780710">
        <w:t xml:space="preserve">povodom prijedloga </w:t>
      </w:r>
      <w:r w:rsidR="00780710" w:rsidRPr="00780710">
        <w:t>FINA, Podružnica Zagreb, Trg svibanjskih žrtava 1995. broj 1</w:t>
      </w:r>
      <w:r w:rsidR="00780710">
        <w:t xml:space="preserve"> za otvaranje stečajnog postupka</w:t>
      </w:r>
      <w:r w:rsidR="00BB285A">
        <w:t xml:space="preserve"> </w:t>
      </w:r>
      <w:r w:rsidR="00352D53">
        <w:t>nad</w:t>
      </w:r>
      <w:r w:rsidR="00C26337">
        <w:t xml:space="preserve"> </w:t>
      </w:r>
      <w:r w:rsidR="00A44F9A" w:rsidRPr="00FA3E73">
        <w:t>TroVrh Ideja d.o.o. za usluge, Zagreb, Rudolfa Bićanića 42, MBS: 080801195, OIB: 83052153470</w:t>
      </w:r>
      <w:r w:rsidR="00BC5677" w:rsidRPr="00BC5677">
        <w:t xml:space="preserve">, </w:t>
      </w:r>
      <w:r w:rsidR="0063169F">
        <w:t>12</w:t>
      </w:r>
      <w:r w:rsidR="00962099">
        <w:t xml:space="preserve">. </w:t>
      </w:r>
      <w:r w:rsidR="006F3C34">
        <w:t xml:space="preserve">srpnja </w:t>
      </w:r>
      <w:r w:rsidR="00962099">
        <w:t>201</w:t>
      </w:r>
      <w:r w:rsidR="007628C6">
        <w:t>8</w:t>
      </w:r>
      <w:r w:rsidR="00512C33" w:rsidRPr="00E6050A">
        <w:t>.,</w:t>
      </w:r>
    </w:p>
    <w:p w:rsidRDefault="00F70C2F" w:rsidP="00225175" w:rsidR="00F70C2F">
      <w:pPr>
        <w:overflowPunct w:val="false"/>
        <w:jc w:val="center"/>
        <w:rPr>
          <w:bCs/>
          <w:noProof w:val="false"/>
        </w:rPr>
      </w:pPr>
    </w:p>
    <w:p w:rsidRDefault="003B4780" w:rsidP="00225175" w:rsidR="003B4780" w:rsidRPr="00AE2726">
      <w:pPr>
        <w:overflowPunct w:val="false"/>
        <w:jc w:val="center"/>
        <w:rPr>
          <w:noProof w:val="false"/>
        </w:rPr>
      </w:pPr>
      <w:r w:rsidRPr="00AE2726">
        <w:rPr>
          <w:bCs/>
          <w:noProof w:val="false"/>
        </w:rPr>
        <w:t>r i j e š i o   j e</w:t>
      </w:r>
    </w:p>
    <w:p w:rsidRDefault="003B4780" w:rsidP="003B4780" w:rsidR="00F70C2F" w:rsidRPr="0029051A">
      <w:pPr>
        <w:overflowPunct w:val="false"/>
        <w:jc w:val="center"/>
        <w:rPr>
          <w:b/>
          <w:bCs/>
          <w:noProof w:val="false"/>
        </w:rPr>
      </w:pPr>
      <w:r w:rsidRPr="003B4780">
        <w:rPr>
          <w:b/>
          <w:bCs/>
          <w:noProof w:val="false"/>
        </w:rPr>
        <w:t> </w:t>
      </w:r>
    </w:p>
    <w:p w:rsidRDefault="005C21A1" w:rsidP="00ED36CE" w:rsidR="00D20830">
      <w:pPr>
        <w:ind w:firstLine="720"/>
        <w:jc w:val="both"/>
      </w:pPr>
      <w:r>
        <w:rPr>
          <w:noProof w:val="false"/>
        </w:rPr>
        <w:t>I</w:t>
      </w:r>
      <w:r>
        <w:rPr>
          <w:noProof w:val="false"/>
        </w:rPr>
        <w:tab/>
      </w:r>
      <w:r w:rsidR="00C95F10">
        <w:rPr>
          <w:noProof w:val="false"/>
        </w:rPr>
        <w:t xml:space="preserve">Otvara se </w:t>
      </w:r>
      <w:r w:rsidR="00D20830" w:rsidRPr="00783453">
        <w:t xml:space="preserve">stečajni postupak nad dužnikom </w:t>
      </w:r>
      <w:r w:rsidR="00A44F9A" w:rsidRPr="00FA3E73">
        <w:t>TroVrh Ideja d.o.o. za usluge, Zagreb, Rudolfa Bićanića 42, MBS: 080801195, OIB: 83052153470</w:t>
      </w:r>
      <w:r w:rsidR="009B1AF4">
        <w:t>.</w:t>
      </w:r>
    </w:p>
    <w:p w:rsidRDefault="005C21A1" w:rsidP="00ED36CE" w:rsidR="00E72C15">
      <w:pPr>
        <w:ind w:firstLine="720"/>
        <w:jc w:val="both"/>
      </w:pPr>
      <w:r>
        <w:t>II</w:t>
      </w:r>
      <w:r>
        <w:tab/>
      </w:r>
      <w:r w:rsidR="00E72C15">
        <w:t>Za stečajnog upravitelja</w:t>
      </w:r>
      <w:r w:rsidR="00411CBA">
        <w:t xml:space="preserve"> imenuje </w:t>
      </w:r>
      <w:r w:rsidR="00721732">
        <w:t>se</w:t>
      </w:r>
      <w:r w:rsidR="0071652C" w:rsidRPr="0071652C">
        <w:t xml:space="preserve"> </w:t>
      </w:r>
      <w:r w:rsidR="0063169F" w:rsidRPr="0063169F">
        <w:t>MARKO MARIĆ, Zagreb, Petrinjska 59a, OIB:40578632064</w:t>
      </w:r>
      <w:r w:rsidR="00D43908">
        <w:t>.</w:t>
      </w:r>
    </w:p>
    <w:p w:rsidRDefault="00F46AFE" w:rsidP="00ED36CE" w:rsidR="00F46AFE">
      <w:pPr>
        <w:ind w:firstLine="720"/>
        <w:jc w:val="both"/>
      </w:pPr>
      <w:r>
        <w:t>III</w:t>
      </w:r>
      <w:r>
        <w:tab/>
        <w:t>Zaključuje</w:t>
      </w:r>
      <w:r>
        <w:rPr>
          <w:noProof w:val="false"/>
        </w:rPr>
        <w:t xml:space="preserve"> se </w:t>
      </w:r>
      <w:r w:rsidRPr="00783453">
        <w:t xml:space="preserve">stečajni postupak nad </w:t>
      </w:r>
      <w:r w:rsidR="00A44F9A" w:rsidRPr="00FA3E73">
        <w:t>TroVrh Ideja d.o.o. za usluge, Zagreb, Rudolfa Bićanića 42, MBS: 080801195, OIB: 83052153470</w:t>
      </w:r>
      <w:r w:rsidR="001859D5">
        <w:t>.</w:t>
      </w:r>
    </w:p>
    <w:p w:rsidRDefault="008A6EEF" w:rsidP="00ED36CE" w:rsidR="008A6EEF" w:rsidRPr="00783453">
      <w:pPr>
        <w:ind w:firstLine="720"/>
        <w:jc w:val="both"/>
      </w:pPr>
      <w:r>
        <w:t>IV</w:t>
      </w:r>
      <w:r>
        <w:tab/>
        <w:t>Ovlašćuje se stečajni upravitelj zastupati stečajnu masu, te pokrenuti i voditi u ime stečajne mase postupke radi prikupljanja imovine koja ulazi u stečajnu masu.</w:t>
      </w:r>
    </w:p>
    <w:p w:rsidRDefault="009D23EC" w:rsidP="00ED36CE" w:rsidR="00D20830" w:rsidRPr="00FB4086">
      <w:pPr>
        <w:ind w:firstLine="720"/>
        <w:jc w:val="both"/>
      </w:pPr>
      <w:r>
        <w:t>V</w:t>
      </w:r>
      <w:r w:rsidR="005C21A1" w:rsidRPr="00FB4086">
        <w:tab/>
      </w:r>
      <w:r w:rsidR="00D20830" w:rsidRPr="00FB4086">
        <w:t xml:space="preserve">Ovo rješenje objavljuje se </w:t>
      </w:r>
      <w:r w:rsidR="001D03F1">
        <w:t xml:space="preserve">na e-oglasna ploča suda </w:t>
      </w:r>
      <w:r w:rsidR="00D20830" w:rsidRPr="00FB4086">
        <w:t xml:space="preserve">i dostavlja </w:t>
      </w:r>
      <w:r w:rsidR="00FB4086">
        <w:t>S</w:t>
      </w:r>
      <w:r w:rsidR="00FB4086" w:rsidRPr="00FB4086">
        <w:t xml:space="preserve">udskom registru ovog </w:t>
      </w:r>
      <w:r w:rsidR="00FB4086">
        <w:t>S</w:t>
      </w:r>
      <w:r w:rsidR="00FB4086" w:rsidRPr="00FB4086">
        <w:t>uda radi brisanja dužnika iz  registra</w:t>
      </w:r>
      <w:r w:rsidR="00D20830" w:rsidRPr="00FB4086">
        <w:t xml:space="preserve">. </w:t>
      </w:r>
    </w:p>
    <w:p w:rsidRDefault="00F70C2F" w:rsidP="00C77E16" w:rsidR="00F70C2F">
      <w:pPr>
        <w:overflowPunct w:val="false"/>
        <w:ind w:left="1005"/>
        <w:jc w:val="both"/>
        <w:rPr>
          <w:noProof w:val="false"/>
        </w:rPr>
      </w:pPr>
    </w:p>
    <w:p w:rsidRDefault="003B4780" w:rsidP="00064493" w:rsidR="003B4780">
      <w:pPr>
        <w:overflowPunct w:val="false"/>
        <w:ind w:hanging="1005" w:left="1005"/>
        <w:jc w:val="center"/>
        <w:rPr>
          <w:noProof w:val="false"/>
        </w:rPr>
      </w:pPr>
      <w:r>
        <w:rPr>
          <w:noProof w:val="false"/>
        </w:rPr>
        <w:t>Obrazloženje</w:t>
      </w:r>
    </w:p>
    <w:p w:rsidRDefault="003B4780" w:rsidP="0029051A" w:rsidR="00036815">
      <w:pPr>
        <w:overflowPunct w:val="false"/>
        <w:jc w:val="both"/>
        <w:rPr>
          <w:noProof w:val="false"/>
        </w:rPr>
      </w:pPr>
      <w:r>
        <w:rPr>
          <w:noProof w:val="false"/>
        </w:rPr>
        <w:t> </w:t>
      </w:r>
    </w:p>
    <w:p w:rsidRDefault="0085485D" w:rsidP="0085485D" w:rsidR="0085485D">
      <w:pPr>
        <w:overflowPunct w:val="false"/>
        <w:ind w:firstLine="708"/>
        <w:jc w:val="both"/>
        <w:rPr>
          <w:noProof w:val="false"/>
        </w:rPr>
      </w:pPr>
      <w:r>
        <w:rPr>
          <w:noProof w:val="false"/>
        </w:rPr>
        <w:t>Sud je pozvao osobe s pravnim interesom na uplatu iznosa od 9.000,00 kn, koji iznos smatra dostatnim za provođenje redovitog postupka do eventualnog zaključenja postupka po članku 293. Stečajnog zakona ("Narodne novine" broj 71/15 dalje: SZ-a).</w:t>
      </w:r>
    </w:p>
    <w:p w:rsidRDefault="0030718D" w:rsidP="0085485D" w:rsidR="0085485D">
      <w:pPr>
        <w:overflowPunct w:val="false"/>
        <w:ind w:firstLine="708"/>
        <w:jc w:val="both"/>
        <w:rPr>
          <w:noProof w:val="false"/>
        </w:rPr>
      </w:pPr>
      <w:r w:rsidRPr="0030718D">
        <w:rPr>
          <w:noProof w:val="false"/>
        </w:rPr>
        <w:t xml:space="preserve">Iz potvrde FINA-e od </w:t>
      </w:r>
      <w:r w:rsidR="00A44F9A">
        <w:t>9. ožujka 2017</w:t>
      </w:r>
      <w:r w:rsidR="00D21013">
        <w:t xml:space="preserve">. </w:t>
      </w:r>
      <w:r w:rsidRPr="0030718D">
        <w:rPr>
          <w:noProof w:val="false"/>
        </w:rPr>
        <w:t xml:space="preserve">utvrđeno je da je račun dužnika na dan </w:t>
      </w:r>
      <w:r w:rsidR="00A44F9A">
        <w:t xml:space="preserve">13. veljače 2017. </w:t>
      </w:r>
      <w:r w:rsidRPr="0030718D">
        <w:rPr>
          <w:noProof w:val="false"/>
        </w:rPr>
        <w:t xml:space="preserve">u blokadi za iznos </w:t>
      </w:r>
      <w:r w:rsidR="00A44F9A">
        <w:t xml:space="preserve">21.421,12 </w:t>
      </w:r>
      <w:r w:rsidRPr="0030718D">
        <w:rPr>
          <w:noProof w:val="false"/>
        </w:rPr>
        <w:t xml:space="preserve">kn te da neprekidna blokada traje </w:t>
      </w:r>
      <w:r w:rsidR="00A44F9A">
        <w:rPr>
          <w:noProof w:val="false"/>
        </w:rPr>
        <w:t>120</w:t>
      </w:r>
      <w:r w:rsidRPr="0030718D">
        <w:rPr>
          <w:noProof w:val="false"/>
        </w:rPr>
        <w:t xml:space="preserve"> dana.</w:t>
      </w:r>
      <w:r w:rsidR="0085485D">
        <w:rPr>
          <w:noProof w:val="false"/>
        </w:rPr>
        <w:t xml:space="preserve"> </w:t>
      </w:r>
    </w:p>
    <w:p w:rsidRDefault="0085485D" w:rsidP="0085485D" w:rsidR="0027527B">
      <w:pPr>
        <w:overflowPunct w:val="false"/>
        <w:ind w:firstLine="708"/>
        <w:jc w:val="both"/>
        <w:rPr>
          <w:noProof w:val="false"/>
        </w:rPr>
      </w:pPr>
      <w:r>
        <w:rPr>
          <w:noProof w:val="false"/>
        </w:rPr>
        <w:t>Sud je tijekom postupka izvršio uvid u Zajednički informacijski sustav zemljišnih knjiga i katastra te je utvrđeno da dužnik nije vlasnik nekretnina, nadalje je temeljem potvrde MUP, Policijska uprava Zagrebačka, utvrđeno da dužnik nije evidentiran kao vlasnik vozila, potvrde SREDIŠNJE KLIRINIŠKO DEPOZITARNO DRUŠTVO d.d. Zagreb, Heinzelova ulica 62a/6, utvrđeno da dužnik nije evidentiran kao imatelj vrijednosnih papira ili primatelj dividende,  potvrde HRVATSKA AGENCIJA ZA CIVILNO ZRAKOPLOVSTVO, Zagreb, Ulica grada Vukovara 284, utvrđeno da dužnik nije evidentiran kao vlasnik zrakoplova, potvrde MINISTARSTVO MORA, PROMETA I INFRASTRUKTURE, Zagreb, Prisavlje 14, utvrđeno da dužnik nije evidentiran kao vlasnik plovila.</w:t>
      </w:r>
    </w:p>
    <w:p w:rsidRDefault="00C95F10" w:rsidP="0027527B" w:rsidR="00C95F10">
      <w:pPr>
        <w:overflowPunct w:val="false"/>
        <w:ind w:firstLine="708"/>
        <w:jc w:val="both"/>
      </w:pPr>
      <w:r w:rsidRPr="00CB1210">
        <w:t xml:space="preserve">Rješenjem od </w:t>
      </w:r>
      <w:r w:rsidR="00BC6262">
        <w:t>1</w:t>
      </w:r>
      <w:r w:rsidR="00127F2C">
        <w:t>2</w:t>
      </w:r>
      <w:r w:rsidR="00667B0F" w:rsidRPr="00667B0F">
        <w:t xml:space="preserve">. </w:t>
      </w:r>
      <w:r w:rsidR="00127F2C">
        <w:t>siječnja</w:t>
      </w:r>
      <w:r w:rsidR="00667B0F" w:rsidRPr="00667B0F">
        <w:t xml:space="preserve"> 201</w:t>
      </w:r>
      <w:r w:rsidR="00EF2B76">
        <w:t>8</w:t>
      </w:r>
      <w:r w:rsidR="00667B0F" w:rsidRPr="00667B0F">
        <w:t>.</w:t>
      </w:r>
      <w:r>
        <w:t xml:space="preserve"> po</w:t>
      </w:r>
      <w:r w:rsidRPr="00CB1210">
        <w:t>zva</w:t>
      </w:r>
      <w:r>
        <w:t>ni</w:t>
      </w:r>
      <w:r w:rsidRPr="00CB1210">
        <w:t xml:space="preserve"> s</w:t>
      </w:r>
      <w:r>
        <w:t>u</w:t>
      </w:r>
      <w:r w:rsidRPr="00CB1210">
        <w:t xml:space="preserve"> vjerovnici stečajnog dužnika u roku </w:t>
      </w:r>
      <w:r w:rsidR="00481874">
        <w:t>15</w:t>
      </w:r>
      <w:r w:rsidRPr="00CB1210">
        <w:t xml:space="preserve"> dana predujmiti iznos od </w:t>
      </w:r>
      <w:r w:rsidR="007C197E">
        <w:t>9</w:t>
      </w:r>
      <w:r w:rsidR="00667B0F" w:rsidRPr="00667B0F">
        <w:t>.</w:t>
      </w:r>
      <w:r w:rsidR="00DB121B">
        <w:t>0</w:t>
      </w:r>
      <w:r w:rsidR="00667B0F" w:rsidRPr="00667B0F">
        <w:t>00,00 kn</w:t>
      </w:r>
      <w:r w:rsidRPr="00CB1210">
        <w:t xml:space="preserve"> za pokriće troškova prethodnog i stečajnog postupka</w:t>
      </w:r>
      <w:r>
        <w:t>.</w:t>
      </w:r>
    </w:p>
    <w:p w:rsidRDefault="00FB4086" w:rsidP="00C95F10" w:rsidR="00C95F10">
      <w:pPr>
        <w:overflowPunct w:val="false"/>
        <w:ind w:firstLine="708"/>
        <w:jc w:val="both"/>
        <w:rPr>
          <w:noProof w:val="false"/>
        </w:rPr>
      </w:pPr>
      <w:r>
        <w:lastRenderedPageBreak/>
        <w:t xml:space="preserve">Provjerom u </w:t>
      </w:r>
      <w:r w:rsidR="00AC33CE">
        <w:t>ICMS sustavu</w:t>
      </w:r>
      <w:r>
        <w:t xml:space="preserve"> Suda</w:t>
      </w:r>
      <w:r w:rsidR="00624974">
        <w:t xml:space="preserve"> </w:t>
      </w:r>
      <w:r>
        <w:t xml:space="preserve">utvrđeno je da nitko od vjerovnika </w:t>
      </w:r>
      <w:r w:rsidR="00C95F10">
        <w:t xml:space="preserve">stečajnog dužnika </w:t>
      </w:r>
      <w:r w:rsidR="004042C4">
        <w:t>u određenom roku</w:t>
      </w:r>
      <w:r w:rsidR="00F0333D">
        <w:t xml:space="preserve"> nije </w:t>
      </w:r>
      <w:r w:rsidR="00C95F10" w:rsidRPr="00CB1210">
        <w:t>predujmi</w:t>
      </w:r>
      <w:r w:rsidR="00C95F10">
        <w:t>o</w:t>
      </w:r>
      <w:r w:rsidR="00C95F10" w:rsidRPr="00CB1210">
        <w:t xml:space="preserve"> </w:t>
      </w:r>
      <w:r w:rsidR="00200CF6">
        <w:t xml:space="preserve">zatraženi </w:t>
      </w:r>
      <w:r w:rsidR="00C95F10" w:rsidRPr="00CB1210">
        <w:t xml:space="preserve">iznos </w:t>
      </w:r>
      <w:r w:rsidR="00200CF6">
        <w:t>z</w:t>
      </w:r>
      <w:r w:rsidR="00C95F10" w:rsidRPr="00CB1210">
        <w:t>a pokriće troškova prethodnog i stečajnog postupka</w:t>
      </w:r>
      <w:r w:rsidR="00AB3974">
        <w:t>.</w:t>
      </w:r>
    </w:p>
    <w:p w:rsidRDefault="00667B0F" w:rsidP="00DF6A9A" w:rsidR="00667B0F">
      <w:pPr>
        <w:ind w:firstLine="720"/>
        <w:jc w:val="both"/>
      </w:pPr>
      <w:r w:rsidRPr="00667B0F">
        <w:t>Prema odredbi čl. 132. Stečajnog zakona (NN 71/15) (1)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(2) Ako osobe iz stavka 1. ovoga članka ne predujme traženi iznos, sud će donijeti rješenje o otvaranju i zaključenju stečajnoga postupka. (3) Rješenja iz stavaka 1. i 2. ovoga članka objavit će se na mrežnoj stranici e-Oglasna ploča sudova istoga dana kada su donesena. (4) U slučaju iz stavka 2. ovoga članka postupak se neće provesti i na odgovarajući će se način primijeniti odredbe članaka 286. − 292. ovoga Zakona.</w:t>
      </w:r>
    </w:p>
    <w:p w:rsidRDefault="00667B0F" w:rsidP="00DF6A9A" w:rsidR="009A49CE">
      <w:pPr>
        <w:ind w:firstLine="720"/>
        <w:jc w:val="both"/>
      </w:pPr>
      <w:r>
        <w:t>Slijeodm navedenog odlučeno je kao u izreci rješenja.</w:t>
      </w:r>
      <w:r w:rsidR="00DF6A9A" w:rsidRPr="0053451E">
        <w:t xml:space="preserve"> </w:t>
      </w:r>
    </w:p>
    <w:p w:rsidRDefault="00B03B1B" w:rsidP="00DF6A9A" w:rsidR="00B03B1B">
      <w:pPr>
        <w:ind w:firstLine="720"/>
        <w:jc w:val="both"/>
      </w:pPr>
    </w:p>
    <w:p w:rsidRDefault="00A30526" w:rsidP="005F71F8" w:rsidR="003B4780">
      <w:pPr>
        <w:overflowPunct w:val="false"/>
        <w:jc w:val="center"/>
        <w:rPr>
          <w:noProof w:val="false"/>
        </w:rPr>
      </w:pPr>
      <w:r>
        <w:rPr>
          <w:noProof w:val="false"/>
        </w:rPr>
        <w:t xml:space="preserve">U </w:t>
      </w:r>
      <w:r w:rsidR="003B4780">
        <w:rPr>
          <w:noProof w:val="false"/>
        </w:rPr>
        <w:t>Zagreb</w:t>
      </w:r>
      <w:r>
        <w:rPr>
          <w:noProof w:val="false"/>
        </w:rPr>
        <w:t>u</w:t>
      </w:r>
      <w:r w:rsidR="003B4780">
        <w:rPr>
          <w:noProof w:val="false"/>
        </w:rPr>
        <w:t xml:space="preserve"> </w:t>
      </w:r>
      <w:r w:rsidR="0063169F">
        <w:rPr>
          <w:noProof w:val="false"/>
        </w:rPr>
        <w:t>12</w:t>
      </w:r>
      <w:r w:rsidR="00EF6870">
        <w:rPr>
          <w:noProof w:val="false"/>
        </w:rPr>
        <w:t xml:space="preserve">. </w:t>
      </w:r>
      <w:r w:rsidR="006F3C34">
        <w:rPr>
          <w:noProof w:val="false"/>
        </w:rPr>
        <w:t>srpnja</w:t>
      </w:r>
      <w:r w:rsidR="00FC6425" w:rsidRPr="00FC6425">
        <w:rPr>
          <w:noProof w:val="false"/>
        </w:rPr>
        <w:t xml:space="preserve"> 201</w:t>
      </w:r>
      <w:r w:rsidR="007628C6">
        <w:rPr>
          <w:noProof w:val="false"/>
        </w:rPr>
        <w:t>8</w:t>
      </w:r>
      <w:r w:rsidR="00FC6425" w:rsidRPr="00FC6425">
        <w:rPr>
          <w:noProof w:val="false"/>
        </w:rPr>
        <w:t>.</w:t>
      </w:r>
    </w:p>
    <w:p w:rsidRDefault="00F70C2F" w:rsidP="005F71F8" w:rsidR="00F70C2F">
      <w:pPr>
        <w:overflowPunct w:val="false"/>
        <w:jc w:val="center"/>
        <w:rPr>
          <w:noProof w:val="false"/>
        </w:rPr>
      </w:pPr>
    </w:p>
    <w:p w:rsidRDefault="009B58F5" w:rsidP="003B4780" w:rsidR="003B4780">
      <w:pPr>
        <w:overflowPunct w:val="false"/>
        <w:ind w:firstLine="720" w:left="5040"/>
        <w:jc w:val="both"/>
        <w:rPr>
          <w:noProof w:val="false"/>
        </w:rPr>
      </w:pPr>
      <w:r>
        <w:rPr>
          <w:noProof w:val="false"/>
        </w:rPr>
        <w:t xml:space="preserve">              </w:t>
      </w:r>
      <w:r w:rsidR="003B4780">
        <w:rPr>
          <w:noProof w:val="false"/>
        </w:rPr>
        <w:t>SUDAC:</w:t>
      </w:r>
    </w:p>
    <w:p w:rsidRDefault="00AB3974" w:rsidP="00E4647D" w:rsidR="00E0407D">
      <w:pPr>
        <w:overflowPunct w:val="false"/>
        <w:ind w:firstLine="708" w:left="4248"/>
        <w:jc w:val="center"/>
        <w:rPr>
          <w:noProof w:val="false"/>
        </w:rPr>
      </w:pPr>
      <w:r>
        <w:rPr>
          <w:noProof w:val="false"/>
        </w:rPr>
        <w:t>Mislav Kolakušić</w:t>
      </w:r>
      <w:r w:rsidR="00533552">
        <w:rPr>
          <w:noProof w:val="false"/>
        </w:rPr>
        <w:t xml:space="preserve"> v.r.</w:t>
      </w:r>
    </w:p>
    <w:p w:rsidRDefault="00B03B1B" w:rsidP="00E4647D" w:rsidR="00B03B1B">
      <w:pPr>
        <w:overflowPunct w:val="false"/>
        <w:ind w:firstLine="708" w:left="4248"/>
        <w:jc w:val="center"/>
        <w:rPr>
          <w:noProof w:val="false"/>
        </w:rPr>
      </w:pPr>
    </w:p>
    <w:p w:rsidRDefault="006711EC" w:rsidP="00E4647D" w:rsidR="006711EC">
      <w:pPr>
        <w:overflowPunct w:val="false"/>
        <w:ind w:firstLine="708" w:left="4248"/>
        <w:jc w:val="center"/>
      </w:pPr>
    </w:p>
    <w:p w:rsidRDefault="009D23EC" w:rsidP="009D23EC" w:rsidR="009D23EC" w:rsidRPr="009D23EC">
      <w:r w:rsidRPr="009D23EC">
        <w:t>Uputa o pravnom lijeku:</w:t>
      </w:r>
    </w:p>
    <w:p w:rsidRDefault="009D23EC" w:rsidP="00E23277" w:rsidR="006711EC">
      <w:pPr>
        <w:jc w:val="both"/>
      </w:pPr>
      <w:r w:rsidRPr="009D23EC">
        <w:t>Protiv ovog rješenja može se izjaviti žalba. Žalba se podnosi ovom sudu u 2 primjerka za Visoki trgovački sud RH u roku od 8 dana, od dana dostave rješenja.</w:t>
      </w:r>
    </w:p>
    <w:p w:rsidRDefault="006711EC" w:rsidP="00E23277" w:rsidR="006711EC">
      <w:pPr>
        <w:jc w:val="both"/>
      </w:pPr>
    </w:p>
    <w:p w:rsidRDefault="001F1245" w:rsidP="00533552" w:rsidR="001F1245">
      <w:pPr>
        <w:rPr>
          <w:noProof w:val="false"/>
        </w:rPr>
      </w:pPr>
    </w:p>
    <w:p w:rsidRDefault="00533552" w:rsidR="00533552">
      <w:r>
        <w:t>Za točnost otpravka - ovlašteni službenik</w:t>
      </w:r>
    </w:p>
    <w:p w:rsidRDefault="00533552" w:rsidR="00533552" w:rsidRPr="000504A6">
      <w:r>
        <w:tab/>
        <w:t xml:space="preserve">      </w:t>
      </w:r>
      <w:r w:rsidRPr="000E6531">
        <w:t>Ivana Stampf</w:t>
      </w:r>
    </w:p>
    <w:p w:rsidRDefault="00533552" w:rsidP="00533552" w:rsidR="00533552" w:rsidRPr="009D23EC"/>
    <w:sectPr w:rsidSect="00806E44" w:rsidR="00533552" w:rsidRPr="009D23EC">
      <w:headerReference w:type="even" r:id="rId10"/>
      <w:headerReference w:type="default" r:id="rId11"/>
      <w:pgSz w:h="16838" w:w="11906"/>
      <w:pgMar w:gutter="0" w:footer="708" w:header="708" w:left="1417" w:bottom="16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3F31" w:rsidR="001B3F31">
      <w:r>
        <w:separator/>
      </w:r>
    </w:p>
  </w:endnote>
  <w:endnote w:id="0" w:type="continuationSeparator">
    <w:p w:rsidRDefault="001B3F31" w:rsidR="001B3F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3F31" w:rsidR="001B3F31">
      <w:r>
        <w:separator/>
      </w:r>
    </w:p>
  </w:footnote>
  <w:footnote w:id="0" w:type="continuationSeparator">
    <w:p w:rsidRDefault="001B3F31" w:rsidR="001B3F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1E49" w:rsidR="00CF1E4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33552">
      <w:rPr>
        <w:rStyle w:val="Brojstranice"/>
      </w:rPr>
      <w:t>2</w:t>
    </w:r>
    <w:r>
      <w:rPr>
        <w:rStyle w:val="Brojstranice"/>
      </w:rPr>
      <w:fldChar w:fldCharType="end"/>
    </w:r>
  </w:p>
  <w:p w:rsidRDefault="006F3C34" w:rsidP="00B509F2" w:rsidR="00CF1E49">
    <w:pPr>
      <w:pStyle w:val="Zaglavlje"/>
      <w:jc w:val="right"/>
    </w:pPr>
    <w:r>
      <w:tab/>
    </w:r>
    <w:r>
      <w:tab/>
    </w:r>
    <w:r w:rsidR="00CF1E49">
      <w:t>66 St-</w:t>
    </w:r>
    <w:r w:rsidR="00A44F9A">
      <w:t>497</w:t>
    </w:r>
    <w:r w:rsidR="00B328FC">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F819EF"/>
    <w:multiLevelType w:val="hybridMultilevel"/>
    <w:tmpl w:val="7C703E6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52D0F59"/>
    <w:multiLevelType w:val="hybridMultilevel"/>
    <w:tmpl w:val="B8786F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7497DBF"/>
    <w:multiLevelType w:val="hybridMultilevel"/>
    <w:tmpl w:val="D1C86A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F856B83"/>
    <w:multiLevelType w:val="hybridMultilevel"/>
    <w:tmpl w:val="7B5855F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3B76D22"/>
    <w:multiLevelType w:val="hybridMultilevel"/>
    <w:tmpl w:val="E97016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C9A5743"/>
    <w:multiLevelType w:val="singleLevel"/>
    <w:tmpl w:val="F21A6258"/>
    <w:lvl w:ilvl="0">
      <w:start w:val="1"/>
      <w:numFmt w:val="decimal"/>
      <w:lvlText w:val="%1."/>
      <w:legacy w:legacyIndent="360" w:legacySpace="120" w:legacy="true"/>
      <w:lvlJc w:val="left"/>
      <w:pPr>
        <w:ind w:hanging="360" w:left="1080"/>
      </w:pPr>
    </w:lvl>
  </w:abstractNum>
  <w:abstractNum w:abstractNumId="6">
    <w:nsid w:val="52C10F4F"/>
    <w:multiLevelType w:val="multilevel"/>
    <w:tmpl w:val="EAE04654"/>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7">
    <w:nsid w:val="6C92690C"/>
    <w:multiLevelType w:val="hybridMultilevel"/>
    <w:tmpl w:val="6E808D5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6"/>
  </w:num>
  <w:num w:numId="2">
    <w:abstractNumId w:val="1"/>
  </w:num>
  <w:num w:numId="3">
    <w:abstractNumId w:val="5"/>
  </w:num>
  <w:num w:numId="4">
    <w:abstractNumId w:val="7"/>
  </w:num>
  <w:num w:numId="5">
    <w:abstractNumId w:val="0"/>
  </w:num>
  <w:num w:numId="6">
    <w:abstractNumId w:val="3"/>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2"/>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6FE3"/>
    <w:rsid w:val="00002753"/>
    <w:rsid w:val="00002E2A"/>
    <w:rsid w:val="000053F9"/>
    <w:rsid w:val="00010002"/>
    <w:rsid w:val="00010347"/>
    <w:rsid w:val="00010471"/>
    <w:rsid w:val="000104AC"/>
    <w:rsid w:val="00010F94"/>
    <w:rsid w:val="00011CD9"/>
    <w:rsid w:val="00012E44"/>
    <w:rsid w:val="00012F37"/>
    <w:rsid w:val="0001422E"/>
    <w:rsid w:val="00014B55"/>
    <w:rsid w:val="00014DB5"/>
    <w:rsid w:val="000153DF"/>
    <w:rsid w:val="0001579A"/>
    <w:rsid w:val="000162FF"/>
    <w:rsid w:val="000169D0"/>
    <w:rsid w:val="00016B1B"/>
    <w:rsid w:val="00020CDC"/>
    <w:rsid w:val="000220FE"/>
    <w:rsid w:val="00022EFE"/>
    <w:rsid w:val="00026309"/>
    <w:rsid w:val="00031140"/>
    <w:rsid w:val="00031E9F"/>
    <w:rsid w:val="00032881"/>
    <w:rsid w:val="00034177"/>
    <w:rsid w:val="00035593"/>
    <w:rsid w:val="00035D1C"/>
    <w:rsid w:val="00036144"/>
    <w:rsid w:val="00036815"/>
    <w:rsid w:val="00037C47"/>
    <w:rsid w:val="00043752"/>
    <w:rsid w:val="0004465B"/>
    <w:rsid w:val="00046CB1"/>
    <w:rsid w:val="00046E6E"/>
    <w:rsid w:val="0004767E"/>
    <w:rsid w:val="00052A32"/>
    <w:rsid w:val="00053018"/>
    <w:rsid w:val="000539B0"/>
    <w:rsid w:val="0005442A"/>
    <w:rsid w:val="00054B1E"/>
    <w:rsid w:val="000552AF"/>
    <w:rsid w:val="0005566D"/>
    <w:rsid w:val="00056838"/>
    <w:rsid w:val="000574A4"/>
    <w:rsid w:val="00061C24"/>
    <w:rsid w:val="0006205E"/>
    <w:rsid w:val="00064347"/>
    <w:rsid w:val="00064493"/>
    <w:rsid w:val="00064F66"/>
    <w:rsid w:val="00066CA4"/>
    <w:rsid w:val="000672AC"/>
    <w:rsid w:val="0007009C"/>
    <w:rsid w:val="000700E2"/>
    <w:rsid w:val="000714F3"/>
    <w:rsid w:val="00071928"/>
    <w:rsid w:val="00073B19"/>
    <w:rsid w:val="000748E6"/>
    <w:rsid w:val="00074DF9"/>
    <w:rsid w:val="000764BE"/>
    <w:rsid w:val="00077877"/>
    <w:rsid w:val="00077F95"/>
    <w:rsid w:val="00081721"/>
    <w:rsid w:val="00081F4E"/>
    <w:rsid w:val="0008264D"/>
    <w:rsid w:val="000834D9"/>
    <w:rsid w:val="00085FE9"/>
    <w:rsid w:val="000860B7"/>
    <w:rsid w:val="00086276"/>
    <w:rsid w:val="000867CD"/>
    <w:rsid w:val="000868A9"/>
    <w:rsid w:val="00090D1F"/>
    <w:rsid w:val="00092A5D"/>
    <w:rsid w:val="00093046"/>
    <w:rsid w:val="00097C0E"/>
    <w:rsid w:val="000A0895"/>
    <w:rsid w:val="000A0902"/>
    <w:rsid w:val="000A252B"/>
    <w:rsid w:val="000A2704"/>
    <w:rsid w:val="000A2E36"/>
    <w:rsid w:val="000A4CC7"/>
    <w:rsid w:val="000A4F05"/>
    <w:rsid w:val="000A6EE6"/>
    <w:rsid w:val="000A7D6F"/>
    <w:rsid w:val="000B0299"/>
    <w:rsid w:val="000B1CD9"/>
    <w:rsid w:val="000B239B"/>
    <w:rsid w:val="000B2A65"/>
    <w:rsid w:val="000B530F"/>
    <w:rsid w:val="000B56A8"/>
    <w:rsid w:val="000B6777"/>
    <w:rsid w:val="000C17AC"/>
    <w:rsid w:val="000C2E0E"/>
    <w:rsid w:val="000C46D4"/>
    <w:rsid w:val="000C5DD6"/>
    <w:rsid w:val="000C6669"/>
    <w:rsid w:val="000C6F4D"/>
    <w:rsid w:val="000C7A97"/>
    <w:rsid w:val="000D1866"/>
    <w:rsid w:val="000D4128"/>
    <w:rsid w:val="000D55AE"/>
    <w:rsid w:val="000D61C1"/>
    <w:rsid w:val="000D6334"/>
    <w:rsid w:val="000D7841"/>
    <w:rsid w:val="000D7C8E"/>
    <w:rsid w:val="000E0EE0"/>
    <w:rsid w:val="000E184C"/>
    <w:rsid w:val="000E243E"/>
    <w:rsid w:val="000E2AE1"/>
    <w:rsid w:val="000E3860"/>
    <w:rsid w:val="000E5076"/>
    <w:rsid w:val="000E5887"/>
    <w:rsid w:val="000E5BC7"/>
    <w:rsid w:val="000E5C00"/>
    <w:rsid w:val="000E76A0"/>
    <w:rsid w:val="000F0221"/>
    <w:rsid w:val="000F0C66"/>
    <w:rsid w:val="000F12B6"/>
    <w:rsid w:val="000F1A8A"/>
    <w:rsid w:val="000F1E9B"/>
    <w:rsid w:val="000F1F16"/>
    <w:rsid w:val="000F5128"/>
    <w:rsid w:val="000F6574"/>
    <w:rsid w:val="0010029A"/>
    <w:rsid w:val="00102825"/>
    <w:rsid w:val="0010701B"/>
    <w:rsid w:val="0011010E"/>
    <w:rsid w:val="00110358"/>
    <w:rsid w:val="00111B95"/>
    <w:rsid w:val="00112493"/>
    <w:rsid w:val="00113007"/>
    <w:rsid w:val="00114E34"/>
    <w:rsid w:val="00115A41"/>
    <w:rsid w:val="001163D2"/>
    <w:rsid w:val="00116517"/>
    <w:rsid w:val="00116A66"/>
    <w:rsid w:val="0012163C"/>
    <w:rsid w:val="00121E9F"/>
    <w:rsid w:val="0012266A"/>
    <w:rsid w:val="001232A7"/>
    <w:rsid w:val="0012448C"/>
    <w:rsid w:val="00125F02"/>
    <w:rsid w:val="00126840"/>
    <w:rsid w:val="00127F2C"/>
    <w:rsid w:val="00133877"/>
    <w:rsid w:val="001343E3"/>
    <w:rsid w:val="00134D4C"/>
    <w:rsid w:val="00140B61"/>
    <w:rsid w:val="00140F9A"/>
    <w:rsid w:val="00145213"/>
    <w:rsid w:val="001456D0"/>
    <w:rsid w:val="001465A0"/>
    <w:rsid w:val="00146856"/>
    <w:rsid w:val="001473FC"/>
    <w:rsid w:val="00150FC6"/>
    <w:rsid w:val="001516DF"/>
    <w:rsid w:val="00151895"/>
    <w:rsid w:val="00154308"/>
    <w:rsid w:val="00154C08"/>
    <w:rsid w:val="0015779D"/>
    <w:rsid w:val="001602DD"/>
    <w:rsid w:val="0016031D"/>
    <w:rsid w:val="00160CC1"/>
    <w:rsid w:val="0016106B"/>
    <w:rsid w:val="00162E90"/>
    <w:rsid w:val="00163282"/>
    <w:rsid w:val="00163F2E"/>
    <w:rsid w:val="00164267"/>
    <w:rsid w:val="001652E9"/>
    <w:rsid w:val="00166016"/>
    <w:rsid w:val="00166892"/>
    <w:rsid w:val="00166FC4"/>
    <w:rsid w:val="00170DE3"/>
    <w:rsid w:val="001716A8"/>
    <w:rsid w:val="00174C85"/>
    <w:rsid w:val="00175C0C"/>
    <w:rsid w:val="00177228"/>
    <w:rsid w:val="00180873"/>
    <w:rsid w:val="00181BCB"/>
    <w:rsid w:val="00182CDE"/>
    <w:rsid w:val="00184491"/>
    <w:rsid w:val="0018530B"/>
    <w:rsid w:val="001859D5"/>
    <w:rsid w:val="00186A1B"/>
    <w:rsid w:val="00186A93"/>
    <w:rsid w:val="001919FE"/>
    <w:rsid w:val="00192A01"/>
    <w:rsid w:val="00192A20"/>
    <w:rsid w:val="00193C42"/>
    <w:rsid w:val="00193F30"/>
    <w:rsid w:val="00194F55"/>
    <w:rsid w:val="00195554"/>
    <w:rsid w:val="001A08B2"/>
    <w:rsid w:val="001A1E60"/>
    <w:rsid w:val="001A23C6"/>
    <w:rsid w:val="001A26BE"/>
    <w:rsid w:val="001A3043"/>
    <w:rsid w:val="001A415C"/>
    <w:rsid w:val="001A435C"/>
    <w:rsid w:val="001A5170"/>
    <w:rsid w:val="001A57FE"/>
    <w:rsid w:val="001A604B"/>
    <w:rsid w:val="001A6A33"/>
    <w:rsid w:val="001A7586"/>
    <w:rsid w:val="001B0B48"/>
    <w:rsid w:val="001B2679"/>
    <w:rsid w:val="001B3F31"/>
    <w:rsid w:val="001B4511"/>
    <w:rsid w:val="001B497B"/>
    <w:rsid w:val="001B515D"/>
    <w:rsid w:val="001B52E7"/>
    <w:rsid w:val="001B6055"/>
    <w:rsid w:val="001B6CC8"/>
    <w:rsid w:val="001B7624"/>
    <w:rsid w:val="001C0DA9"/>
    <w:rsid w:val="001C0EEC"/>
    <w:rsid w:val="001C148D"/>
    <w:rsid w:val="001C229E"/>
    <w:rsid w:val="001C272C"/>
    <w:rsid w:val="001C5325"/>
    <w:rsid w:val="001C5BD0"/>
    <w:rsid w:val="001C74AF"/>
    <w:rsid w:val="001D03F1"/>
    <w:rsid w:val="001D174D"/>
    <w:rsid w:val="001D17BD"/>
    <w:rsid w:val="001D2979"/>
    <w:rsid w:val="001D32D7"/>
    <w:rsid w:val="001D3303"/>
    <w:rsid w:val="001D5860"/>
    <w:rsid w:val="001D605B"/>
    <w:rsid w:val="001D659C"/>
    <w:rsid w:val="001D7830"/>
    <w:rsid w:val="001E0244"/>
    <w:rsid w:val="001E1E1B"/>
    <w:rsid w:val="001E3E1A"/>
    <w:rsid w:val="001E3F98"/>
    <w:rsid w:val="001E4A05"/>
    <w:rsid w:val="001F02EC"/>
    <w:rsid w:val="001F0669"/>
    <w:rsid w:val="001F1245"/>
    <w:rsid w:val="001F1653"/>
    <w:rsid w:val="001F2349"/>
    <w:rsid w:val="001F267B"/>
    <w:rsid w:val="001F3819"/>
    <w:rsid w:val="001F7613"/>
    <w:rsid w:val="001F7740"/>
    <w:rsid w:val="00200CF6"/>
    <w:rsid w:val="002028D3"/>
    <w:rsid w:val="002037C5"/>
    <w:rsid w:val="00204162"/>
    <w:rsid w:val="00204BB7"/>
    <w:rsid w:val="0020606C"/>
    <w:rsid w:val="00206145"/>
    <w:rsid w:val="00206447"/>
    <w:rsid w:val="00206AA5"/>
    <w:rsid w:val="0020777B"/>
    <w:rsid w:val="00220AE5"/>
    <w:rsid w:val="00220E08"/>
    <w:rsid w:val="00221A67"/>
    <w:rsid w:val="00222547"/>
    <w:rsid w:val="00223099"/>
    <w:rsid w:val="00223284"/>
    <w:rsid w:val="00225175"/>
    <w:rsid w:val="00225BAD"/>
    <w:rsid w:val="0022766E"/>
    <w:rsid w:val="002277B1"/>
    <w:rsid w:val="00231981"/>
    <w:rsid w:val="00231D79"/>
    <w:rsid w:val="00231DD5"/>
    <w:rsid w:val="00232037"/>
    <w:rsid w:val="0023240D"/>
    <w:rsid w:val="00233369"/>
    <w:rsid w:val="002334EF"/>
    <w:rsid w:val="00233CA3"/>
    <w:rsid w:val="00234E02"/>
    <w:rsid w:val="00240B63"/>
    <w:rsid w:val="00241DC9"/>
    <w:rsid w:val="00242188"/>
    <w:rsid w:val="002434AF"/>
    <w:rsid w:val="00243996"/>
    <w:rsid w:val="00243CAB"/>
    <w:rsid w:val="00243D4C"/>
    <w:rsid w:val="00243D85"/>
    <w:rsid w:val="00245BC3"/>
    <w:rsid w:val="00246B4A"/>
    <w:rsid w:val="00246B6A"/>
    <w:rsid w:val="00246BB1"/>
    <w:rsid w:val="00246D37"/>
    <w:rsid w:val="00246E5A"/>
    <w:rsid w:val="00247DA0"/>
    <w:rsid w:val="0025050E"/>
    <w:rsid w:val="00250BC2"/>
    <w:rsid w:val="00252B97"/>
    <w:rsid w:val="00253C5F"/>
    <w:rsid w:val="00257545"/>
    <w:rsid w:val="00257EED"/>
    <w:rsid w:val="00262923"/>
    <w:rsid w:val="0026328E"/>
    <w:rsid w:val="00263A01"/>
    <w:rsid w:val="002666B7"/>
    <w:rsid w:val="0026793F"/>
    <w:rsid w:val="00270948"/>
    <w:rsid w:val="002711DF"/>
    <w:rsid w:val="0027194D"/>
    <w:rsid w:val="002727E7"/>
    <w:rsid w:val="00272A1F"/>
    <w:rsid w:val="002730F4"/>
    <w:rsid w:val="002748D6"/>
    <w:rsid w:val="00274DEC"/>
    <w:rsid w:val="0027527B"/>
    <w:rsid w:val="00275C31"/>
    <w:rsid w:val="00277F3C"/>
    <w:rsid w:val="00281270"/>
    <w:rsid w:val="00283998"/>
    <w:rsid w:val="00285744"/>
    <w:rsid w:val="00285903"/>
    <w:rsid w:val="00286D1B"/>
    <w:rsid w:val="002870DC"/>
    <w:rsid w:val="002877B8"/>
    <w:rsid w:val="00287A69"/>
    <w:rsid w:val="0029051A"/>
    <w:rsid w:val="00291EB8"/>
    <w:rsid w:val="00292757"/>
    <w:rsid w:val="00292810"/>
    <w:rsid w:val="00292C78"/>
    <w:rsid w:val="00292F61"/>
    <w:rsid w:val="002940C9"/>
    <w:rsid w:val="00294130"/>
    <w:rsid w:val="002942F7"/>
    <w:rsid w:val="0029479A"/>
    <w:rsid w:val="002962FD"/>
    <w:rsid w:val="002A01CF"/>
    <w:rsid w:val="002A3DEC"/>
    <w:rsid w:val="002A4079"/>
    <w:rsid w:val="002A6568"/>
    <w:rsid w:val="002B00ED"/>
    <w:rsid w:val="002B0139"/>
    <w:rsid w:val="002B1F02"/>
    <w:rsid w:val="002B1F8F"/>
    <w:rsid w:val="002B2573"/>
    <w:rsid w:val="002B459C"/>
    <w:rsid w:val="002B5828"/>
    <w:rsid w:val="002B6012"/>
    <w:rsid w:val="002B6EF5"/>
    <w:rsid w:val="002C3206"/>
    <w:rsid w:val="002C779B"/>
    <w:rsid w:val="002C7DFA"/>
    <w:rsid w:val="002D0724"/>
    <w:rsid w:val="002D07CB"/>
    <w:rsid w:val="002D6AEE"/>
    <w:rsid w:val="002D6CA5"/>
    <w:rsid w:val="002D733C"/>
    <w:rsid w:val="002E0453"/>
    <w:rsid w:val="002E1495"/>
    <w:rsid w:val="002E20DD"/>
    <w:rsid w:val="002E2F4A"/>
    <w:rsid w:val="002E37A3"/>
    <w:rsid w:val="002E3FB7"/>
    <w:rsid w:val="002E49EE"/>
    <w:rsid w:val="002E4D0A"/>
    <w:rsid w:val="002E5FA9"/>
    <w:rsid w:val="002F0016"/>
    <w:rsid w:val="002F11DC"/>
    <w:rsid w:val="002F18EB"/>
    <w:rsid w:val="002F2D73"/>
    <w:rsid w:val="002F5E45"/>
    <w:rsid w:val="002F65E1"/>
    <w:rsid w:val="002F6D64"/>
    <w:rsid w:val="002F6D97"/>
    <w:rsid w:val="003008E7"/>
    <w:rsid w:val="00301E1C"/>
    <w:rsid w:val="003047BE"/>
    <w:rsid w:val="00304EB3"/>
    <w:rsid w:val="003058FF"/>
    <w:rsid w:val="00305AC9"/>
    <w:rsid w:val="00306749"/>
    <w:rsid w:val="0030718D"/>
    <w:rsid w:val="00307AB8"/>
    <w:rsid w:val="00307B10"/>
    <w:rsid w:val="00307CDC"/>
    <w:rsid w:val="00307DAF"/>
    <w:rsid w:val="0031421C"/>
    <w:rsid w:val="0031558C"/>
    <w:rsid w:val="00316FE3"/>
    <w:rsid w:val="00317280"/>
    <w:rsid w:val="0031767F"/>
    <w:rsid w:val="00317A95"/>
    <w:rsid w:val="00320FFE"/>
    <w:rsid w:val="003221EC"/>
    <w:rsid w:val="00322382"/>
    <w:rsid w:val="00322516"/>
    <w:rsid w:val="00322E9E"/>
    <w:rsid w:val="00324E8A"/>
    <w:rsid w:val="00325E14"/>
    <w:rsid w:val="00330231"/>
    <w:rsid w:val="0033235B"/>
    <w:rsid w:val="00332BC1"/>
    <w:rsid w:val="00333E3B"/>
    <w:rsid w:val="0033419D"/>
    <w:rsid w:val="00334BE7"/>
    <w:rsid w:val="0033692F"/>
    <w:rsid w:val="00336DC2"/>
    <w:rsid w:val="00337DC5"/>
    <w:rsid w:val="00341ADD"/>
    <w:rsid w:val="00341BA4"/>
    <w:rsid w:val="00343A31"/>
    <w:rsid w:val="00345679"/>
    <w:rsid w:val="00346E20"/>
    <w:rsid w:val="00346EDB"/>
    <w:rsid w:val="003470FA"/>
    <w:rsid w:val="0034756C"/>
    <w:rsid w:val="003478AF"/>
    <w:rsid w:val="00347BE0"/>
    <w:rsid w:val="00347D3A"/>
    <w:rsid w:val="00352579"/>
    <w:rsid w:val="00352D53"/>
    <w:rsid w:val="00353152"/>
    <w:rsid w:val="00354828"/>
    <w:rsid w:val="00354945"/>
    <w:rsid w:val="00354B47"/>
    <w:rsid w:val="003554A4"/>
    <w:rsid w:val="0035692D"/>
    <w:rsid w:val="00357397"/>
    <w:rsid w:val="00357763"/>
    <w:rsid w:val="003578C9"/>
    <w:rsid w:val="00357EC9"/>
    <w:rsid w:val="003601FA"/>
    <w:rsid w:val="003602B2"/>
    <w:rsid w:val="00360DE9"/>
    <w:rsid w:val="00361DCB"/>
    <w:rsid w:val="003625B2"/>
    <w:rsid w:val="00363B34"/>
    <w:rsid w:val="003654B7"/>
    <w:rsid w:val="00365829"/>
    <w:rsid w:val="003658E1"/>
    <w:rsid w:val="00365BD9"/>
    <w:rsid w:val="0036678F"/>
    <w:rsid w:val="003669A6"/>
    <w:rsid w:val="00366F79"/>
    <w:rsid w:val="0036721C"/>
    <w:rsid w:val="00367EF6"/>
    <w:rsid w:val="00367FD1"/>
    <w:rsid w:val="00370CFC"/>
    <w:rsid w:val="00370FF7"/>
    <w:rsid w:val="00371FBF"/>
    <w:rsid w:val="00372C9C"/>
    <w:rsid w:val="00373857"/>
    <w:rsid w:val="00375144"/>
    <w:rsid w:val="00375C07"/>
    <w:rsid w:val="00375C4E"/>
    <w:rsid w:val="0037661E"/>
    <w:rsid w:val="00377430"/>
    <w:rsid w:val="003774E3"/>
    <w:rsid w:val="00382A78"/>
    <w:rsid w:val="003830AD"/>
    <w:rsid w:val="0038454A"/>
    <w:rsid w:val="00384676"/>
    <w:rsid w:val="003847DA"/>
    <w:rsid w:val="00384877"/>
    <w:rsid w:val="00385FB8"/>
    <w:rsid w:val="00386AB1"/>
    <w:rsid w:val="003872DF"/>
    <w:rsid w:val="00393717"/>
    <w:rsid w:val="003943AE"/>
    <w:rsid w:val="00394A30"/>
    <w:rsid w:val="00396E62"/>
    <w:rsid w:val="003A5646"/>
    <w:rsid w:val="003A7817"/>
    <w:rsid w:val="003A7BFC"/>
    <w:rsid w:val="003B019A"/>
    <w:rsid w:val="003B0628"/>
    <w:rsid w:val="003B07F0"/>
    <w:rsid w:val="003B0ED4"/>
    <w:rsid w:val="003B15C3"/>
    <w:rsid w:val="003B24CD"/>
    <w:rsid w:val="003B2962"/>
    <w:rsid w:val="003B3B3B"/>
    <w:rsid w:val="003B4780"/>
    <w:rsid w:val="003B67FC"/>
    <w:rsid w:val="003B69D0"/>
    <w:rsid w:val="003C0553"/>
    <w:rsid w:val="003C2CA6"/>
    <w:rsid w:val="003C4131"/>
    <w:rsid w:val="003C4DC2"/>
    <w:rsid w:val="003C73A3"/>
    <w:rsid w:val="003C7B6C"/>
    <w:rsid w:val="003D067C"/>
    <w:rsid w:val="003D1D3C"/>
    <w:rsid w:val="003D2174"/>
    <w:rsid w:val="003D286A"/>
    <w:rsid w:val="003D3082"/>
    <w:rsid w:val="003D36C7"/>
    <w:rsid w:val="003D581D"/>
    <w:rsid w:val="003D6A68"/>
    <w:rsid w:val="003D7616"/>
    <w:rsid w:val="003E1616"/>
    <w:rsid w:val="003E1AB4"/>
    <w:rsid w:val="003E1B26"/>
    <w:rsid w:val="003E1B95"/>
    <w:rsid w:val="003E2283"/>
    <w:rsid w:val="003E2C6D"/>
    <w:rsid w:val="003E5855"/>
    <w:rsid w:val="003E73AE"/>
    <w:rsid w:val="003F0C9D"/>
    <w:rsid w:val="003F1452"/>
    <w:rsid w:val="003F355C"/>
    <w:rsid w:val="003F50B6"/>
    <w:rsid w:val="003F6553"/>
    <w:rsid w:val="003F7089"/>
    <w:rsid w:val="003F73CA"/>
    <w:rsid w:val="003F7AAE"/>
    <w:rsid w:val="004012A5"/>
    <w:rsid w:val="0040148E"/>
    <w:rsid w:val="004014BC"/>
    <w:rsid w:val="00403316"/>
    <w:rsid w:val="00404183"/>
    <w:rsid w:val="004042C4"/>
    <w:rsid w:val="0040486E"/>
    <w:rsid w:val="00404970"/>
    <w:rsid w:val="004051CD"/>
    <w:rsid w:val="00405C86"/>
    <w:rsid w:val="0040615B"/>
    <w:rsid w:val="00407C68"/>
    <w:rsid w:val="00411CBA"/>
    <w:rsid w:val="00412A54"/>
    <w:rsid w:val="00413CF0"/>
    <w:rsid w:val="004162DC"/>
    <w:rsid w:val="004169AE"/>
    <w:rsid w:val="00416E18"/>
    <w:rsid w:val="00417707"/>
    <w:rsid w:val="0041796C"/>
    <w:rsid w:val="00417B22"/>
    <w:rsid w:val="00425C4B"/>
    <w:rsid w:val="004272DF"/>
    <w:rsid w:val="0043258A"/>
    <w:rsid w:val="00432CEC"/>
    <w:rsid w:val="00436053"/>
    <w:rsid w:val="00442BB7"/>
    <w:rsid w:val="00443A5B"/>
    <w:rsid w:val="00445456"/>
    <w:rsid w:val="00447313"/>
    <w:rsid w:val="00447C41"/>
    <w:rsid w:val="004501B8"/>
    <w:rsid w:val="00450E1C"/>
    <w:rsid w:val="00451C36"/>
    <w:rsid w:val="00452A3A"/>
    <w:rsid w:val="0045446F"/>
    <w:rsid w:val="00454684"/>
    <w:rsid w:val="004552EE"/>
    <w:rsid w:val="00457D0B"/>
    <w:rsid w:val="00463ECB"/>
    <w:rsid w:val="004649CB"/>
    <w:rsid w:val="00464D23"/>
    <w:rsid w:val="00465D3D"/>
    <w:rsid w:val="004678E6"/>
    <w:rsid w:val="00467D50"/>
    <w:rsid w:val="00470A05"/>
    <w:rsid w:val="00470DE8"/>
    <w:rsid w:val="00471F9B"/>
    <w:rsid w:val="004745A2"/>
    <w:rsid w:val="00475651"/>
    <w:rsid w:val="00475EE5"/>
    <w:rsid w:val="0047662D"/>
    <w:rsid w:val="004767F1"/>
    <w:rsid w:val="0047694E"/>
    <w:rsid w:val="00477738"/>
    <w:rsid w:val="0048099E"/>
    <w:rsid w:val="004810E9"/>
    <w:rsid w:val="00481874"/>
    <w:rsid w:val="004839F2"/>
    <w:rsid w:val="00483CB9"/>
    <w:rsid w:val="00485794"/>
    <w:rsid w:val="0049007B"/>
    <w:rsid w:val="00490BC9"/>
    <w:rsid w:val="00490CF7"/>
    <w:rsid w:val="00490E96"/>
    <w:rsid w:val="0049238C"/>
    <w:rsid w:val="00495E46"/>
    <w:rsid w:val="004967BC"/>
    <w:rsid w:val="004A00F7"/>
    <w:rsid w:val="004A0166"/>
    <w:rsid w:val="004A1712"/>
    <w:rsid w:val="004A2ADA"/>
    <w:rsid w:val="004A306E"/>
    <w:rsid w:val="004A37A8"/>
    <w:rsid w:val="004A3CF7"/>
    <w:rsid w:val="004A5160"/>
    <w:rsid w:val="004A6DD6"/>
    <w:rsid w:val="004A6F9B"/>
    <w:rsid w:val="004A7400"/>
    <w:rsid w:val="004B56D2"/>
    <w:rsid w:val="004B7CA5"/>
    <w:rsid w:val="004B7CE6"/>
    <w:rsid w:val="004C0517"/>
    <w:rsid w:val="004C225D"/>
    <w:rsid w:val="004C2857"/>
    <w:rsid w:val="004C42CA"/>
    <w:rsid w:val="004C5501"/>
    <w:rsid w:val="004C7940"/>
    <w:rsid w:val="004C7A7F"/>
    <w:rsid w:val="004C7C52"/>
    <w:rsid w:val="004D119B"/>
    <w:rsid w:val="004D1EAE"/>
    <w:rsid w:val="004D3513"/>
    <w:rsid w:val="004D3B4E"/>
    <w:rsid w:val="004D403B"/>
    <w:rsid w:val="004E0271"/>
    <w:rsid w:val="004E0A04"/>
    <w:rsid w:val="004E127E"/>
    <w:rsid w:val="004E1E73"/>
    <w:rsid w:val="004E1EA2"/>
    <w:rsid w:val="004E25F1"/>
    <w:rsid w:val="004E3A3B"/>
    <w:rsid w:val="004E4841"/>
    <w:rsid w:val="004E6392"/>
    <w:rsid w:val="004E7D6B"/>
    <w:rsid w:val="004F1CC7"/>
    <w:rsid w:val="004F47E7"/>
    <w:rsid w:val="004F5048"/>
    <w:rsid w:val="004F6EAE"/>
    <w:rsid w:val="004F7380"/>
    <w:rsid w:val="004F7F17"/>
    <w:rsid w:val="005000C6"/>
    <w:rsid w:val="00500D73"/>
    <w:rsid w:val="005026F9"/>
    <w:rsid w:val="0050373F"/>
    <w:rsid w:val="00504390"/>
    <w:rsid w:val="00506268"/>
    <w:rsid w:val="00506F70"/>
    <w:rsid w:val="005074D4"/>
    <w:rsid w:val="00510102"/>
    <w:rsid w:val="0051072E"/>
    <w:rsid w:val="00511365"/>
    <w:rsid w:val="00512C33"/>
    <w:rsid w:val="00514004"/>
    <w:rsid w:val="00515176"/>
    <w:rsid w:val="005159A4"/>
    <w:rsid w:val="00515BCD"/>
    <w:rsid w:val="00517F32"/>
    <w:rsid w:val="0052020C"/>
    <w:rsid w:val="00520734"/>
    <w:rsid w:val="00521916"/>
    <w:rsid w:val="00521DB4"/>
    <w:rsid w:val="00522ADE"/>
    <w:rsid w:val="00526FA5"/>
    <w:rsid w:val="005320F4"/>
    <w:rsid w:val="005324B0"/>
    <w:rsid w:val="0053342B"/>
    <w:rsid w:val="0053347C"/>
    <w:rsid w:val="00533552"/>
    <w:rsid w:val="005338D0"/>
    <w:rsid w:val="00536FB8"/>
    <w:rsid w:val="0054028F"/>
    <w:rsid w:val="005408B7"/>
    <w:rsid w:val="00541459"/>
    <w:rsid w:val="005415CE"/>
    <w:rsid w:val="00541B6C"/>
    <w:rsid w:val="00541F47"/>
    <w:rsid w:val="0054395A"/>
    <w:rsid w:val="00546001"/>
    <w:rsid w:val="00546182"/>
    <w:rsid w:val="00547225"/>
    <w:rsid w:val="0055116C"/>
    <w:rsid w:val="00551990"/>
    <w:rsid w:val="00551D2C"/>
    <w:rsid w:val="00553A51"/>
    <w:rsid w:val="00553CF0"/>
    <w:rsid w:val="00554E64"/>
    <w:rsid w:val="005552A0"/>
    <w:rsid w:val="00555DD6"/>
    <w:rsid w:val="00556774"/>
    <w:rsid w:val="00556D25"/>
    <w:rsid w:val="00557CCB"/>
    <w:rsid w:val="00560A65"/>
    <w:rsid w:val="00562041"/>
    <w:rsid w:val="00565468"/>
    <w:rsid w:val="0056558E"/>
    <w:rsid w:val="00566A3B"/>
    <w:rsid w:val="00572950"/>
    <w:rsid w:val="005733A8"/>
    <w:rsid w:val="005742A6"/>
    <w:rsid w:val="00574F29"/>
    <w:rsid w:val="00576783"/>
    <w:rsid w:val="00580676"/>
    <w:rsid w:val="005808EB"/>
    <w:rsid w:val="00581253"/>
    <w:rsid w:val="00582276"/>
    <w:rsid w:val="00582DF8"/>
    <w:rsid w:val="00585388"/>
    <w:rsid w:val="005853AA"/>
    <w:rsid w:val="005853AB"/>
    <w:rsid w:val="005862C4"/>
    <w:rsid w:val="00591199"/>
    <w:rsid w:val="00592CCC"/>
    <w:rsid w:val="005941FA"/>
    <w:rsid w:val="005947E7"/>
    <w:rsid w:val="00594BCA"/>
    <w:rsid w:val="00596047"/>
    <w:rsid w:val="00597D80"/>
    <w:rsid w:val="005A04C8"/>
    <w:rsid w:val="005A08BE"/>
    <w:rsid w:val="005A1A8D"/>
    <w:rsid w:val="005A1B7C"/>
    <w:rsid w:val="005A272E"/>
    <w:rsid w:val="005A342D"/>
    <w:rsid w:val="005A5154"/>
    <w:rsid w:val="005A7DC9"/>
    <w:rsid w:val="005B16CA"/>
    <w:rsid w:val="005B1755"/>
    <w:rsid w:val="005B17FF"/>
    <w:rsid w:val="005B2D0B"/>
    <w:rsid w:val="005B3141"/>
    <w:rsid w:val="005B37F6"/>
    <w:rsid w:val="005B37F9"/>
    <w:rsid w:val="005B695B"/>
    <w:rsid w:val="005B7138"/>
    <w:rsid w:val="005C041E"/>
    <w:rsid w:val="005C068F"/>
    <w:rsid w:val="005C11E4"/>
    <w:rsid w:val="005C21A1"/>
    <w:rsid w:val="005C2C6D"/>
    <w:rsid w:val="005C2F00"/>
    <w:rsid w:val="005C3CEA"/>
    <w:rsid w:val="005C6377"/>
    <w:rsid w:val="005C682A"/>
    <w:rsid w:val="005C740B"/>
    <w:rsid w:val="005D07E7"/>
    <w:rsid w:val="005D120A"/>
    <w:rsid w:val="005D3A5F"/>
    <w:rsid w:val="005D4737"/>
    <w:rsid w:val="005D4D7A"/>
    <w:rsid w:val="005D6EF7"/>
    <w:rsid w:val="005D7160"/>
    <w:rsid w:val="005D751B"/>
    <w:rsid w:val="005D776B"/>
    <w:rsid w:val="005E018F"/>
    <w:rsid w:val="005E0392"/>
    <w:rsid w:val="005E089C"/>
    <w:rsid w:val="005E1292"/>
    <w:rsid w:val="005E19B8"/>
    <w:rsid w:val="005E29E5"/>
    <w:rsid w:val="005E31DA"/>
    <w:rsid w:val="005E5358"/>
    <w:rsid w:val="005E6F08"/>
    <w:rsid w:val="005E70AA"/>
    <w:rsid w:val="005F186F"/>
    <w:rsid w:val="005F2D23"/>
    <w:rsid w:val="005F4A53"/>
    <w:rsid w:val="005F56D1"/>
    <w:rsid w:val="005F5CEE"/>
    <w:rsid w:val="005F71F8"/>
    <w:rsid w:val="005F7760"/>
    <w:rsid w:val="005F7F30"/>
    <w:rsid w:val="0060022F"/>
    <w:rsid w:val="00600AB4"/>
    <w:rsid w:val="006012FD"/>
    <w:rsid w:val="006019B3"/>
    <w:rsid w:val="006038A6"/>
    <w:rsid w:val="0060543F"/>
    <w:rsid w:val="00605450"/>
    <w:rsid w:val="0060564C"/>
    <w:rsid w:val="00605ECB"/>
    <w:rsid w:val="00606E77"/>
    <w:rsid w:val="006075A2"/>
    <w:rsid w:val="00611013"/>
    <w:rsid w:val="00611B6A"/>
    <w:rsid w:val="00612694"/>
    <w:rsid w:val="006132FA"/>
    <w:rsid w:val="00613A10"/>
    <w:rsid w:val="006155A1"/>
    <w:rsid w:val="00615D08"/>
    <w:rsid w:val="00616934"/>
    <w:rsid w:val="00616B4F"/>
    <w:rsid w:val="00617474"/>
    <w:rsid w:val="00621736"/>
    <w:rsid w:val="00623222"/>
    <w:rsid w:val="00623A0F"/>
    <w:rsid w:val="00623F40"/>
    <w:rsid w:val="00624974"/>
    <w:rsid w:val="00626DEC"/>
    <w:rsid w:val="006271B2"/>
    <w:rsid w:val="00630D03"/>
    <w:rsid w:val="0063169F"/>
    <w:rsid w:val="00633AA2"/>
    <w:rsid w:val="00633E34"/>
    <w:rsid w:val="00635B18"/>
    <w:rsid w:val="0063615E"/>
    <w:rsid w:val="006404BE"/>
    <w:rsid w:val="00642616"/>
    <w:rsid w:val="006429BC"/>
    <w:rsid w:val="00643D4C"/>
    <w:rsid w:val="00643DD8"/>
    <w:rsid w:val="00644355"/>
    <w:rsid w:val="0064548C"/>
    <w:rsid w:val="00645ABF"/>
    <w:rsid w:val="006463E4"/>
    <w:rsid w:val="006479DA"/>
    <w:rsid w:val="00650025"/>
    <w:rsid w:val="00650683"/>
    <w:rsid w:val="00650A9D"/>
    <w:rsid w:val="00652B23"/>
    <w:rsid w:val="00653980"/>
    <w:rsid w:val="00653CC1"/>
    <w:rsid w:val="0065502B"/>
    <w:rsid w:val="006550CD"/>
    <w:rsid w:val="006575E1"/>
    <w:rsid w:val="0066126A"/>
    <w:rsid w:val="006639ED"/>
    <w:rsid w:val="00663CDA"/>
    <w:rsid w:val="00664D4A"/>
    <w:rsid w:val="0066706E"/>
    <w:rsid w:val="00667700"/>
    <w:rsid w:val="00667B0F"/>
    <w:rsid w:val="00670937"/>
    <w:rsid w:val="006711EC"/>
    <w:rsid w:val="00671660"/>
    <w:rsid w:val="00672242"/>
    <w:rsid w:val="0067285D"/>
    <w:rsid w:val="006729E8"/>
    <w:rsid w:val="00673433"/>
    <w:rsid w:val="00673D6E"/>
    <w:rsid w:val="00674871"/>
    <w:rsid w:val="00674D70"/>
    <w:rsid w:val="0067613F"/>
    <w:rsid w:val="00680442"/>
    <w:rsid w:val="0068052A"/>
    <w:rsid w:val="00680A98"/>
    <w:rsid w:val="00681A93"/>
    <w:rsid w:val="00681BDC"/>
    <w:rsid w:val="00682235"/>
    <w:rsid w:val="00683005"/>
    <w:rsid w:val="00684037"/>
    <w:rsid w:val="00685C1C"/>
    <w:rsid w:val="0068701C"/>
    <w:rsid w:val="006870A4"/>
    <w:rsid w:val="00687AEC"/>
    <w:rsid w:val="006921A7"/>
    <w:rsid w:val="00692468"/>
    <w:rsid w:val="00692BCC"/>
    <w:rsid w:val="006940EE"/>
    <w:rsid w:val="0069421A"/>
    <w:rsid w:val="00694370"/>
    <w:rsid w:val="00694DC1"/>
    <w:rsid w:val="00697135"/>
    <w:rsid w:val="0069742C"/>
    <w:rsid w:val="006A1522"/>
    <w:rsid w:val="006A24A7"/>
    <w:rsid w:val="006A6B91"/>
    <w:rsid w:val="006A6E5A"/>
    <w:rsid w:val="006A6F61"/>
    <w:rsid w:val="006A74F2"/>
    <w:rsid w:val="006A7B88"/>
    <w:rsid w:val="006B0427"/>
    <w:rsid w:val="006B05A8"/>
    <w:rsid w:val="006B0619"/>
    <w:rsid w:val="006B0A40"/>
    <w:rsid w:val="006B0DB4"/>
    <w:rsid w:val="006B13F3"/>
    <w:rsid w:val="006B25EB"/>
    <w:rsid w:val="006B2C86"/>
    <w:rsid w:val="006B4EF9"/>
    <w:rsid w:val="006B7DD6"/>
    <w:rsid w:val="006C1071"/>
    <w:rsid w:val="006C3060"/>
    <w:rsid w:val="006C727E"/>
    <w:rsid w:val="006D043C"/>
    <w:rsid w:val="006D0F51"/>
    <w:rsid w:val="006D198A"/>
    <w:rsid w:val="006D1BF2"/>
    <w:rsid w:val="006D246D"/>
    <w:rsid w:val="006D2635"/>
    <w:rsid w:val="006D2F01"/>
    <w:rsid w:val="006D36B3"/>
    <w:rsid w:val="006D3C59"/>
    <w:rsid w:val="006D3CB4"/>
    <w:rsid w:val="006D5012"/>
    <w:rsid w:val="006D5966"/>
    <w:rsid w:val="006D5D70"/>
    <w:rsid w:val="006D5F25"/>
    <w:rsid w:val="006D647A"/>
    <w:rsid w:val="006D7776"/>
    <w:rsid w:val="006E1521"/>
    <w:rsid w:val="006E152F"/>
    <w:rsid w:val="006E27E3"/>
    <w:rsid w:val="006E5E5A"/>
    <w:rsid w:val="006E5EBB"/>
    <w:rsid w:val="006F0483"/>
    <w:rsid w:val="006F05BE"/>
    <w:rsid w:val="006F0C29"/>
    <w:rsid w:val="006F33A7"/>
    <w:rsid w:val="006F3C34"/>
    <w:rsid w:val="006F3D2C"/>
    <w:rsid w:val="006F69BA"/>
    <w:rsid w:val="006F790E"/>
    <w:rsid w:val="006F7E4C"/>
    <w:rsid w:val="0070114C"/>
    <w:rsid w:val="007022FF"/>
    <w:rsid w:val="00704C27"/>
    <w:rsid w:val="00705A3F"/>
    <w:rsid w:val="0071026F"/>
    <w:rsid w:val="0071652C"/>
    <w:rsid w:val="00716E3E"/>
    <w:rsid w:val="0071751E"/>
    <w:rsid w:val="0072027C"/>
    <w:rsid w:val="00721732"/>
    <w:rsid w:val="007248D3"/>
    <w:rsid w:val="00725FF6"/>
    <w:rsid w:val="00727668"/>
    <w:rsid w:val="007303C1"/>
    <w:rsid w:val="00731374"/>
    <w:rsid w:val="0073213A"/>
    <w:rsid w:val="00733C2E"/>
    <w:rsid w:val="00734688"/>
    <w:rsid w:val="00734ECE"/>
    <w:rsid w:val="00734F9E"/>
    <w:rsid w:val="007364D0"/>
    <w:rsid w:val="0073674D"/>
    <w:rsid w:val="007376D1"/>
    <w:rsid w:val="0074124D"/>
    <w:rsid w:val="0074145E"/>
    <w:rsid w:val="00742D32"/>
    <w:rsid w:val="007430C5"/>
    <w:rsid w:val="0074343A"/>
    <w:rsid w:val="00745804"/>
    <w:rsid w:val="00746F64"/>
    <w:rsid w:val="0074712D"/>
    <w:rsid w:val="00750F8F"/>
    <w:rsid w:val="0075207F"/>
    <w:rsid w:val="00753AD5"/>
    <w:rsid w:val="00753AEE"/>
    <w:rsid w:val="00753F2A"/>
    <w:rsid w:val="007548C7"/>
    <w:rsid w:val="00755E99"/>
    <w:rsid w:val="00756B61"/>
    <w:rsid w:val="00757091"/>
    <w:rsid w:val="00757AF2"/>
    <w:rsid w:val="007608F0"/>
    <w:rsid w:val="007619BE"/>
    <w:rsid w:val="00762073"/>
    <w:rsid w:val="007628C6"/>
    <w:rsid w:val="00763551"/>
    <w:rsid w:val="00763B65"/>
    <w:rsid w:val="00763ECD"/>
    <w:rsid w:val="00764DE6"/>
    <w:rsid w:val="0076519B"/>
    <w:rsid w:val="0076650E"/>
    <w:rsid w:val="00766841"/>
    <w:rsid w:val="00766842"/>
    <w:rsid w:val="0076687B"/>
    <w:rsid w:val="00766FD8"/>
    <w:rsid w:val="00767CC2"/>
    <w:rsid w:val="0077176F"/>
    <w:rsid w:val="007726A6"/>
    <w:rsid w:val="00776066"/>
    <w:rsid w:val="007767B6"/>
    <w:rsid w:val="007770AB"/>
    <w:rsid w:val="00780710"/>
    <w:rsid w:val="00780861"/>
    <w:rsid w:val="00781C08"/>
    <w:rsid w:val="007820F6"/>
    <w:rsid w:val="00783469"/>
    <w:rsid w:val="007864FA"/>
    <w:rsid w:val="00786C24"/>
    <w:rsid w:val="007935D6"/>
    <w:rsid w:val="00796052"/>
    <w:rsid w:val="007A1BDA"/>
    <w:rsid w:val="007A3EA4"/>
    <w:rsid w:val="007A44F3"/>
    <w:rsid w:val="007A4A5B"/>
    <w:rsid w:val="007A4EF0"/>
    <w:rsid w:val="007A537E"/>
    <w:rsid w:val="007A742E"/>
    <w:rsid w:val="007A7734"/>
    <w:rsid w:val="007B0D51"/>
    <w:rsid w:val="007B0EC6"/>
    <w:rsid w:val="007B112A"/>
    <w:rsid w:val="007B15E2"/>
    <w:rsid w:val="007B1932"/>
    <w:rsid w:val="007B2840"/>
    <w:rsid w:val="007B3953"/>
    <w:rsid w:val="007B5E81"/>
    <w:rsid w:val="007B5F3E"/>
    <w:rsid w:val="007B67BC"/>
    <w:rsid w:val="007C197E"/>
    <w:rsid w:val="007C1A31"/>
    <w:rsid w:val="007C50AB"/>
    <w:rsid w:val="007C5A3A"/>
    <w:rsid w:val="007C5D2F"/>
    <w:rsid w:val="007C600E"/>
    <w:rsid w:val="007C7505"/>
    <w:rsid w:val="007D1FE3"/>
    <w:rsid w:val="007D37AD"/>
    <w:rsid w:val="007D3A8B"/>
    <w:rsid w:val="007D3BAD"/>
    <w:rsid w:val="007E053F"/>
    <w:rsid w:val="007E0B24"/>
    <w:rsid w:val="007E0CB3"/>
    <w:rsid w:val="007E1279"/>
    <w:rsid w:val="007E28B0"/>
    <w:rsid w:val="007E51A8"/>
    <w:rsid w:val="007E5F2E"/>
    <w:rsid w:val="007E617F"/>
    <w:rsid w:val="007F04E8"/>
    <w:rsid w:val="007F05B5"/>
    <w:rsid w:val="007F0C36"/>
    <w:rsid w:val="007F10F1"/>
    <w:rsid w:val="007F2787"/>
    <w:rsid w:val="007F2808"/>
    <w:rsid w:val="007F5FF4"/>
    <w:rsid w:val="007F615D"/>
    <w:rsid w:val="00802E3A"/>
    <w:rsid w:val="00805D9A"/>
    <w:rsid w:val="00806E44"/>
    <w:rsid w:val="00807CEE"/>
    <w:rsid w:val="00807E1B"/>
    <w:rsid w:val="00807F72"/>
    <w:rsid w:val="008109D5"/>
    <w:rsid w:val="008111B8"/>
    <w:rsid w:val="0081131A"/>
    <w:rsid w:val="0081140D"/>
    <w:rsid w:val="00812293"/>
    <w:rsid w:val="00815A66"/>
    <w:rsid w:val="00816FC1"/>
    <w:rsid w:val="00817F6E"/>
    <w:rsid w:val="00820278"/>
    <w:rsid w:val="008202AB"/>
    <w:rsid w:val="00824D0B"/>
    <w:rsid w:val="00825241"/>
    <w:rsid w:val="008267C1"/>
    <w:rsid w:val="00827935"/>
    <w:rsid w:val="00827E82"/>
    <w:rsid w:val="00830298"/>
    <w:rsid w:val="008315AE"/>
    <w:rsid w:val="00831C06"/>
    <w:rsid w:val="00831CE0"/>
    <w:rsid w:val="00831D4E"/>
    <w:rsid w:val="00833554"/>
    <w:rsid w:val="00834D6F"/>
    <w:rsid w:val="00836481"/>
    <w:rsid w:val="00837D19"/>
    <w:rsid w:val="00841A9F"/>
    <w:rsid w:val="0084213C"/>
    <w:rsid w:val="00842FBB"/>
    <w:rsid w:val="00843E8E"/>
    <w:rsid w:val="008440EA"/>
    <w:rsid w:val="00845C56"/>
    <w:rsid w:val="00847836"/>
    <w:rsid w:val="00850CD4"/>
    <w:rsid w:val="00851EFB"/>
    <w:rsid w:val="0085232C"/>
    <w:rsid w:val="00852841"/>
    <w:rsid w:val="00852D34"/>
    <w:rsid w:val="0085376D"/>
    <w:rsid w:val="00853D52"/>
    <w:rsid w:val="00853F42"/>
    <w:rsid w:val="008541F9"/>
    <w:rsid w:val="00854693"/>
    <w:rsid w:val="0085485D"/>
    <w:rsid w:val="0085509B"/>
    <w:rsid w:val="00857BD5"/>
    <w:rsid w:val="008600BD"/>
    <w:rsid w:val="00861237"/>
    <w:rsid w:val="00863687"/>
    <w:rsid w:val="00865B87"/>
    <w:rsid w:val="00872164"/>
    <w:rsid w:val="00872DA6"/>
    <w:rsid w:val="00873884"/>
    <w:rsid w:val="008738F7"/>
    <w:rsid w:val="008738F8"/>
    <w:rsid w:val="008741AA"/>
    <w:rsid w:val="008742A9"/>
    <w:rsid w:val="00874CB4"/>
    <w:rsid w:val="00874FFA"/>
    <w:rsid w:val="00875EA6"/>
    <w:rsid w:val="008779E5"/>
    <w:rsid w:val="00877C1F"/>
    <w:rsid w:val="008800AB"/>
    <w:rsid w:val="00880164"/>
    <w:rsid w:val="00881575"/>
    <w:rsid w:val="0088296A"/>
    <w:rsid w:val="0088526F"/>
    <w:rsid w:val="00885DA1"/>
    <w:rsid w:val="008901E9"/>
    <w:rsid w:val="00891279"/>
    <w:rsid w:val="00891C95"/>
    <w:rsid w:val="0089201D"/>
    <w:rsid w:val="00892779"/>
    <w:rsid w:val="00894871"/>
    <w:rsid w:val="00894EC1"/>
    <w:rsid w:val="0089577E"/>
    <w:rsid w:val="00895D34"/>
    <w:rsid w:val="0089778E"/>
    <w:rsid w:val="008A16FC"/>
    <w:rsid w:val="008A30CA"/>
    <w:rsid w:val="008A4592"/>
    <w:rsid w:val="008A51E7"/>
    <w:rsid w:val="008A568C"/>
    <w:rsid w:val="008A6156"/>
    <w:rsid w:val="008A67CD"/>
    <w:rsid w:val="008A6907"/>
    <w:rsid w:val="008A6EEF"/>
    <w:rsid w:val="008B143F"/>
    <w:rsid w:val="008B204E"/>
    <w:rsid w:val="008B4201"/>
    <w:rsid w:val="008B5C19"/>
    <w:rsid w:val="008B688B"/>
    <w:rsid w:val="008C08C1"/>
    <w:rsid w:val="008C1431"/>
    <w:rsid w:val="008C2E14"/>
    <w:rsid w:val="008C398E"/>
    <w:rsid w:val="008C457F"/>
    <w:rsid w:val="008C531A"/>
    <w:rsid w:val="008C5949"/>
    <w:rsid w:val="008C5E23"/>
    <w:rsid w:val="008C6B70"/>
    <w:rsid w:val="008D34D4"/>
    <w:rsid w:val="008D4423"/>
    <w:rsid w:val="008D46C4"/>
    <w:rsid w:val="008D57CC"/>
    <w:rsid w:val="008D57CF"/>
    <w:rsid w:val="008D5B11"/>
    <w:rsid w:val="008D6286"/>
    <w:rsid w:val="008D62EB"/>
    <w:rsid w:val="008D672F"/>
    <w:rsid w:val="008D6962"/>
    <w:rsid w:val="008D7330"/>
    <w:rsid w:val="008D7471"/>
    <w:rsid w:val="008E0E5E"/>
    <w:rsid w:val="008E2186"/>
    <w:rsid w:val="008E2248"/>
    <w:rsid w:val="008E2745"/>
    <w:rsid w:val="008E378A"/>
    <w:rsid w:val="008E42C5"/>
    <w:rsid w:val="008E6420"/>
    <w:rsid w:val="008E73DD"/>
    <w:rsid w:val="008F0D2E"/>
    <w:rsid w:val="008F309B"/>
    <w:rsid w:val="008F3332"/>
    <w:rsid w:val="008F3E58"/>
    <w:rsid w:val="008F5111"/>
    <w:rsid w:val="008F5913"/>
    <w:rsid w:val="008F61D8"/>
    <w:rsid w:val="008F6E7C"/>
    <w:rsid w:val="00900078"/>
    <w:rsid w:val="009004DB"/>
    <w:rsid w:val="00901319"/>
    <w:rsid w:val="0090554F"/>
    <w:rsid w:val="009066AA"/>
    <w:rsid w:val="009066D6"/>
    <w:rsid w:val="00906A58"/>
    <w:rsid w:val="00907E0F"/>
    <w:rsid w:val="00911125"/>
    <w:rsid w:val="00912172"/>
    <w:rsid w:val="009127F2"/>
    <w:rsid w:val="009133B2"/>
    <w:rsid w:val="0091594F"/>
    <w:rsid w:val="00915BDC"/>
    <w:rsid w:val="009167F5"/>
    <w:rsid w:val="00916B95"/>
    <w:rsid w:val="00917076"/>
    <w:rsid w:val="0091765A"/>
    <w:rsid w:val="009177D4"/>
    <w:rsid w:val="009179E0"/>
    <w:rsid w:val="00925101"/>
    <w:rsid w:val="009253C9"/>
    <w:rsid w:val="009254FA"/>
    <w:rsid w:val="009276C5"/>
    <w:rsid w:val="00930A47"/>
    <w:rsid w:val="00931B1E"/>
    <w:rsid w:val="00931D1F"/>
    <w:rsid w:val="00931DA4"/>
    <w:rsid w:val="00931EBF"/>
    <w:rsid w:val="0093233F"/>
    <w:rsid w:val="00933B36"/>
    <w:rsid w:val="00935A56"/>
    <w:rsid w:val="0094034E"/>
    <w:rsid w:val="009407B9"/>
    <w:rsid w:val="00940A62"/>
    <w:rsid w:val="00943E00"/>
    <w:rsid w:val="009444A5"/>
    <w:rsid w:val="00951654"/>
    <w:rsid w:val="00951BEB"/>
    <w:rsid w:val="00953D49"/>
    <w:rsid w:val="00955070"/>
    <w:rsid w:val="00956B49"/>
    <w:rsid w:val="00956E4C"/>
    <w:rsid w:val="009573B3"/>
    <w:rsid w:val="00957F6C"/>
    <w:rsid w:val="0096074D"/>
    <w:rsid w:val="009612B3"/>
    <w:rsid w:val="00962099"/>
    <w:rsid w:val="009624C5"/>
    <w:rsid w:val="00962A01"/>
    <w:rsid w:val="009637B7"/>
    <w:rsid w:val="00963927"/>
    <w:rsid w:val="00964BD0"/>
    <w:rsid w:val="00964EE1"/>
    <w:rsid w:val="009717AF"/>
    <w:rsid w:val="00972BBA"/>
    <w:rsid w:val="009732F6"/>
    <w:rsid w:val="0097635D"/>
    <w:rsid w:val="00976C95"/>
    <w:rsid w:val="0097762B"/>
    <w:rsid w:val="0098138C"/>
    <w:rsid w:val="009817BE"/>
    <w:rsid w:val="00981F45"/>
    <w:rsid w:val="0098415E"/>
    <w:rsid w:val="0098536C"/>
    <w:rsid w:val="00990338"/>
    <w:rsid w:val="009903E1"/>
    <w:rsid w:val="00990D40"/>
    <w:rsid w:val="009914C4"/>
    <w:rsid w:val="00992B09"/>
    <w:rsid w:val="00994007"/>
    <w:rsid w:val="00994789"/>
    <w:rsid w:val="00997130"/>
    <w:rsid w:val="009A0F67"/>
    <w:rsid w:val="009A28A1"/>
    <w:rsid w:val="009A49CE"/>
    <w:rsid w:val="009A4F12"/>
    <w:rsid w:val="009A7424"/>
    <w:rsid w:val="009B02B5"/>
    <w:rsid w:val="009B19EA"/>
    <w:rsid w:val="009B1AF4"/>
    <w:rsid w:val="009B31F2"/>
    <w:rsid w:val="009B35EA"/>
    <w:rsid w:val="009B430D"/>
    <w:rsid w:val="009B4EDE"/>
    <w:rsid w:val="009B4F4F"/>
    <w:rsid w:val="009B545E"/>
    <w:rsid w:val="009B57B1"/>
    <w:rsid w:val="009B58F5"/>
    <w:rsid w:val="009B618D"/>
    <w:rsid w:val="009B73E0"/>
    <w:rsid w:val="009C2526"/>
    <w:rsid w:val="009C6026"/>
    <w:rsid w:val="009C703B"/>
    <w:rsid w:val="009C7BDB"/>
    <w:rsid w:val="009D1473"/>
    <w:rsid w:val="009D1A81"/>
    <w:rsid w:val="009D2344"/>
    <w:rsid w:val="009D23EC"/>
    <w:rsid w:val="009D3AAC"/>
    <w:rsid w:val="009D5E64"/>
    <w:rsid w:val="009D6EF7"/>
    <w:rsid w:val="009D7694"/>
    <w:rsid w:val="009D7A73"/>
    <w:rsid w:val="009E0FD2"/>
    <w:rsid w:val="009E424E"/>
    <w:rsid w:val="009E57EA"/>
    <w:rsid w:val="009E5D10"/>
    <w:rsid w:val="009F0DB1"/>
    <w:rsid w:val="009F1053"/>
    <w:rsid w:val="009F1678"/>
    <w:rsid w:val="009F1B2D"/>
    <w:rsid w:val="009F2BF7"/>
    <w:rsid w:val="009F66F2"/>
    <w:rsid w:val="009F6846"/>
    <w:rsid w:val="00A00A40"/>
    <w:rsid w:val="00A043E4"/>
    <w:rsid w:val="00A04B02"/>
    <w:rsid w:val="00A0508F"/>
    <w:rsid w:val="00A10262"/>
    <w:rsid w:val="00A10A76"/>
    <w:rsid w:val="00A10D03"/>
    <w:rsid w:val="00A10EBC"/>
    <w:rsid w:val="00A11A23"/>
    <w:rsid w:val="00A130B6"/>
    <w:rsid w:val="00A14A38"/>
    <w:rsid w:val="00A1574E"/>
    <w:rsid w:val="00A15826"/>
    <w:rsid w:val="00A15AE0"/>
    <w:rsid w:val="00A169D7"/>
    <w:rsid w:val="00A16FF0"/>
    <w:rsid w:val="00A17CAA"/>
    <w:rsid w:val="00A20593"/>
    <w:rsid w:val="00A22E0A"/>
    <w:rsid w:val="00A235EA"/>
    <w:rsid w:val="00A25BCE"/>
    <w:rsid w:val="00A26132"/>
    <w:rsid w:val="00A30526"/>
    <w:rsid w:val="00A30B5D"/>
    <w:rsid w:val="00A30E6B"/>
    <w:rsid w:val="00A31813"/>
    <w:rsid w:val="00A31F5D"/>
    <w:rsid w:val="00A32354"/>
    <w:rsid w:val="00A34378"/>
    <w:rsid w:val="00A40964"/>
    <w:rsid w:val="00A4097D"/>
    <w:rsid w:val="00A410C0"/>
    <w:rsid w:val="00A43BC5"/>
    <w:rsid w:val="00A44263"/>
    <w:rsid w:val="00A4443C"/>
    <w:rsid w:val="00A44F9A"/>
    <w:rsid w:val="00A47223"/>
    <w:rsid w:val="00A50782"/>
    <w:rsid w:val="00A51BBC"/>
    <w:rsid w:val="00A52410"/>
    <w:rsid w:val="00A524B9"/>
    <w:rsid w:val="00A52A0B"/>
    <w:rsid w:val="00A536DC"/>
    <w:rsid w:val="00A53D3E"/>
    <w:rsid w:val="00A55CAD"/>
    <w:rsid w:val="00A603C6"/>
    <w:rsid w:val="00A607BD"/>
    <w:rsid w:val="00A615DD"/>
    <w:rsid w:val="00A62534"/>
    <w:rsid w:val="00A631E5"/>
    <w:rsid w:val="00A63C0A"/>
    <w:rsid w:val="00A64127"/>
    <w:rsid w:val="00A648C8"/>
    <w:rsid w:val="00A65E3F"/>
    <w:rsid w:val="00A6628F"/>
    <w:rsid w:val="00A66409"/>
    <w:rsid w:val="00A6644A"/>
    <w:rsid w:val="00A66539"/>
    <w:rsid w:val="00A66641"/>
    <w:rsid w:val="00A6686E"/>
    <w:rsid w:val="00A66B81"/>
    <w:rsid w:val="00A67AE2"/>
    <w:rsid w:val="00A73914"/>
    <w:rsid w:val="00A740B1"/>
    <w:rsid w:val="00A74913"/>
    <w:rsid w:val="00A80EEF"/>
    <w:rsid w:val="00A811C4"/>
    <w:rsid w:val="00A8299B"/>
    <w:rsid w:val="00A832C9"/>
    <w:rsid w:val="00A84E54"/>
    <w:rsid w:val="00A85DA0"/>
    <w:rsid w:val="00A8613A"/>
    <w:rsid w:val="00A90488"/>
    <w:rsid w:val="00A90AB5"/>
    <w:rsid w:val="00A91CF5"/>
    <w:rsid w:val="00A92E7A"/>
    <w:rsid w:val="00A93FC2"/>
    <w:rsid w:val="00A94E34"/>
    <w:rsid w:val="00A94EB0"/>
    <w:rsid w:val="00A9516E"/>
    <w:rsid w:val="00A9670F"/>
    <w:rsid w:val="00A96B26"/>
    <w:rsid w:val="00A97B15"/>
    <w:rsid w:val="00AA0576"/>
    <w:rsid w:val="00AA0BA3"/>
    <w:rsid w:val="00AA1CCD"/>
    <w:rsid w:val="00AA3C39"/>
    <w:rsid w:val="00AA6FFE"/>
    <w:rsid w:val="00AB169B"/>
    <w:rsid w:val="00AB1D56"/>
    <w:rsid w:val="00AB1FAA"/>
    <w:rsid w:val="00AB244A"/>
    <w:rsid w:val="00AB2B52"/>
    <w:rsid w:val="00AB3028"/>
    <w:rsid w:val="00AB3974"/>
    <w:rsid w:val="00AB3E33"/>
    <w:rsid w:val="00AB4CB7"/>
    <w:rsid w:val="00AB4E6B"/>
    <w:rsid w:val="00AB593F"/>
    <w:rsid w:val="00AB5EF0"/>
    <w:rsid w:val="00AB7305"/>
    <w:rsid w:val="00AC1395"/>
    <w:rsid w:val="00AC2C97"/>
    <w:rsid w:val="00AC33CE"/>
    <w:rsid w:val="00AC3461"/>
    <w:rsid w:val="00AC461B"/>
    <w:rsid w:val="00AC5561"/>
    <w:rsid w:val="00AC5B9F"/>
    <w:rsid w:val="00AC5DBF"/>
    <w:rsid w:val="00AC5F03"/>
    <w:rsid w:val="00AD1924"/>
    <w:rsid w:val="00AD1C4D"/>
    <w:rsid w:val="00AD2331"/>
    <w:rsid w:val="00AD2624"/>
    <w:rsid w:val="00AD2990"/>
    <w:rsid w:val="00AD2A66"/>
    <w:rsid w:val="00AD381A"/>
    <w:rsid w:val="00AD3A6A"/>
    <w:rsid w:val="00AD4BCD"/>
    <w:rsid w:val="00AD4C76"/>
    <w:rsid w:val="00AD5B12"/>
    <w:rsid w:val="00AD6704"/>
    <w:rsid w:val="00AD6F59"/>
    <w:rsid w:val="00AD73F4"/>
    <w:rsid w:val="00AD7822"/>
    <w:rsid w:val="00AE2726"/>
    <w:rsid w:val="00AE44AD"/>
    <w:rsid w:val="00AE47B8"/>
    <w:rsid w:val="00AE5DD8"/>
    <w:rsid w:val="00AE7288"/>
    <w:rsid w:val="00AF0549"/>
    <w:rsid w:val="00AF1126"/>
    <w:rsid w:val="00AF1668"/>
    <w:rsid w:val="00AF1D40"/>
    <w:rsid w:val="00AF2732"/>
    <w:rsid w:val="00AF2904"/>
    <w:rsid w:val="00AF3501"/>
    <w:rsid w:val="00AF59BA"/>
    <w:rsid w:val="00AF7033"/>
    <w:rsid w:val="00B00A9E"/>
    <w:rsid w:val="00B01E16"/>
    <w:rsid w:val="00B0232F"/>
    <w:rsid w:val="00B03B1B"/>
    <w:rsid w:val="00B04AAE"/>
    <w:rsid w:val="00B07FC9"/>
    <w:rsid w:val="00B114CB"/>
    <w:rsid w:val="00B11C92"/>
    <w:rsid w:val="00B13CCF"/>
    <w:rsid w:val="00B146CE"/>
    <w:rsid w:val="00B15834"/>
    <w:rsid w:val="00B15E1E"/>
    <w:rsid w:val="00B15F32"/>
    <w:rsid w:val="00B174AE"/>
    <w:rsid w:val="00B1765E"/>
    <w:rsid w:val="00B17855"/>
    <w:rsid w:val="00B17C3C"/>
    <w:rsid w:val="00B17F31"/>
    <w:rsid w:val="00B20C5D"/>
    <w:rsid w:val="00B20ED5"/>
    <w:rsid w:val="00B21825"/>
    <w:rsid w:val="00B2204E"/>
    <w:rsid w:val="00B22154"/>
    <w:rsid w:val="00B22AB4"/>
    <w:rsid w:val="00B241F2"/>
    <w:rsid w:val="00B25D3E"/>
    <w:rsid w:val="00B26B23"/>
    <w:rsid w:val="00B315CC"/>
    <w:rsid w:val="00B3286F"/>
    <w:rsid w:val="00B328FC"/>
    <w:rsid w:val="00B33633"/>
    <w:rsid w:val="00B3765F"/>
    <w:rsid w:val="00B40AB4"/>
    <w:rsid w:val="00B447D9"/>
    <w:rsid w:val="00B45543"/>
    <w:rsid w:val="00B4620B"/>
    <w:rsid w:val="00B47C77"/>
    <w:rsid w:val="00B50648"/>
    <w:rsid w:val="00B509F2"/>
    <w:rsid w:val="00B521A0"/>
    <w:rsid w:val="00B54E08"/>
    <w:rsid w:val="00B566CB"/>
    <w:rsid w:val="00B575FF"/>
    <w:rsid w:val="00B64A16"/>
    <w:rsid w:val="00B65974"/>
    <w:rsid w:val="00B65A2C"/>
    <w:rsid w:val="00B667EC"/>
    <w:rsid w:val="00B6719B"/>
    <w:rsid w:val="00B67C25"/>
    <w:rsid w:val="00B70463"/>
    <w:rsid w:val="00B70851"/>
    <w:rsid w:val="00B71C88"/>
    <w:rsid w:val="00B7228E"/>
    <w:rsid w:val="00B725E9"/>
    <w:rsid w:val="00B74ACD"/>
    <w:rsid w:val="00B74F97"/>
    <w:rsid w:val="00B7585D"/>
    <w:rsid w:val="00B77457"/>
    <w:rsid w:val="00B7785A"/>
    <w:rsid w:val="00B77968"/>
    <w:rsid w:val="00B77CD8"/>
    <w:rsid w:val="00B8035E"/>
    <w:rsid w:val="00B82880"/>
    <w:rsid w:val="00B838CB"/>
    <w:rsid w:val="00B87409"/>
    <w:rsid w:val="00B90D72"/>
    <w:rsid w:val="00B90F9B"/>
    <w:rsid w:val="00B911BA"/>
    <w:rsid w:val="00B9203D"/>
    <w:rsid w:val="00B92AD4"/>
    <w:rsid w:val="00B93D25"/>
    <w:rsid w:val="00B93DED"/>
    <w:rsid w:val="00B94BCB"/>
    <w:rsid w:val="00B964F6"/>
    <w:rsid w:val="00B96FA5"/>
    <w:rsid w:val="00B97A6F"/>
    <w:rsid w:val="00BA07B1"/>
    <w:rsid w:val="00BA272B"/>
    <w:rsid w:val="00BA2FF8"/>
    <w:rsid w:val="00BA499E"/>
    <w:rsid w:val="00BA5190"/>
    <w:rsid w:val="00BA58FD"/>
    <w:rsid w:val="00BB0531"/>
    <w:rsid w:val="00BB285A"/>
    <w:rsid w:val="00BB2EB2"/>
    <w:rsid w:val="00BB3DD0"/>
    <w:rsid w:val="00BB46AA"/>
    <w:rsid w:val="00BB4B77"/>
    <w:rsid w:val="00BB731B"/>
    <w:rsid w:val="00BC21EC"/>
    <w:rsid w:val="00BC4BE4"/>
    <w:rsid w:val="00BC4EF6"/>
    <w:rsid w:val="00BC5128"/>
    <w:rsid w:val="00BC5238"/>
    <w:rsid w:val="00BC5328"/>
    <w:rsid w:val="00BC5677"/>
    <w:rsid w:val="00BC6262"/>
    <w:rsid w:val="00BC63BE"/>
    <w:rsid w:val="00BC64FC"/>
    <w:rsid w:val="00BC784D"/>
    <w:rsid w:val="00BD0992"/>
    <w:rsid w:val="00BD20F1"/>
    <w:rsid w:val="00BD29F4"/>
    <w:rsid w:val="00BD39D3"/>
    <w:rsid w:val="00BD3F8F"/>
    <w:rsid w:val="00BD5A86"/>
    <w:rsid w:val="00BD76D6"/>
    <w:rsid w:val="00BD77F1"/>
    <w:rsid w:val="00BD7E72"/>
    <w:rsid w:val="00BE1151"/>
    <w:rsid w:val="00BE4922"/>
    <w:rsid w:val="00BE676E"/>
    <w:rsid w:val="00BE789C"/>
    <w:rsid w:val="00BE797B"/>
    <w:rsid w:val="00BF1572"/>
    <w:rsid w:val="00BF2DB5"/>
    <w:rsid w:val="00BF483F"/>
    <w:rsid w:val="00BF6D7D"/>
    <w:rsid w:val="00BF7570"/>
    <w:rsid w:val="00BF7E8E"/>
    <w:rsid w:val="00C0046E"/>
    <w:rsid w:val="00C02E34"/>
    <w:rsid w:val="00C07406"/>
    <w:rsid w:val="00C1007C"/>
    <w:rsid w:val="00C12143"/>
    <w:rsid w:val="00C12BDB"/>
    <w:rsid w:val="00C13D6B"/>
    <w:rsid w:val="00C142EF"/>
    <w:rsid w:val="00C14D07"/>
    <w:rsid w:val="00C1561E"/>
    <w:rsid w:val="00C16394"/>
    <w:rsid w:val="00C165B0"/>
    <w:rsid w:val="00C17072"/>
    <w:rsid w:val="00C17118"/>
    <w:rsid w:val="00C173E6"/>
    <w:rsid w:val="00C2030F"/>
    <w:rsid w:val="00C24FF6"/>
    <w:rsid w:val="00C256AC"/>
    <w:rsid w:val="00C25CC8"/>
    <w:rsid w:val="00C26337"/>
    <w:rsid w:val="00C26E24"/>
    <w:rsid w:val="00C27313"/>
    <w:rsid w:val="00C301F7"/>
    <w:rsid w:val="00C34432"/>
    <w:rsid w:val="00C34EBB"/>
    <w:rsid w:val="00C364AD"/>
    <w:rsid w:val="00C36E31"/>
    <w:rsid w:val="00C40BA9"/>
    <w:rsid w:val="00C41E6E"/>
    <w:rsid w:val="00C4284D"/>
    <w:rsid w:val="00C428A5"/>
    <w:rsid w:val="00C43765"/>
    <w:rsid w:val="00C443B7"/>
    <w:rsid w:val="00C44C4A"/>
    <w:rsid w:val="00C450D9"/>
    <w:rsid w:val="00C451BA"/>
    <w:rsid w:val="00C458FB"/>
    <w:rsid w:val="00C4591B"/>
    <w:rsid w:val="00C45A77"/>
    <w:rsid w:val="00C46AA1"/>
    <w:rsid w:val="00C46B9F"/>
    <w:rsid w:val="00C500F1"/>
    <w:rsid w:val="00C52264"/>
    <w:rsid w:val="00C52379"/>
    <w:rsid w:val="00C52E45"/>
    <w:rsid w:val="00C53184"/>
    <w:rsid w:val="00C552F3"/>
    <w:rsid w:val="00C56C29"/>
    <w:rsid w:val="00C57245"/>
    <w:rsid w:val="00C57561"/>
    <w:rsid w:val="00C5790A"/>
    <w:rsid w:val="00C57D47"/>
    <w:rsid w:val="00C6051A"/>
    <w:rsid w:val="00C6075D"/>
    <w:rsid w:val="00C614E2"/>
    <w:rsid w:val="00C63FF5"/>
    <w:rsid w:val="00C70A84"/>
    <w:rsid w:val="00C71B98"/>
    <w:rsid w:val="00C746E7"/>
    <w:rsid w:val="00C74D19"/>
    <w:rsid w:val="00C74FE1"/>
    <w:rsid w:val="00C755A8"/>
    <w:rsid w:val="00C75B5F"/>
    <w:rsid w:val="00C76E29"/>
    <w:rsid w:val="00C77E16"/>
    <w:rsid w:val="00C80E33"/>
    <w:rsid w:val="00C81F7F"/>
    <w:rsid w:val="00C844E2"/>
    <w:rsid w:val="00C84880"/>
    <w:rsid w:val="00C854A5"/>
    <w:rsid w:val="00C9045B"/>
    <w:rsid w:val="00C90F10"/>
    <w:rsid w:val="00C92C28"/>
    <w:rsid w:val="00C95F10"/>
    <w:rsid w:val="00C9691A"/>
    <w:rsid w:val="00C97456"/>
    <w:rsid w:val="00C975E0"/>
    <w:rsid w:val="00CA218E"/>
    <w:rsid w:val="00CA49A9"/>
    <w:rsid w:val="00CA55A3"/>
    <w:rsid w:val="00CA7613"/>
    <w:rsid w:val="00CA7618"/>
    <w:rsid w:val="00CA7C77"/>
    <w:rsid w:val="00CB327C"/>
    <w:rsid w:val="00CB5F5A"/>
    <w:rsid w:val="00CB688C"/>
    <w:rsid w:val="00CC0CDD"/>
    <w:rsid w:val="00CC162D"/>
    <w:rsid w:val="00CC2207"/>
    <w:rsid w:val="00CC3058"/>
    <w:rsid w:val="00CC5362"/>
    <w:rsid w:val="00CC6229"/>
    <w:rsid w:val="00CC7D5C"/>
    <w:rsid w:val="00CD15E5"/>
    <w:rsid w:val="00CD2D07"/>
    <w:rsid w:val="00CD2DD3"/>
    <w:rsid w:val="00CD31AB"/>
    <w:rsid w:val="00CD5614"/>
    <w:rsid w:val="00CD5BBA"/>
    <w:rsid w:val="00CD6B66"/>
    <w:rsid w:val="00CD758C"/>
    <w:rsid w:val="00CE2EF2"/>
    <w:rsid w:val="00CE33F8"/>
    <w:rsid w:val="00CE393D"/>
    <w:rsid w:val="00CE4564"/>
    <w:rsid w:val="00CE46B7"/>
    <w:rsid w:val="00CE6984"/>
    <w:rsid w:val="00CE7E9C"/>
    <w:rsid w:val="00CF04EE"/>
    <w:rsid w:val="00CF1E49"/>
    <w:rsid w:val="00CF2AA1"/>
    <w:rsid w:val="00CF5E95"/>
    <w:rsid w:val="00CF72D8"/>
    <w:rsid w:val="00D042FB"/>
    <w:rsid w:val="00D0529C"/>
    <w:rsid w:val="00D059E8"/>
    <w:rsid w:val="00D0658B"/>
    <w:rsid w:val="00D06CCA"/>
    <w:rsid w:val="00D1005E"/>
    <w:rsid w:val="00D11A89"/>
    <w:rsid w:val="00D12282"/>
    <w:rsid w:val="00D12C63"/>
    <w:rsid w:val="00D14409"/>
    <w:rsid w:val="00D1545C"/>
    <w:rsid w:val="00D16BD8"/>
    <w:rsid w:val="00D16E11"/>
    <w:rsid w:val="00D16EFA"/>
    <w:rsid w:val="00D17BED"/>
    <w:rsid w:val="00D20495"/>
    <w:rsid w:val="00D206DF"/>
    <w:rsid w:val="00D20830"/>
    <w:rsid w:val="00D20B79"/>
    <w:rsid w:val="00D21013"/>
    <w:rsid w:val="00D21646"/>
    <w:rsid w:val="00D21C22"/>
    <w:rsid w:val="00D2269D"/>
    <w:rsid w:val="00D22866"/>
    <w:rsid w:val="00D22B7B"/>
    <w:rsid w:val="00D22E59"/>
    <w:rsid w:val="00D22FFB"/>
    <w:rsid w:val="00D23D6B"/>
    <w:rsid w:val="00D24E48"/>
    <w:rsid w:val="00D25CB3"/>
    <w:rsid w:val="00D26F7F"/>
    <w:rsid w:val="00D26FE3"/>
    <w:rsid w:val="00D30B9B"/>
    <w:rsid w:val="00D31A4A"/>
    <w:rsid w:val="00D31B60"/>
    <w:rsid w:val="00D33832"/>
    <w:rsid w:val="00D339D4"/>
    <w:rsid w:val="00D34F27"/>
    <w:rsid w:val="00D35B7C"/>
    <w:rsid w:val="00D35D8D"/>
    <w:rsid w:val="00D40085"/>
    <w:rsid w:val="00D43908"/>
    <w:rsid w:val="00D454D1"/>
    <w:rsid w:val="00D47066"/>
    <w:rsid w:val="00D5005D"/>
    <w:rsid w:val="00D50272"/>
    <w:rsid w:val="00D5049A"/>
    <w:rsid w:val="00D50875"/>
    <w:rsid w:val="00D50EF6"/>
    <w:rsid w:val="00D5339E"/>
    <w:rsid w:val="00D53841"/>
    <w:rsid w:val="00D53CC7"/>
    <w:rsid w:val="00D562A2"/>
    <w:rsid w:val="00D57ACE"/>
    <w:rsid w:val="00D57FF9"/>
    <w:rsid w:val="00D636B2"/>
    <w:rsid w:val="00D65C0C"/>
    <w:rsid w:val="00D6645B"/>
    <w:rsid w:val="00D668F5"/>
    <w:rsid w:val="00D67661"/>
    <w:rsid w:val="00D67958"/>
    <w:rsid w:val="00D7027C"/>
    <w:rsid w:val="00D70646"/>
    <w:rsid w:val="00D70725"/>
    <w:rsid w:val="00D70AC9"/>
    <w:rsid w:val="00D70E9E"/>
    <w:rsid w:val="00D71D68"/>
    <w:rsid w:val="00D71F20"/>
    <w:rsid w:val="00D7266E"/>
    <w:rsid w:val="00D73855"/>
    <w:rsid w:val="00D74F30"/>
    <w:rsid w:val="00D75462"/>
    <w:rsid w:val="00D769F6"/>
    <w:rsid w:val="00D809D1"/>
    <w:rsid w:val="00D84AD9"/>
    <w:rsid w:val="00D859D5"/>
    <w:rsid w:val="00D8619B"/>
    <w:rsid w:val="00D8621D"/>
    <w:rsid w:val="00D86240"/>
    <w:rsid w:val="00D8692F"/>
    <w:rsid w:val="00D86EFF"/>
    <w:rsid w:val="00D87288"/>
    <w:rsid w:val="00D901DD"/>
    <w:rsid w:val="00D946F9"/>
    <w:rsid w:val="00D94E11"/>
    <w:rsid w:val="00D951BB"/>
    <w:rsid w:val="00D95B35"/>
    <w:rsid w:val="00D97A71"/>
    <w:rsid w:val="00D97B90"/>
    <w:rsid w:val="00DA173E"/>
    <w:rsid w:val="00DA463F"/>
    <w:rsid w:val="00DA50D8"/>
    <w:rsid w:val="00DB105E"/>
    <w:rsid w:val="00DB121B"/>
    <w:rsid w:val="00DB122E"/>
    <w:rsid w:val="00DB28CD"/>
    <w:rsid w:val="00DB3671"/>
    <w:rsid w:val="00DB4B43"/>
    <w:rsid w:val="00DB5258"/>
    <w:rsid w:val="00DB6ED4"/>
    <w:rsid w:val="00DC0383"/>
    <w:rsid w:val="00DC0BF9"/>
    <w:rsid w:val="00DC298B"/>
    <w:rsid w:val="00DC33A4"/>
    <w:rsid w:val="00DC3CE8"/>
    <w:rsid w:val="00DC5254"/>
    <w:rsid w:val="00DC66C4"/>
    <w:rsid w:val="00DC6C05"/>
    <w:rsid w:val="00DC6FCD"/>
    <w:rsid w:val="00DC7C0C"/>
    <w:rsid w:val="00DD03B6"/>
    <w:rsid w:val="00DD21B6"/>
    <w:rsid w:val="00DD25CD"/>
    <w:rsid w:val="00DD2EA9"/>
    <w:rsid w:val="00DD5559"/>
    <w:rsid w:val="00DD6E36"/>
    <w:rsid w:val="00DD6F2E"/>
    <w:rsid w:val="00DD7BD9"/>
    <w:rsid w:val="00DE058D"/>
    <w:rsid w:val="00DE2653"/>
    <w:rsid w:val="00DE373C"/>
    <w:rsid w:val="00DE3D95"/>
    <w:rsid w:val="00DE3FCC"/>
    <w:rsid w:val="00DE5D3C"/>
    <w:rsid w:val="00DF230B"/>
    <w:rsid w:val="00DF27E7"/>
    <w:rsid w:val="00DF2AFD"/>
    <w:rsid w:val="00DF4EC0"/>
    <w:rsid w:val="00DF504F"/>
    <w:rsid w:val="00DF5FD4"/>
    <w:rsid w:val="00DF6A9A"/>
    <w:rsid w:val="00DF7428"/>
    <w:rsid w:val="00DF7C9B"/>
    <w:rsid w:val="00E00D8A"/>
    <w:rsid w:val="00E0407D"/>
    <w:rsid w:val="00E0474B"/>
    <w:rsid w:val="00E12674"/>
    <w:rsid w:val="00E133DE"/>
    <w:rsid w:val="00E14053"/>
    <w:rsid w:val="00E16723"/>
    <w:rsid w:val="00E16D6C"/>
    <w:rsid w:val="00E17750"/>
    <w:rsid w:val="00E17915"/>
    <w:rsid w:val="00E21E66"/>
    <w:rsid w:val="00E22654"/>
    <w:rsid w:val="00E22CBB"/>
    <w:rsid w:val="00E23277"/>
    <w:rsid w:val="00E24D80"/>
    <w:rsid w:val="00E25D5A"/>
    <w:rsid w:val="00E260B9"/>
    <w:rsid w:val="00E27C7A"/>
    <w:rsid w:val="00E301F5"/>
    <w:rsid w:val="00E31423"/>
    <w:rsid w:val="00E31CE7"/>
    <w:rsid w:val="00E31FF5"/>
    <w:rsid w:val="00E32F69"/>
    <w:rsid w:val="00E3378C"/>
    <w:rsid w:val="00E3489C"/>
    <w:rsid w:val="00E35405"/>
    <w:rsid w:val="00E37456"/>
    <w:rsid w:val="00E376C0"/>
    <w:rsid w:val="00E37F6E"/>
    <w:rsid w:val="00E411B0"/>
    <w:rsid w:val="00E41CCA"/>
    <w:rsid w:val="00E42345"/>
    <w:rsid w:val="00E427B9"/>
    <w:rsid w:val="00E44F63"/>
    <w:rsid w:val="00E4628E"/>
    <w:rsid w:val="00E4647D"/>
    <w:rsid w:val="00E47F07"/>
    <w:rsid w:val="00E5264A"/>
    <w:rsid w:val="00E52B11"/>
    <w:rsid w:val="00E551FA"/>
    <w:rsid w:val="00E5543F"/>
    <w:rsid w:val="00E56868"/>
    <w:rsid w:val="00E57711"/>
    <w:rsid w:val="00E5786E"/>
    <w:rsid w:val="00E57BDE"/>
    <w:rsid w:val="00E61DD9"/>
    <w:rsid w:val="00E62BBA"/>
    <w:rsid w:val="00E62E41"/>
    <w:rsid w:val="00E6317A"/>
    <w:rsid w:val="00E6576E"/>
    <w:rsid w:val="00E66228"/>
    <w:rsid w:val="00E703EE"/>
    <w:rsid w:val="00E72C15"/>
    <w:rsid w:val="00E7440A"/>
    <w:rsid w:val="00E74494"/>
    <w:rsid w:val="00E74E22"/>
    <w:rsid w:val="00E74ECD"/>
    <w:rsid w:val="00E75EC1"/>
    <w:rsid w:val="00E76C99"/>
    <w:rsid w:val="00E772D8"/>
    <w:rsid w:val="00E80A22"/>
    <w:rsid w:val="00E836AE"/>
    <w:rsid w:val="00E85841"/>
    <w:rsid w:val="00E86501"/>
    <w:rsid w:val="00E8723D"/>
    <w:rsid w:val="00E87E5D"/>
    <w:rsid w:val="00E910BD"/>
    <w:rsid w:val="00E910FA"/>
    <w:rsid w:val="00E9254E"/>
    <w:rsid w:val="00E928B4"/>
    <w:rsid w:val="00E93A3C"/>
    <w:rsid w:val="00E93DC7"/>
    <w:rsid w:val="00E940A7"/>
    <w:rsid w:val="00E956A7"/>
    <w:rsid w:val="00EA0B32"/>
    <w:rsid w:val="00EA0F2E"/>
    <w:rsid w:val="00EA1409"/>
    <w:rsid w:val="00EA3875"/>
    <w:rsid w:val="00EA4B5C"/>
    <w:rsid w:val="00EA4E4D"/>
    <w:rsid w:val="00EA58D4"/>
    <w:rsid w:val="00EA5927"/>
    <w:rsid w:val="00EB00CA"/>
    <w:rsid w:val="00EB1511"/>
    <w:rsid w:val="00EB359B"/>
    <w:rsid w:val="00EB3F56"/>
    <w:rsid w:val="00EB5749"/>
    <w:rsid w:val="00EB613C"/>
    <w:rsid w:val="00EC0CAA"/>
    <w:rsid w:val="00EC1F98"/>
    <w:rsid w:val="00EC36D8"/>
    <w:rsid w:val="00EC4EF3"/>
    <w:rsid w:val="00EC561A"/>
    <w:rsid w:val="00EC6A80"/>
    <w:rsid w:val="00ED0C4A"/>
    <w:rsid w:val="00ED3387"/>
    <w:rsid w:val="00ED36CE"/>
    <w:rsid w:val="00ED4358"/>
    <w:rsid w:val="00ED5F9F"/>
    <w:rsid w:val="00ED666A"/>
    <w:rsid w:val="00ED777F"/>
    <w:rsid w:val="00EE1836"/>
    <w:rsid w:val="00EE481B"/>
    <w:rsid w:val="00EE4F4E"/>
    <w:rsid w:val="00EE5131"/>
    <w:rsid w:val="00EE550B"/>
    <w:rsid w:val="00EE69DB"/>
    <w:rsid w:val="00EF0033"/>
    <w:rsid w:val="00EF1A47"/>
    <w:rsid w:val="00EF1E17"/>
    <w:rsid w:val="00EF236A"/>
    <w:rsid w:val="00EF2B76"/>
    <w:rsid w:val="00EF2D6C"/>
    <w:rsid w:val="00EF46B8"/>
    <w:rsid w:val="00EF56E8"/>
    <w:rsid w:val="00EF5730"/>
    <w:rsid w:val="00EF5EFB"/>
    <w:rsid w:val="00EF6870"/>
    <w:rsid w:val="00F00C61"/>
    <w:rsid w:val="00F01E08"/>
    <w:rsid w:val="00F026D0"/>
    <w:rsid w:val="00F0333D"/>
    <w:rsid w:val="00F047DC"/>
    <w:rsid w:val="00F04FA8"/>
    <w:rsid w:val="00F05F11"/>
    <w:rsid w:val="00F07EDA"/>
    <w:rsid w:val="00F136F2"/>
    <w:rsid w:val="00F138E0"/>
    <w:rsid w:val="00F143ED"/>
    <w:rsid w:val="00F14936"/>
    <w:rsid w:val="00F157A0"/>
    <w:rsid w:val="00F15F11"/>
    <w:rsid w:val="00F16D75"/>
    <w:rsid w:val="00F17889"/>
    <w:rsid w:val="00F20D9C"/>
    <w:rsid w:val="00F22449"/>
    <w:rsid w:val="00F22822"/>
    <w:rsid w:val="00F2296C"/>
    <w:rsid w:val="00F22EAC"/>
    <w:rsid w:val="00F23426"/>
    <w:rsid w:val="00F235DB"/>
    <w:rsid w:val="00F23655"/>
    <w:rsid w:val="00F239FF"/>
    <w:rsid w:val="00F23B04"/>
    <w:rsid w:val="00F24372"/>
    <w:rsid w:val="00F24B1F"/>
    <w:rsid w:val="00F24F4E"/>
    <w:rsid w:val="00F25739"/>
    <w:rsid w:val="00F26029"/>
    <w:rsid w:val="00F26CCB"/>
    <w:rsid w:val="00F27188"/>
    <w:rsid w:val="00F31837"/>
    <w:rsid w:val="00F319D6"/>
    <w:rsid w:val="00F31FBA"/>
    <w:rsid w:val="00F3230E"/>
    <w:rsid w:val="00F326F4"/>
    <w:rsid w:val="00F32957"/>
    <w:rsid w:val="00F3381F"/>
    <w:rsid w:val="00F41C40"/>
    <w:rsid w:val="00F42DE0"/>
    <w:rsid w:val="00F42DF1"/>
    <w:rsid w:val="00F43EFC"/>
    <w:rsid w:val="00F4450B"/>
    <w:rsid w:val="00F44DD6"/>
    <w:rsid w:val="00F46AFE"/>
    <w:rsid w:val="00F51C75"/>
    <w:rsid w:val="00F52270"/>
    <w:rsid w:val="00F53A3C"/>
    <w:rsid w:val="00F54D16"/>
    <w:rsid w:val="00F54E73"/>
    <w:rsid w:val="00F554D1"/>
    <w:rsid w:val="00F60456"/>
    <w:rsid w:val="00F606A3"/>
    <w:rsid w:val="00F612AC"/>
    <w:rsid w:val="00F61E65"/>
    <w:rsid w:val="00F6231E"/>
    <w:rsid w:val="00F6374E"/>
    <w:rsid w:val="00F64A63"/>
    <w:rsid w:val="00F64AC5"/>
    <w:rsid w:val="00F67059"/>
    <w:rsid w:val="00F676FA"/>
    <w:rsid w:val="00F7045D"/>
    <w:rsid w:val="00F70BA1"/>
    <w:rsid w:val="00F70C2F"/>
    <w:rsid w:val="00F7115A"/>
    <w:rsid w:val="00F712A3"/>
    <w:rsid w:val="00F7222F"/>
    <w:rsid w:val="00F81F37"/>
    <w:rsid w:val="00F82691"/>
    <w:rsid w:val="00F854F7"/>
    <w:rsid w:val="00F8721C"/>
    <w:rsid w:val="00F872ED"/>
    <w:rsid w:val="00F87CEE"/>
    <w:rsid w:val="00F87FE3"/>
    <w:rsid w:val="00F90197"/>
    <w:rsid w:val="00F904CF"/>
    <w:rsid w:val="00F90F82"/>
    <w:rsid w:val="00F918D6"/>
    <w:rsid w:val="00F92B1E"/>
    <w:rsid w:val="00F92D74"/>
    <w:rsid w:val="00F92DD0"/>
    <w:rsid w:val="00F93EA6"/>
    <w:rsid w:val="00F95726"/>
    <w:rsid w:val="00F978E1"/>
    <w:rsid w:val="00FA0BC2"/>
    <w:rsid w:val="00FA1009"/>
    <w:rsid w:val="00FA2F7E"/>
    <w:rsid w:val="00FB0543"/>
    <w:rsid w:val="00FB0C40"/>
    <w:rsid w:val="00FB0E32"/>
    <w:rsid w:val="00FB1A19"/>
    <w:rsid w:val="00FB23D5"/>
    <w:rsid w:val="00FB3356"/>
    <w:rsid w:val="00FB4086"/>
    <w:rsid w:val="00FB6EA8"/>
    <w:rsid w:val="00FB6F80"/>
    <w:rsid w:val="00FB77F2"/>
    <w:rsid w:val="00FC075A"/>
    <w:rsid w:val="00FC12AE"/>
    <w:rsid w:val="00FC16BF"/>
    <w:rsid w:val="00FC538C"/>
    <w:rsid w:val="00FC55F6"/>
    <w:rsid w:val="00FC6425"/>
    <w:rsid w:val="00FD0382"/>
    <w:rsid w:val="00FD0469"/>
    <w:rsid w:val="00FD04D4"/>
    <w:rsid w:val="00FD0916"/>
    <w:rsid w:val="00FD26D4"/>
    <w:rsid w:val="00FD3DFA"/>
    <w:rsid w:val="00FD44D5"/>
    <w:rsid w:val="00FD66C9"/>
    <w:rsid w:val="00FD6946"/>
    <w:rsid w:val="00FE0339"/>
    <w:rsid w:val="00FE0804"/>
    <w:rsid w:val="00FE13EF"/>
    <w:rsid w:val="00FE2E73"/>
    <w:rsid w:val="00FE6088"/>
    <w:rsid w:val="00FE6D35"/>
    <w:rsid w:val="00FF0091"/>
    <w:rsid w:val="00FF0DC1"/>
    <w:rsid w:val="00FF1025"/>
    <w:rsid w:val="00FF14E0"/>
    <w:rsid w:val="00FF5078"/>
    <w:rsid w:val="00FF5EA6"/>
    <w:rsid w:val="00FF6E32"/>
    <w:rsid w:val="00FF73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noProof/>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cs="Tahoma" w:hAnsi="Tahoma" w:ascii="Tahoma"/>
      <w:sz w:val="16"/>
      <w:szCs w:val="16"/>
    </w:rPr>
  </w:style>
  <w:style w:styleId="Tijeloteksta" w:type="paragraph">
    <w:name w:val="Body Text"/>
    <w:basedOn w:val="Normal"/>
    <w:link w:val="TijelotekstaChar"/>
    <w:rsid w:val="00C95F10"/>
    <w:pPr>
      <w:jc w:val="both"/>
    </w:pPr>
    <w:rPr>
      <w:noProof w:val="false"/>
    </w:rPr>
  </w:style>
  <w:style w:customStyle="true"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hAnsi="Tahoma" w:ascii="Tahoma"/>
      <w:b/>
      <w:noProof w:val="false"/>
      <w:color w:val="0000FF"/>
      <w:szCs w:val="20"/>
    </w:rPr>
  </w:style>
  <w:style w:customStyle="true" w:styleId="PodnaslovChar" w:type="character">
    <w:name w:val="Podnaslov Char"/>
    <w:basedOn w:val="Zadanifontodlomka"/>
    <w:link w:val="Podnaslov"/>
    <w:rsid w:val="00DB121B"/>
    <w:rPr>
      <w:rFonts w:hAnsi="Tahoma" w:ascii="Tahoma"/>
      <w:b/>
      <w:color w:val="0000FF"/>
      <w:sz w:val="24"/>
    </w:rPr>
  </w:style>
  <w:style w:styleId="Tekstrezerviranogmjesta" w:type="character">
    <w:name w:val="Placeholder Text"/>
    <w:basedOn w:val="Zadanifontodlomka"/>
    <w:uiPriority w:val="99"/>
    <w:semiHidden/>
    <w:rsid w:val="00533552"/>
    <w:rPr>
      <w:color w:val="808080"/>
      <w:bdr w:space="0" w:sz="0" w:color="auto" w:val="none"/>
      <w:shd w:fill="auto" w:color="auto" w:val="clear"/>
    </w:rPr>
  </w:style>
  <w:style w:customStyle="true" w:styleId="eSPISCCParagraphDefaultFont" w:type="character">
    <w:name w:val="eSPIS_CC_Paragraph Default Font"/>
    <w:basedOn w:val="Zadanifontodlomka"/>
    <w:rsid w:val="0053355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33552"/>
    <w:rPr>
      <w:bdr w:space="0" w:sz="0" w:color="auto" w:val="none"/>
      <w:shd w:fill="FFFFCC" w:color="auto" w:val="clear"/>
      <w:lang w:val="hr-HR"/>
    </w:rPr>
  </w:style>
  <w:style w:customStyle="true" w:styleId="PozadinaSvijetloCrvena" w:type="character">
    <w:name w:val="Pozadina_SvijetloCrvena"/>
    <w:basedOn w:val="eSPISCCParagraphDefaultFont"/>
    <w:rsid w:val="0053355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3355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noProof/>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ascii="Tahoma" w:cs="Tahoma" w:hAnsi="Tahoma"/>
      <w:sz w:val="16"/>
      <w:szCs w:val="16"/>
    </w:rPr>
  </w:style>
  <w:style w:styleId="Tijeloteksta" w:type="paragraph">
    <w:name w:val="Body Text"/>
    <w:basedOn w:val="Normal"/>
    <w:link w:val="TijelotekstaChar"/>
    <w:rsid w:val="00C95F10"/>
    <w:pPr>
      <w:jc w:val="both"/>
    </w:pPr>
    <w:rPr>
      <w:noProof w:val="0"/>
    </w:rPr>
  </w:style>
  <w:style w:customStyle="1"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ascii="Tahoma" w:hAnsi="Tahoma"/>
      <w:b/>
      <w:noProof w:val="0"/>
      <w:color w:val="0000FF"/>
      <w:szCs w:val="20"/>
    </w:rPr>
  </w:style>
  <w:style w:customStyle="1" w:styleId="PodnaslovChar" w:type="character">
    <w:name w:val="Podnaslov Char"/>
    <w:basedOn w:val="Zadanifontodlomka"/>
    <w:link w:val="Podnaslov"/>
    <w:rsid w:val="00DB121B"/>
    <w:rPr>
      <w:rFonts w:ascii="Tahoma" w:hAnsi="Tahoma"/>
      <w:b/>
      <w:color w:val="0000FF"/>
      <w:sz w:val="24"/>
    </w:rPr>
  </w:style>
  <w:style w:styleId="Tekstrezerviranogmjesta" w:type="character">
    <w:name w:val="Placeholder Text"/>
    <w:basedOn w:val="Zadanifontodlomka"/>
    <w:uiPriority w:val="99"/>
    <w:semiHidden/>
    <w:rsid w:val="00533552"/>
    <w:rPr>
      <w:color w:val="808080"/>
      <w:bdr w:color="auto" w:space="0" w:sz="0" w:val="none"/>
      <w:shd w:color="auto" w:fill="auto" w:val="clear"/>
    </w:rPr>
  </w:style>
  <w:style w:customStyle="1" w:styleId="eSPISCCParagraphDefaultFont" w:type="character">
    <w:name w:val="eSPIS_CC_Paragraph Default Font"/>
    <w:basedOn w:val="Zadanifontodlomka"/>
    <w:rsid w:val="0053355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33552"/>
    <w:rPr>
      <w:bdr w:color="auto" w:space="0" w:sz="0" w:val="none"/>
      <w:shd w:color="auto" w:fill="FFFFCC" w:val="clear"/>
      <w:lang w:val="hr-HR"/>
    </w:rPr>
  </w:style>
  <w:style w:customStyle="1" w:styleId="PozadinaSvijetloCrvena" w:type="character">
    <w:name w:val="Pozadina_SvijetloCrvena"/>
    <w:basedOn w:val="eSPISCCParagraphDefaultFont"/>
    <w:rsid w:val="0053355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3355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9946909">
      <w:bodyDiv w:val="true"/>
      <w:marLeft w:val="0"/>
      <w:marRight w:val="0"/>
      <w:marTop w:val="0"/>
      <w:marBottom w:val="0"/>
      <w:divBdr>
        <w:top w:space="0" w:sz="0" w:color="auto" w:val="none"/>
        <w:left w:space="0" w:sz="0" w:color="auto" w:val="none"/>
        <w:bottom w:space="0" w:sz="0" w:color="auto" w:val="none"/>
        <w:right w:space="0" w:sz="0" w:color="auto" w:val="none"/>
      </w:divBdr>
    </w:div>
    <w:div w:id="1042629407">
      <w:bodyDiv w:val="true"/>
      <w:marLeft w:val="0"/>
      <w:marRight w:val="0"/>
      <w:marTop w:val="0"/>
      <w:marBottom w:val="0"/>
      <w:divBdr>
        <w:top w:space="0" w:sz="0" w:color="auto" w:val="none"/>
        <w:left w:space="0" w:sz="0" w:color="auto" w:val="none"/>
        <w:bottom w:space="0" w:sz="0" w:color="auto" w:val="none"/>
        <w:right w:space="0" w:sz="0" w:color="auto" w:val="none"/>
      </w:divBdr>
    </w:div>
    <w:div w:id="1201014057">
      <w:bodyDiv w:val="true"/>
      <w:marLeft w:val="0"/>
      <w:marRight w:val="0"/>
      <w:marTop w:val="0"/>
      <w:marBottom w:val="0"/>
      <w:divBdr>
        <w:top w:space="0" w:sz="0" w:color="auto" w:val="none"/>
        <w:left w:space="0" w:sz="0" w:color="auto" w:val="none"/>
        <w:bottom w:space="0" w:sz="0" w:color="auto" w:val="none"/>
        <w:right w:space="0" w:sz="0" w:color="auto" w:val="none"/>
      </w:divBdr>
    </w:div>
    <w:div w:id="1230651078">
      <w:bodyDiv w:val="true"/>
      <w:marLeft w:val="0"/>
      <w:marRight w:val="0"/>
      <w:marTop w:val="0"/>
      <w:marBottom w:val="0"/>
      <w:divBdr>
        <w:top w:space="0" w:sz="0" w:color="auto" w:val="none"/>
        <w:left w:space="0" w:sz="0" w:color="auto" w:val="none"/>
        <w:bottom w:space="0" w:sz="0" w:color="auto" w:val="none"/>
        <w:right w:space="0" w:sz="0" w:color="auto" w:val="none"/>
      </w:divBdr>
    </w:div>
    <w:div w:id="15235939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srpnja 2018.</izvorni_sadrzaj>
    <derivirana_varijabla naziv="DomainObject.DatumDonosenjaOdluke_1">12.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497</izvorni_sadrzaj>
    <derivirana_varijabla naziv="DomainObject.Predmet.Broj_1">497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veljače 2017.</izvorni_sadrzaj>
    <derivirana_varijabla naziv="DomainObject.Predmet.DatumOsnivanja_1">17.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St-497/2017</izvorni_sadrzaj>
    <derivirana_varijabla naziv="DomainObject.Predmet.OznakaBroj_1">St-497/2017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TroVrh Ideja d.o.o.</izvorni_sadrzaj>
    <derivirana_varijabla naziv="DomainObject.Predmet.ProtustrankaFormated_1">  TroVrh Ideja d.o.o.</derivirana_varijabla>
  </DomainObject.Predmet.ProtustrankaFormated>
  <DomainObject.Predmet.ProtustrankaFormatedOIB>
    <izvorni_sadrzaj>  TroVrh Ideja d.o.o., OIB 83052153470</izvorni_sadrzaj>
    <derivirana_varijabla naziv="DomainObject.Predmet.ProtustrankaFormatedOIB_1">  TroVrh Ideja d.o.o., OIB 83052153470</derivirana_varijabla>
  </DomainObject.Predmet.ProtustrankaFormatedOIB>
  <DomainObject.Predmet.ProtustrankaFormatedWithAdress>
    <izvorni_sadrzaj> TroVrh Ideja d.o.o., Rudolfa Bićanića 42, 10000 Zagreb</izvorni_sadrzaj>
    <derivirana_varijabla naziv="DomainObject.Predmet.ProtustrankaFormatedWithAdress_1"> TroVrh Ideja d.o.o., Rudolfa Bićanića 42, 10000 Zagreb</derivirana_varijabla>
  </DomainObject.Predmet.ProtustrankaFormatedWithAdress>
  <DomainObject.Predmet.ProtustrankaFormatedWithAdressOIB>
    <izvorni_sadrzaj> TroVrh Ideja d.o.o., OIB 83052153470, Rudolfa Bićanića 42, 10000 Zagreb</izvorni_sadrzaj>
    <derivirana_varijabla naziv="DomainObject.Predmet.ProtustrankaFormatedWithAdressOIB_1"> TroVrh Ideja d.o.o., OIB 83052153470, Rudolfa Bićanića 42, 10000 Zagreb</derivirana_varijabla>
  </DomainObject.Predmet.ProtustrankaFormatedWithAdressOIB>
  <DomainObject.Predmet.ProtustrankaWithAdress>
    <izvorni_sadrzaj>TroVrh Ideja d.o.o. Rudolfa Bićanića 42, 10000 Zagreb</izvorni_sadrzaj>
    <derivirana_varijabla naziv="DomainObject.Predmet.ProtustrankaWithAdress_1">TroVrh Ideja d.o.o. Rudolfa Bićanića 42, 10000 Zagreb</derivirana_varijabla>
  </DomainObject.Predmet.ProtustrankaWithAdress>
  <DomainObject.Predmet.ProtustrankaWithAdressOIB>
    <izvorni_sadrzaj>TroVrh Ideja d.o.o., OIB 83052153470, Rudolfa Bićanića 42, 10000 Zagreb</izvorni_sadrzaj>
    <derivirana_varijabla naziv="DomainObject.Predmet.ProtustrankaWithAdressOIB_1">TroVrh Ideja d.o.o., OIB 83052153470, Rudolfa Bićanića 42, 10000 Zagreb</derivirana_varijabla>
  </DomainObject.Predmet.ProtustrankaWithAdressOIB>
  <DomainObject.Predmet.ProtustrankaNazivFormated>
    <izvorni_sadrzaj>TroVrh Ideja d.o.o.</izvorni_sadrzaj>
    <derivirana_varijabla naziv="DomainObject.Predmet.ProtustrankaNazivFormated_1">TroVrh Ideja d.o.o.</derivirana_varijabla>
  </DomainObject.Predmet.ProtustrankaNazivFormated>
  <DomainObject.Predmet.ProtustrankaNazivFormatedOIB>
    <izvorni_sadrzaj>TroVrh Ideja d.o.o., OIB 83052153470</izvorni_sadrzaj>
    <derivirana_varijabla naziv="DomainObject.Predmet.ProtustrankaNazivFormatedOIB_1">TroVrh Ideja d.o.o., OIB 83052153470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br. 1, 10000 Zagreb; VJEROVNICI</izvorni_sadrzaj>
    <derivirana_varijabla naziv="DomainObject.Predmet.StrankaFormatedWithAdress_1"> FINA Regionalni centar Zagreb, Trg svibanjskih žrtava 1995. br. 1, 10000 Zagreb; VJEROVNICI</derivirana_varijabla>
  </DomainObject.Predmet.StrankaFormatedWithAdress>
  <DomainObject.Predmet.StrankaFormatedWithAdressOIB>
    <izvorni_sadrzaj> FINA Regionalni centar Zagreb, OIB 85821130368, Trg svibanjskih žrtava 1995. br. 1, 10000 Zagreb; VJEROVNICI</izvorni_sadrzaj>
    <derivirana_varijabla naziv="DomainObject.Predmet.StrankaFormatedWithAdressOIB_1"> FINA Regionalni centar Zagreb, OIB 85821130368, Trg svibanjskih žrtava 1995. br. 1, 10000 Zagreb; VJEROVNICI</derivirana_varijabla>
  </DomainObject.Predmet.StrankaFormatedWithAdressOIB>
  <DomainObject.Predmet.StrankaWithAdress>
    <izvorni_sadrzaj>FINA Regionalni centar Zagreb Trg svibanjskih žrtava 1995. br. 1,10000 Zagreb,VJEROVNICI </izvorni_sadrzaj>
    <derivirana_varijabla naziv="DomainObject.Predmet.StrankaWithAdress_1">FINA Regionalni centar Zagreb Trg svibanjskih žrtava 1995. br. 1,10000 Zagreb,VJEROVNICI </derivirana_varijabla>
  </DomainObject.Predmet.StrankaWithAdress>
  <DomainObject.Predmet.StrankaWithAdressOIB>
    <izvorni_sadrzaj>FINA Regionalni centar Zagreb, OIB 85821130368, Trg svibanjskih žrtava 1995. br. 1,10000 Zagreb,VJEROVNICI</izvorni_sadrzaj>
    <derivirana_varijabla naziv="DomainObject.Predmet.StrankaWithAdressOIB_1">FINA Regionalni centar Zagreb, OIB 85821130368, Trg svibanjskih žrtava 1995. br.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br. 1, 10000 Zagreb</item>
      <item>VJEROVNICI</item>
    </izvorni_sadrzaj>
    <derivirana_varijabla naziv="DomainObject.Predmet.StrankaListFormatedWithAdress_1">
      <item>FINA Regionalni centar Zagreb, Trg svibanjskih žrtava 1995. br. 1, 10000 Zagreb</item>
      <item>VJEROVNICI</item>
    </derivirana_varijabla>
  </DomainObject.Predmet.StrankaListFormatedWithAdress>
  <DomainObject.Predmet.StrankaListFormatedWithAdressOIB>
    <izvorni_sadrzaj>
      <item>FINA Regionalni centar Zagreb, OIB 85821130368, Trg svibanjskih žrtava 1995. br. 1, 10000 Zagreb</item>
      <item>VJEROVNICI</item>
    </izvorni_sadrzaj>
    <derivirana_varijabla naziv="DomainObject.Predmet.StrankaListFormatedWithAdressOIB_1">
      <item>FINA Regionalni centar Zagreb, OIB 85821130368, Trg svibanjskih žrtava 1995. br.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TroVrh Ideja d.o.o.</item>
    </izvorni_sadrzaj>
    <derivirana_varijabla naziv="DomainObject.Predmet.ProtuStrankaListFormated_1">
      <item>TroVrh Ideja d.o.o.</item>
    </derivirana_varijabla>
  </DomainObject.Predmet.ProtuStrankaListFormated>
  <DomainObject.Predmet.ProtuStrankaListFormatedOIB>
    <izvorni_sadrzaj>
      <item>TroVrh Ideja d.o.o., OIB 83052153470</item>
    </izvorni_sadrzaj>
    <derivirana_varijabla naziv="DomainObject.Predmet.ProtuStrankaListFormatedOIB_1">
      <item>TroVrh Ideja d.o.o., OIB 83052153470</item>
    </derivirana_varijabla>
  </DomainObject.Predmet.ProtuStrankaListFormatedOIB>
  <DomainObject.Predmet.ProtuStrankaListFormatedWithAdress>
    <izvorni_sadrzaj>
      <item>TroVrh Ideja d.o.o., Rudolfa Bićanića 42, 10000 Zagreb</item>
    </izvorni_sadrzaj>
    <derivirana_varijabla naziv="DomainObject.Predmet.ProtuStrankaListFormatedWithAdress_1">
      <item>TroVrh Ideja d.o.o., Rudolfa Bićanića 42, 10000 Zagreb</item>
    </derivirana_varijabla>
  </DomainObject.Predmet.ProtuStrankaListFormatedWithAdress>
  <DomainObject.Predmet.ProtuStrankaListFormatedWithAdressOIB>
    <izvorni_sadrzaj>
      <item>TroVrh Ideja d.o.o., OIB 83052153470, Rudolfa Bićanića 42, 10000 Zagreb</item>
    </izvorni_sadrzaj>
    <derivirana_varijabla naziv="DomainObject.Predmet.ProtuStrankaListFormatedWithAdressOIB_1">
      <item>TroVrh Ideja d.o.o., OIB 83052153470, Rudolfa Bićanića 42, 10000 Zagreb</item>
    </derivirana_varijabla>
  </DomainObject.Predmet.ProtuStrankaListFormatedWithAdressOIB>
  <DomainObject.Predmet.ProtuStrankaListNazivFormated>
    <izvorni_sadrzaj>
      <item>TroVrh Ideja d.o.o.</item>
    </izvorni_sadrzaj>
    <derivirana_varijabla naziv="DomainObject.Predmet.ProtuStrankaListNazivFormated_1">
      <item>TroVrh Ideja d.o.o.</item>
    </derivirana_varijabla>
  </DomainObject.Predmet.ProtuStrankaListNazivFormated>
  <DomainObject.Predmet.ProtuStrankaListNazivFormatedOIB>
    <izvorni_sadrzaj>
      <item>TroVrh Ideja d.o.o., OIB 83052153470</item>
    </izvorni_sadrzaj>
    <derivirana_varijabla naziv="DomainObject.Predmet.ProtuStrankaListNazivFormatedOIB_1">
      <item>TroVrh Ideja d.o.o., OIB 83052153470</item>
    </derivirana_varijabla>
  </DomainObject.Predmet.ProtuStrankaListNazivFormatedOIB>
  <DomainObject.Predmet.OstaliListFormated>
    <izvorni_sadrzaj>
      <item>Danijela Bujanović</item>
    </izvorni_sadrzaj>
    <derivirana_varijabla naziv="DomainObject.Predmet.OstaliListFormated_1">
      <item>Danijela Bujanović</item>
    </derivirana_varijabla>
  </DomainObject.Predmet.OstaliListFormated>
  <DomainObject.Predmet.OstaliListFormatedOIB>
    <izvorni_sadrzaj>
      <item>Danijela Bujanović, OIB 21288982207</item>
    </izvorni_sadrzaj>
    <derivirana_varijabla naziv="DomainObject.Predmet.OstaliListFormatedOIB_1">
      <item>Danijela Bujanović, OIB 21288982207</item>
    </derivirana_varijabla>
  </DomainObject.Predmet.OstaliListFormatedOIB>
  <DomainObject.Predmet.OstaliListFormatedWithAdress>
    <izvorni_sadrzaj>
      <item>Danijela Bujanović, Ulica Rudolfa Bićanića 42, 10000 Zagreb</item>
    </izvorni_sadrzaj>
    <derivirana_varijabla naziv="DomainObject.Predmet.OstaliListFormatedWithAdress_1">
      <item>Danijela Bujanović, Ulica Rudolfa Bićanića 42, 10000 Zagreb</item>
    </derivirana_varijabla>
  </DomainObject.Predmet.OstaliListFormatedWithAdress>
  <DomainObject.Predmet.OstaliListFormatedWithAdressOIB>
    <izvorni_sadrzaj>
      <item>Danijela Bujanović, OIB 21288982207, Ulica Rudolfa Bićanića 42, 10000 Zagreb</item>
    </izvorni_sadrzaj>
    <derivirana_varijabla naziv="DomainObject.Predmet.OstaliListFormatedWithAdressOIB_1">
      <item>Danijela Bujanović, OIB 21288982207, Ulica Rudolfa Bićanića 42, 10000 Zagreb</item>
    </derivirana_varijabla>
  </DomainObject.Predmet.OstaliListFormatedWithAdressOIB>
  <DomainObject.Predmet.OstaliListNazivFormated>
    <izvorni_sadrzaj>
      <item>Danijela Bujanović</item>
    </izvorni_sadrzaj>
    <derivirana_varijabla naziv="DomainObject.Predmet.OstaliListNazivFormated_1">
      <item>Danijela Bujanović</item>
    </derivirana_varijabla>
  </DomainObject.Predmet.OstaliListNazivFormated>
  <DomainObject.Predmet.OstaliListNazivFormatedOIB>
    <izvorni_sadrzaj>
      <item>Danijela Bujanović, OIB 21288982207</item>
    </izvorni_sadrzaj>
    <derivirana_varijabla naziv="DomainObject.Predmet.OstaliListNazivFormatedOIB_1">
      <item>Danijela Bujanović, OIB 21288982207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2018.</izvorni_sadrzaj>
    <derivirana_varijabla naziv="DomainObject.Datum_1">12. srpnja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TroVrh Ideja d.o.o.</izvorni_sadrzaj>
    <derivirana_varijabla naziv="DomainObject.Predmet.ProtustrankaIDrugi_1">TroVrh Ideja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TroVrh Ideja d.o.o., OIB 83052153470, Rudolfa Bićanića 42, 10000 Zagreb</izvorni_sadrzaj>
    <derivirana_varijabla naziv="DomainObject.Predmet.ProtustrankaIDrugiAdressOIB_1">TroVrh Ideja d.o.o., OIB 83052153470, Rudolfa Bićanića 42,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TroVrh Ideja d.o.o.</item>
      <item>Danijela Bujanović</item>
      <item>VJEROVNICI</item>
    </izvorni_sadrzaj>
    <derivirana_varijabla naziv="DomainObject.Predmet.SudioniciListNaziv_1">
      <item>FINA Regionalni centar Zagreb</item>
      <item>TroVrh Ideja d.o.o.</item>
      <item>Danijela Bujanović</item>
      <item>VJEROVNICI</item>
    </derivirana_varijabla>
  </DomainObject.Predmet.SudioniciListNaziv>
  <DomainObject.Predmet.SudioniciListAdressOIB>
    <izvorni_sadrzaj>
      <item>FINA Regionalni centar Zagreb, OIB 85821130368, Trg svibanjskih žrtava 1995. br. 1,10000 Zagreb</item>
      <item>TroVrh Ideja d.o.o., OIB 83052153470, Rudolfa Bićanića 42,10000 Zagreb</item>
      <item>Danijela Bujanović, OIB 21288982207, Ulica Rudolfa Bićanića 42,10000 Zagreb</item>
      <item>VJEROVNICI</item>
    </izvorni_sadrzaj>
    <derivirana_varijabla naziv="DomainObject.Predmet.SudioniciListAdressOIB_1">
      <item>FINA Regionalni centar Zagreb, OIB 85821130368, Trg svibanjskih žrtava 1995. br. 1,10000 Zagreb</item>
      <item>TroVrh Ideja d.o.o., OIB 83052153470, Rudolfa Bićanića 42,10000 Zagreb</item>
      <item>Danijela Bujanović, OIB 21288982207, Ulica Rudolfa Bićanića 42,10000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83052153470</item>
      <item>, OIB 21288982207</item>
      <item>, OIB null</item>
    </izvorni_sadrzaj>
    <derivirana_varijabla naziv="DomainObject.Predmet.SudioniciListNazivOIB_1">
      <item>, OIB 85821130368</item>
      <item>, OIB 83052153470</item>
      <item>, OIB 21288982207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Marić, OIB 40578632064, Petrinjska 59a Zagreb</item>
    </izvorni_sadrzaj>
    <derivirana_varijabla naziv="DomainObject.Predmet.StecajniUpraviteljiListAddressOIB_1">
      <item>Marko Marić, OIB 40578632064, Petrinjska 59a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595</properties:Words>
  <properties:Characters>3219</properties:Characters>
  <properties:Lines>73</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2018-07-11T11:50:00Z</dcterms:created>
  <dc:creator>novakb</dc:creator>
  <cp:lastModifiedBy>Ivana Stampf</cp:lastModifiedBy>
  <cp:lastPrinted>2013-08-26T14:50:00Z</cp:lastPrinted>
  <dcterms:modified xmlns:xsi="http://www.w3.org/2001/XMLSchema-instance" xsi:type="dcterms:W3CDTF">2018-07-12T11:41:00Z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(5 St-497-17 rj čl 132 zaključenje stečaja i ovlast stečajnom.docx)</vt:lpwstr>
  </prop:property>
  <prop:property name="CC_coloring" pid="4" fmtid="{D5CDD505-2E9C-101B-9397-08002B2CF9AE}">
    <vt:bool>false</vt:bool>
  </prop:property>
  <prop:property name="BrojStranica" pid="5" fmtid="{D5CDD505-2E9C-101B-9397-08002B2CF9AE}">
    <vt:i4>2</vt:i4>
  </prop:property>
</prop:Properties>
</file>