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1c99f" w14:paraId="1b1c99f" w:rsidRDefault="008A7A1C" w:rsidP="00D65F19" w:rsidR="00D65F19" w:rsidRPr="00C34E94">
      <w:pPr>
        <w:jc w:val="right"/>
        <w15:collapsed w:val="false"/>
      </w:pPr>
      <w:bookmarkStart w:name="_GoBack" w:id="0"/>
      <w:bookmarkEnd w:id="0"/>
      <w:r w:rsidRPr="00C34E94">
        <w:t>4 Stpn-3</w:t>
      </w:r>
      <w:r w:rsidR="00D65F19" w:rsidRPr="00C34E94">
        <w:t>/201</w:t>
      </w:r>
      <w:r w:rsidRPr="00C34E94">
        <w:t>5</w:t>
      </w:r>
      <w:r w:rsidR="00D65F19" w:rsidRPr="00C34E94">
        <w:t>-</w:t>
      </w:r>
      <w:r w:rsidRPr="00C34E94">
        <w:t>5</w:t>
      </w:r>
      <w:r w:rsidR="00D65F19" w:rsidRPr="00C34E94">
        <w:t>.</w:t>
      </w:r>
    </w:p>
    <w:p w:rsidRDefault="00D65F19" w:rsidP="00D65F19" w:rsidR="00D65F19" w:rsidRPr="00C34E94"/>
    <w:p w:rsidRDefault="00D65F19" w:rsidP="00D65F19" w:rsidR="00D65F19" w:rsidRPr="00C34E94"/>
    <w:p w:rsidRDefault="00D65F19" w:rsidP="00D65F19" w:rsidR="00D65F19" w:rsidRPr="00C34E94">
      <w:pPr>
        <w:jc w:val="center"/>
      </w:pPr>
      <w:r w:rsidRPr="00C34E94">
        <w:t>Z A P I S N I K</w:t>
      </w:r>
    </w:p>
    <w:p w:rsidRDefault="00D65F19" w:rsidP="00D65F19" w:rsidR="00D65F19" w:rsidRPr="00C34E94">
      <w:pPr>
        <w:jc w:val="center"/>
      </w:pPr>
    </w:p>
    <w:p w:rsidRDefault="00D65F19" w:rsidP="00D65F19" w:rsidR="00D65F19" w:rsidRPr="00C34E94">
      <w:pPr>
        <w:jc w:val="center"/>
      </w:pPr>
      <w:r w:rsidRPr="00C34E94">
        <w:t>sastavljen kod TRGOVAČKOG SUDA U BJELOVARU</w:t>
      </w:r>
    </w:p>
    <w:p w:rsidRDefault="00D65F19" w:rsidP="00D65F19" w:rsidR="00D65F19" w:rsidRPr="00C34E94">
      <w:pPr>
        <w:jc w:val="center"/>
      </w:pPr>
      <w:r w:rsidRPr="00C34E94">
        <w:t xml:space="preserve">dana </w:t>
      </w:r>
      <w:r w:rsidR="0035349A" w:rsidRPr="00C34E94">
        <w:t>1</w:t>
      </w:r>
      <w:r w:rsidR="00F60F6B" w:rsidRPr="00C34E94">
        <w:t>3</w:t>
      </w:r>
      <w:r w:rsidRPr="00C34E94">
        <w:t>. listopada 201</w:t>
      </w:r>
      <w:r w:rsidR="0035349A" w:rsidRPr="00C34E94">
        <w:t>5</w:t>
      </w:r>
      <w:r w:rsidRPr="00C34E94">
        <w:t>. godine</w:t>
      </w:r>
    </w:p>
    <w:p w:rsidRDefault="00D65F19" w:rsidP="00D65F19" w:rsidR="00D65F19" w:rsidRPr="00C34E94">
      <w:pPr>
        <w:jc w:val="center"/>
      </w:pPr>
      <w:r w:rsidRPr="00C34E94">
        <w:t>sa ročišta radi sklapanja predstečajne nagodbe</w:t>
      </w:r>
    </w:p>
    <w:p w:rsidRDefault="00D65F19" w:rsidP="00D65F19" w:rsidR="00D65F19" w:rsidRPr="00C34E94"/>
    <w:p w:rsidRDefault="00D65F19" w:rsidP="00D65F19" w:rsidR="00D65F19" w:rsidRPr="00C34E94"/>
    <w:p w:rsidRDefault="00D65F19" w:rsidP="00D65F19" w:rsidR="00D65F19" w:rsidRPr="00C34E94"/>
    <w:p w:rsidRDefault="00D65F19" w:rsidP="00D65F19" w:rsidR="00D65F19" w:rsidRPr="00C34E94">
      <w:r w:rsidRPr="00C34E94">
        <w:t>Nazočni od suda:</w:t>
      </w:r>
      <w:r w:rsidRPr="00C34E94">
        <w:tab/>
      </w:r>
      <w:r w:rsidRPr="00C34E94">
        <w:tab/>
      </w:r>
      <w:r w:rsidRPr="00C34E94">
        <w:tab/>
      </w:r>
      <w:r w:rsidRPr="00C34E94">
        <w:tab/>
      </w:r>
      <w:r w:rsidRPr="00C34E94">
        <w:tab/>
        <w:t>Stečajni postupak:</w:t>
      </w:r>
    </w:p>
    <w:p w:rsidRDefault="00D65F19" w:rsidP="00D65F19" w:rsidR="00D65F19" w:rsidRPr="00C34E94"/>
    <w:p w:rsidRDefault="00D65F19" w:rsidP="00D65F19" w:rsidR="00D65F19" w:rsidRPr="00C34E94">
      <w:r w:rsidRPr="00C34E94">
        <w:rPr>
          <w:u w:val="single"/>
        </w:rPr>
        <w:t>MATE IVANČIĆ</w:t>
      </w:r>
      <w:r w:rsidRPr="00C34E94">
        <w:tab/>
      </w:r>
      <w:r w:rsidRPr="00C34E94">
        <w:tab/>
        <w:t xml:space="preserve">Predlagatelj-dužnik: </w:t>
      </w:r>
      <w:r w:rsidR="00F60F6B" w:rsidRPr="00C34E94">
        <w:t>CAVALLINO d.o.o. Slatina</w:t>
      </w:r>
    </w:p>
    <w:p w:rsidRDefault="00D65F19" w:rsidP="00D65F19" w:rsidR="00D65F19" w:rsidRPr="00C34E94">
      <w:r w:rsidRPr="00C34E94">
        <w:t xml:space="preserve">       (sudac)</w:t>
      </w:r>
      <w:r w:rsidRPr="00C34E94">
        <w:tab/>
      </w:r>
    </w:p>
    <w:p w:rsidRDefault="00D65F19" w:rsidP="00D65F19" w:rsidR="00D65F19" w:rsidRPr="00C34E94"/>
    <w:p w:rsidRDefault="00D65F19" w:rsidP="00D65F19" w:rsidR="00D65F19" w:rsidRPr="00C34E94">
      <w:r w:rsidRPr="00C34E94">
        <w:rPr>
          <w:u w:val="single"/>
        </w:rPr>
        <w:t>Romana Tremski</w:t>
      </w:r>
      <w:r w:rsidRPr="00C34E94">
        <w:tab/>
      </w:r>
      <w:r w:rsidRPr="00C34E94">
        <w:tab/>
        <w:t>Radi: predstečajne nagodbe</w:t>
      </w:r>
    </w:p>
    <w:p w:rsidRDefault="00D65F19" w:rsidP="00D65F19" w:rsidR="00D65F19" w:rsidRPr="00C34E94">
      <w:r w:rsidRPr="00C34E94">
        <w:t xml:space="preserve">  (zapisničar)</w:t>
      </w:r>
    </w:p>
    <w:p w:rsidRDefault="00D65F19" w:rsidP="00D65F19" w:rsidR="00D65F19" w:rsidRPr="00C34E94">
      <w:pPr>
        <w:jc w:val="both"/>
      </w:pPr>
    </w:p>
    <w:p w:rsidRDefault="00D65F19" w:rsidP="00D65F19" w:rsidR="00D65F19" w:rsidRPr="00C34E94">
      <w:r w:rsidRPr="00C34E94">
        <w:t xml:space="preserve">Početak u </w:t>
      </w:r>
      <w:r w:rsidR="00F60F6B" w:rsidRPr="00C34E94">
        <w:t>09</w:t>
      </w:r>
      <w:r w:rsidRPr="00C34E94">
        <w:t>,00 sati.</w:t>
      </w:r>
    </w:p>
    <w:p w:rsidRDefault="00D65F19" w:rsidP="00D65F19" w:rsidR="00D65F19" w:rsidRPr="00C34E94"/>
    <w:p w:rsidRDefault="00D65F19" w:rsidP="00D65F19" w:rsidR="00D65F19" w:rsidRPr="00C34E94">
      <w:r w:rsidRPr="00C34E94">
        <w:t>Utvrđuje se da su pristupili:</w:t>
      </w:r>
    </w:p>
    <w:p w:rsidRDefault="00D65F19" w:rsidP="00D65F19" w:rsidR="00D65F19" w:rsidRPr="00C34E94">
      <w:r w:rsidRPr="00C34E94">
        <w:t xml:space="preserve">Za predlagatelja i dužnika: </w:t>
      </w:r>
      <w:r w:rsidR="00430227" w:rsidRPr="00C34E94">
        <w:t xml:space="preserve">pun. </w:t>
      </w:r>
      <w:r w:rsidR="001F2C2B" w:rsidRPr="00C34E94">
        <w:t>Tea Domin, prokurista</w:t>
      </w:r>
    </w:p>
    <w:p w:rsidRDefault="00D65F19" w:rsidP="00D65F19" w:rsidR="00D65F19" w:rsidRPr="00C34E94">
      <w:pPr>
        <w:jc w:val="both"/>
      </w:pPr>
      <w:r w:rsidRPr="00C34E94">
        <w:t xml:space="preserve">Za vjerovnike: </w:t>
      </w:r>
      <w:r w:rsidR="0015636B">
        <w:t>Ljerka Rašan, suosnivač društva dužnika</w:t>
      </w:r>
    </w:p>
    <w:p w:rsidRDefault="00D65F19" w:rsidP="00D65F19" w:rsidR="00D65F19" w:rsidRPr="00C34E94">
      <w:pPr>
        <w:jc w:val="both"/>
      </w:pPr>
    </w:p>
    <w:p w:rsidRDefault="00D65F19" w:rsidP="00D65F19" w:rsidR="00D65F19" w:rsidRPr="00C34E94">
      <w:pPr>
        <w:jc w:val="both"/>
      </w:pPr>
      <w:r w:rsidRPr="00C34E94">
        <w:tab/>
        <w:t xml:space="preserve">Ovo ročište sazvano je rješenjem od </w:t>
      </w:r>
      <w:r w:rsidR="00B05AE2" w:rsidRPr="00C34E94">
        <w:t>16</w:t>
      </w:r>
      <w:r w:rsidRPr="00C34E94">
        <w:t>. rujna 201</w:t>
      </w:r>
      <w:r w:rsidR="00B05AE2" w:rsidRPr="00C34E94">
        <w:t>5</w:t>
      </w:r>
      <w:r w:rsidRPr="00C34E94">
        <w:t xml:space="preserve">. godine koje je objavljeno na </w:t>
      </w:r>
      <w:r w:rsidR="00B05AE2" w:rsidRPr="00C34E94">
        <w:t>e-</w:t>
      </w:r>
      <w:r w:rsidRPr="00C34E94">
        <w:t xml:space="preserve">oglasnoj ploči suda </w:t>
      </w:r>
      <w:r w:rsidR="00B05AE2" w:rsidRPr="00C34E94">
        <w:t>16</w:t>
      </w:r>
      <w:r w:rsidRPr="00C34E94">
        <w:t>. rujna 201</w:t>
      </w:r>
      <w:r w:rsidR="00B05AE2" w:rsidRPr="00C34E94">
        <w:t>5</w:t>
      </w:r>
      <w:r w:rsidRPr="00C34E94">
        <w:t xml:space="preserve">. godine i na web stranicama FINE </w:t>
      </w:r>
      <w:r w:rsidR="009D28FD" w:rsidRPr="00C34E94">
        <w:t>18</w:t>
      </w:r>
      <w:r w:rsidRPr="00C34E94">
        <w:t>. rujna 201</w:t>
      </w:r>
      <w:r w:rsidR="00A85C94" w:rsidRPr="00C34E94">
        <w:t>5</w:t>
      </w:r>
      <w:r w:rsidRPr="00C34E94">
        <w:t>. godine.</w:t>
      </w:r>
    </w:p>
    <w:p w:rsidRDefault="00D65F19" w:rsidP="00D65F19" w:rsidR="00D65F19" w:rsidRPr="00C34E94">
      <w:pPr>
        <w:jc w:val="both"/>
      </w:pPr>
    </w:p>
    <w:p w:rsidRDefault="00D65F19" w:rsidP="00D65F19" w:rsidR="00D65F19" w:rsidRPr="00C34E94">
      <w:pPr>
        <w:jc w:val="both"/>
      </w:pPr>
      <w:r w:rsidRPr="00C34E94">
        <w:tab/>
        <w:t xml:space="preserve">Utvrđuje se da je dužnik sukladno čl. 66. st. 1. Zakona o financijskom poslovanju i predstečajnoj nagodbi </w:t>
      </w:r>
      <w:r w:rsidR="00AB4F38" w:rsidRPr="00C34E94">
        <w:t>0</w:t>
      </w:r>
      <w:r w:rsidR="004A73F8" w:rsidRPr="00C34E94">
        <w:t>9</w:t>
      </w:r>
      <w:r w:rsidRPr="00C34E94">
        <w:t xml:space="preserve">. </w:t>
      </w:r>
      <w:r w:rsidR="00AB4F38" w:rsidRPr="00C34E94">
        <w:t>veljače</w:t>
      </w:r>
      <w:r w:rsidRPr="00C34E94">
        <w:t xml:space="preserve"> 201</w:t>
      </w:r>
      <w:r w:rsidR="00AB4F38" w:rsidRPr="00C34E94">
        <w:t>5</w:t>
      </w:r>
      <w:r w:rsidRPr="00C34E94">
        <w:t>. godine podnio ovom sudu prijedlog za sklapanje predstečajne nagodbe, budući da je izvršnim rješenjem Nagodbenog vijeća ZG</w:t>
      </w:r>
      <w:r w:rsidR="001F2C2B" w:rsidRPr="00C34E94">
        <w:t>17</w:t>
      </w:r>
      <w:r w:rsidRPr="00C34E94">
        <w:t xml:space="preserve"> Financijske agencije, Klasa: UP-I/110/07/14-01/</w:t>
      </w:r>
      <w:r w:rsidR="001F2C2B" w:rsidRPr="00C34E94">
        <w:t>7074</w:t>
      </w:r>
      <w:r w:rsidRPr="00C34E94">
        <w:t>, Ur.br. 04-06-1</w:t>
      </w:r>
      <w:r w:rsidR="00EB4A42" w:rsidRPr="00C34E94">
        <w:t>5</w:t>
      </w:r>
      <w:r w:rsidRPr="00C34E94">
        <w:t>-</w:t>
      </w:r>
      <w:r w:rsidR="00EB4A42" w:rsidRPr="00C34E94">
        <w:t>7074</w:t>
      </w:r>
      <w:r w:rsidRPr="00C34E94">
        <w:t>-</w:t>
      </w:r>
      <w:r w:rsidR="00EB4A42" w:rsidRPr="00C34E94">
        <w:t>48</w:t>
      </w:r>
      <w:r w:rsidRPr="00C34E94">
        <w:t xml:space="preserve"> od </w:t>
      </w:r>
      <w:r w:rsidR="00EB4A42" w:rsidRPr="00C34E94">
        <w:t>2</w:t>
      </w:r>
      <w:r w:rsidR="004A73F8" w:rsidRPr="00C34E94">
        <w:t>3</w:t>
      </w:r>
      <w:r w:rsidRPr="00C34E94">
        <w:t xml:space="preserve">. </w:t>
      </w:r>
      <w:r w:rsidR="00EB4A42" w:rsidRPr="00C34E94">
        <w:t>siječnja</w:t>
      </w:r>
      <w:r w:rsidRPr="00C34E94">
        <w:t xml:space="preserve"> 201</w:t>
      </w:r>
      <w:r w:rsidR="00EB4A42" w:rsidRPr="00C34E94">
        <w:t>5</w:t>
      </w:r>
      <w:r w:rsidRPr="00C34E94">
        <w:t xml:space="preserve">. godine utvrđeno da je u postupku predstečajne nagodbe nad dužnikom </w:t>
      </w:r>
      <w:r w:rsidR="00386028" w:rsidRPr="00C34E94">
        <w:t xml:space="preserve">CAVALLINO d.o.o. Slatina, </w:t>
      </w:r>
      <w:r w:rsidR="00726A39" w:rsidRPr="00C34E94">
        <w:t>Lukavac 53</w:t>
      </w:r>
      <w:r w:rsidRPr="00C34E94">
        <w:t xml:space="preserve">, OIB </w:t>
      </w:r>
      <w:r w:rsidR="00726A39" w:rsidRPr="00C34E94">
        <w:t>20600631722</w:t>
      </w:r>
      <w:r w:rsidRPr="00C34E94">
        <w:t>, Plan financijskog restrukturiranja prihvaćen jer su za njega glasovali vjerovnici čije tražbine prelaze 2/3 vrijednosti svih utvrđenih tražbina, a postupak je proveden u skladu sa odredbama Zakona.</w:t>
      </w:r>
    </w:p>
    <w:p w:rsidRDefault="00D65F19" w:rsidP="00D65F19" w:rsidR="00D65F19" w:rsidRPr="00C34E94">
      <w:pPr>
        <w:jc w:val="both"/>
      </w:pPr>
    </w:p>
    <w:p w:rsidRDefault="00D65F19" w:rsidP="00D65F19" w:rsidR="00D65F19" w:rsidRPr="00C34E94">
      <w:pPr>
        <w:jc w:val="both"/>
      </w:pPr>
      <w:r w:rsidRPr="00C34E94">
        <w:tab/>
        <w:t>Utvrđuje se da dužnik ostaje kod prijedloga da se na ovom ročištu sklopi predstečajna nagodba i da je sud potvrdi rješenjem.</w:t>
      </w:r>
    </w:p>
    <w:p w:rsidRDefault="00D65F19" w:rsidP="00D65F19" w:rsidR="00D65F19" w:rsidRPr="00C34E94">
      <w:pPr>
        <w:jc w:val="both"/>
      </w:pPr>
    </w:p>
    <w:p w:rsidRDefault="00D65F19" w:rsidP="00D65F19" w:rsidR="00D65F19" w:rsidRPr="00C34E94">
      <w:pPr>
        <w:jc w:val="both"/>
      </w:pPr>
      <w:r w:rsidRPr="00C34E94">
        <w:tab/>
        <w:t xml:space="preserve">Utvrđuje se da je na današnjem ročištu nazočan vjerovnik </w:t>
      </w:r>
    </w:p>
    <w:p w:rsidRDefault="00D65F19" w:rsidP="00D65F19" w:rsidR="00D65F19" w:rsidRPr="00C34E94">
      <w:pPr>
        <w:jc w:val="both"/>
      </w:pPr>
    </w:p>
    <w:p w:rsidRDefault="00D65F19" w:rsidP="00D65F19" w:rsidR="00D65F19" w:rsidRPr="00C34E94">
      <w:pPr>
        <w:jc w:val="both"/>
      </w:pPr>
      <w:r w:rsidRPr="00C34E94">
        <w:tab/>
        <w:t xml:space="preserve">Dostava poziva je uredno obavljena putem </w:t>
      </w:r>
      <w:r w:rsidR="004A73F8" w:rsidRPr="00C34E94">
        <w:t xml:space="preserve">e-oglasne ploče ovoga suda i </w:t>
      </w:r>
      <w:r w:rsidRPr="00C34E94">
        <w:t>web stranica FINA-e.</w:t>
      </w:r>
    </w:p>
    <w:p w:rsidRDefault="00D65F19" w:rsidP="00D65F19" w:rsidR="00D65F19" w:rsidRPr="00C34E94">
      <w:pPr>
        <w:jc w:val="both"/>
      </w:pPr>
    </w:p>
    <w:p w:rsidRDefault="00D65F19" w:rsidP="00D65F19" w:rsidR="00D65F19" w:rsidRPr="00C34E94">
      <w:pPr>
        <w:jc w:val="both"/>
      </w:pPr>
      <w:r w:rsidRPr="00C34E94">
        <w:tab/>
        <w:t xml:space="preserve">Sudac utvrđuje da su za sklapanje predstečajne nagodbe svoj pristanak dali dužnik i prisutni </w:t>
      </w:r>
      <w:r w:rsidR="004A73F8" w:rsidRPr="00C34E94">
        <w:t>vjerovnici</w:t>
      </w:r>
      <w:r w:rsidRPr="00C34E94">
        <w:t xml:space="preserve">, koji </w:t>
      </w:r>
      <w:r w:rsidR="004A73F8" w:rsidRPr="00C34E94">
        <w:t>su</w:t>
      </w:r>
      <w:r w:rsidRPr="00C34E94">
        <w:t xml:space="preserve"> prihvati</w:t>
      </w:r>
      <w:r w:rsidR="004A73F8" w:rsidRPr="00C34E94">
        <w:t>li</w:t>
      </w:r>
      <w:r w:rsidRPr="00C34E94">
        <w:t xml:space="preserve"> plan financijskog restrukturiranja, a čija tražbina prelazi 2/3 vrijednosti svih utvrđenih tražbina.</w:t>
      </w:r>
    </w:p>
    <w:p w:rsidRDefault="00D65F19" w:rsidP="00D65F19" w:rsidR="00D65F19" w:rsidRPr="00C34E94">
      <w:pPr>
        <w:jc w:val="both"/>
      </w:pPr>
    </w:p>
    <w:p w:rsidRDefault="00D65F19" w:rsidP="00D65F19" w:rsidR="00D65F19" w:rsidRPr="00C34E94">
      <w:pPr>
        <w:jc w:val="both"/>
      </w:pPr>
      <w:r w:rsidRPr="00C34E94">
        <w:tab/>
        <w:t>Sud donosi</w:t>
      </w:r>
    </w:p>
    <w:p w:rsidRDefault="00D65F19" w:rsidP="00D65F19" w:rsidR="00D65F19" w:rsidRPr="00C34E94">
      <w:pPr>
        <w:jc w:val="both"/>
      </w:pPr>
    </w:p>
    <w:p w:rsidRDefault="00D65F19" w:rsidP="00D65F19" w:rsidR="00D65F19" w:rsidRPr="00C34E94">
      <w:pPr>
        <w:jc w:val="center"/>
      </w:pPr>
      <w:r w:rsidRPr="00C34E94">
        <w:t>r j e š e n j e</w:t>
      </w:r>
    </w:p>
    <w:p w:rsidRDefault="00D65F19" w:rsidP="00D65F19" w:rsidR="00D65F19" w:rsidRPr="00C34E94">
      <w:pPr>
        <w:jc w:val="both"/>
      </w:pPr>
    </w:p>
    <w:p w:rsidRDefault="00D65F19" w:rsidP="00D65F19" w:rsidR="00D65F19" w:rsidRPr="00C34E94">
      <w:pPr>
        <w:jc w:val="both"/>
      </w:pPr>
      <w:r w:rsidRPr="00C34E94">
        <w:tab/>
        <w:t>Odobrava se sklapanje predstečajne nagodbe.</w:t>
      </w:r>
    </w:p>
    <w:p w:rsidRDefault="00D65F19" w:rsidP="00D65F19" w:rsidR="00D65F19" w:rsidRPr="00C34E94">
      <w:pPr>
        <w:jc w:val="both"/>
      </w:pPr>
    </w:p>
    <w:p w:rsidRDefault="00D65F19" w:rsidP="00D65F19" w:rsidR="00D65F19" w:rsidRPr="00C34E94">
      <w:pPr>
        <w:jc w:val="center"/>
      </w:pPr>
      <w:r w:rsidRPr="00C34E94">
        <w:t>Obrazloženje</w:t>
      </w:r>
    </w:p>
    <w:p w:rsidRDefault="00D65F19" w:rsidP="00D65F19" w:rsidR="00D65F19" w:rsidRPr="00C34E94">
      <w:pPr>
        <w:jc w:val="both"/>
      </w:pPr>
    </w:p>
    <w:p w:rsidRDefault="00D65F19" w:rsidP="00D65F19" w:rsidR="00D65F19" w:rsidRPr="00C34E94">
      <w:pPr>
        <w:jc w:val="both"/>
      </w:pPr>
      <w:r w:rsidRPr="00C34E94">
        <w:tab/>
        <w:t xml:space="preserve">U ovom postupku utvrđeno je da je dužnik podnio nadležnom organu prijedlog za sklapanje predstečajne nagodbe, te da je FINA regionalni centar Zagreb rješenjem Klasa: </w:t>
      </w:r>
      <w:r w:rsidR="00C34E94" w:rsidRPr="00C34E94">
        <w:t>UP-I/110/07/14-01/7074, Ur.br. 04-06-15-7074-48 od 23. siječnja 2015. godine</w:t>
      </w:r>
      <w:r w:rsidRPr="00C34E94">
        <w:t xml:space="preserve"> utvrdilo da su vjerovnici prihvatili plan financijskog restrukturiranja dužnika i da su glasovali tako da njihove tražbine prelaze 2/3 vrijednosti svih utvrđenih tražbina, te da se plan smatra prihvaćenim.</w:t>
      </w:r>
    </w:p>
    <w:p w:rsidRDefault="00D65F19" w:rsidP="00D65F19" w:rsidR="00D65F19" w:rsidRPr="00C34E94">
      <w:pPr>
        <w:jc w:val="both"/>
      </w:pPr>
      <w:r w:rsidRPr="00C34E94">
        <w:tab/>
        <w:t>Uvidom u e-spis predstečajnih nagodbi kod FINA-e sud je utvrdio da su vjerovnici prihvatili plan financijskog restrukturiranja dužnika.</w:t>
      </w:r>
    </w:p>
    <w:p w:rsidRDefault="00D65F19" w:rsidP="00D65F19" w:rsidR="00D65F19" w:rsidRPr="00C34E94">
      <w:pPr>
        <w:jc w:val="both"/>
      </w:pPr>
      <w:r w:rsidRPr="00C34E94">
        <w:tab/>
        <w:t>Stoga je sud temeljem čl. 66. Zakona o financijskom poslovanju i predstečajnoj nagodbi (NN  br. 108/12, 144/12, 81/13 i 112/13) odobrio sklapanje predstečajne nagodbe.</w:t>
      </w:r>
    </w:p>
    <w:p w:rsidRDefault="00D65F19" w:rsidP="00D65F19" w:rsidR="00D65F19" w:rsidRPr="00C34E94">
      <w:pPr>
        <w:jc w:val="both"/>
      </w:pPr>
    </w:p>
    <w:p w:rsidRDefault="00D65F19" w:rsidP="00D65F19" w:rsidR="00D65F19" w:rsidRPr="00C34E94">
      <w:pPr>
        <w:jc w:val="both"/>
      </w:pPr>
      <w:r w:rsidRPr="00C34E94">
        <w:tab/>
        <w:t>Protiv ovog rješenja dopuštena je žalba.</w:t>
      </w:r>
    </w:p>
    <w:p w:rsidRDefault="00D65F19" w:rsidP="00D65F19" w:rsidR="00D65F19" w:rsidRPr="00C34E94">
      <w:pPr>
        <w:jc w:val="both"/>
      </w:pPr>
      <w:r w:rsidRPr="00C34E94">
        <w:tab/>
        <w:t>Žalba se podnosi putem ovog suda Visokom trgovačkom sudu u Zagrebu u 3 primjerka u roku od 8 dana od dana objave na web stranicama FINA-e.</w:t>
      </w:r>
    </w:p>
    <w:p w:rsidRDefault="00D65F19" w:rsidP="00D65F19" w:rsidR="00D65F19" w:rsidRPr="00C34E94">
      <w:pPr>
        <w:jc w:val="both"/>
      </w:pPr>
      <w:r w:rsidRPr="00C34E94">
        <w:tab/>
        <w:t>Žalba ne odgađa provedbu ovog rješenja.</w:t>
      </w:r>
    </w:p>
    <w:p w:rsidRDefault="00D65F19" w:rsidP="00D65F19" w:rsidR="00D65F19" w:rsidRPr="00C34E94">
      <w:pPr>
        <w:jc w:val="both"/>
      </w:pPr>
    </w:p>
    <w:p w:rsidRDefault="00D65F19" w:rsidP="00D65F19" w:rsidR="00D65F19" w:rsidRPr="00C34E94">
      <w:pPr>
        <w:jc w:val="both"/>
      </w:pPr>
      <w:r w:rsidRPr="00C34E94">
        <w:tab/>
        <w:t>Nakon toga stranke zaključuju slijedeću:</w:t>
      </w:r>
    </w:p>
    <w:p w:rsidRDefault="00D65F19" w:rsidP="00D65F19" w:rsidR="00D65F19" w:rsidRPr="00C34E94">
      <w:pPr>
        <w:jc w:val="both"/>
      </w:pPr>
    </w:p>
    <w:p w:rsidRDefault="00D65F19" w:rsidP="00D65F19" w:rsidR="00D65F19" w:rsidRPr="00C34E94">
      <w:pPr>
        <w:jc w:val="both"/>
      </w:pPr>
    </w:p>
    <w:p w:rsidRDefault="00D65F19" w:rsidP="00D65F19" w:rsidR="00D65F19" w:rsidRPr="00C34E94">
      <w:pPr>
        <w:jc w:val="center"/>
      </w:pPr>
      <w:r w:rsidRPr="00C34E94">
        <w:t>P R E D S T E Č A J N A   N A G O D B A</w:t>
      </w:r>
    </w:p>
    <w:p w:rsidRDefault="00D65F19" w:rsidP="00D65F19" w:rsidR="00D65F19" w:rsidRPr="00C34E94">
      <w:pPr>
        <w:jc w:val="both"/>
      </w:pPr>
    </w:p>
    <w:p w:rsidRDefault="00D65F19" w:rsidP="00D65F19" w:rsidR="00D65F19" w:rsidRPr="00C34E94">
      <w:pPr>
        <w:jc w:val="both"/>
      </w:pPr>
    </w:p>
    <w:p w:rsidRDefault="00C34E94" w:rsidP="00C34E94" w:rsidR="00C34E94" w:rsidRPr="00C34E94">
      <w:pPr>
        <w:jc w:val="both"/>
        <w:rPr>
          <w:b/>
        </w:rPr>
      </w:pPr>
      <w:r>
        <w:rPr>
          <w:b/>
        </w:rPr>
        <w:t xml:space="preserve">I. </w:t>
      </w:r>
      <w:r w:rsidRPr="00C34E94">
        <w:t>Utvrđuje sa da je u postupku predstečajne nagodbe koji se nad dužnikom</w:t>
      </w:r>
      <w:r w:rsidRPr="00C34E94">
        <w:rPr>
          <w:b/>
        </w:rPr>
        <w:t xml:space="preserve"> CAVALLINO </w:t>
      </w:r>
      <w:r w:rsidRPr="00C34E94">
        <w:t>društvo s ograničenom odgovornošću za vinogradarstvo i vinarstvo, zastupana po direktoru Karlu Schmidt iz Slatine, adresa Lukavac 53, OIB: 20600631722, vodio pred Financijskom agencijom pod klasom UP - I/110/07/14-01/7074 dana 7. listopada 2014. godine doneseno Rješenje o otvaranju postupka predstečajne nagodbe.</w:t>
      </w:r>
    </w:p>
    <w:p w:rsidRDefault="00C34E94" w:rsidP="00C34E94" w:rsidR="00C34E94" w:rsidRPr="00C34E94">
      <w:pPr>
        <w:jc w:val="both"/>
      </w:pPr>
    </w:p>
    <w:p w:rsidRDefault="00C34E94" w:rsidP="00C34E94" w:rsidR="00C34E94" w:rsidRPr="00C34E94">
      <w:pPr>
        <w:jc w:val="both"/>
      </w:pPr>
      <w:r w:rsidRPr="00C34E94">
        <w:t>Utvrđuje se da je u postupku predstečajne nagodbe koji se nad dužnikom</w:t>
      </w:r>
      <w:r w:rsidRPr="00C34E94">
        <w:rPr>
          <w:b/>
        </w:rPr>
        <w:t xml:space="preserve"> CAVALLINO </w:t>
      </w:r>
      <w:r w:rsidRPr="00C34E94">
        <w:t>društvo s ograničenom odgovornošću za vinogradarstvo i vinarstvo, zastupana po direktoru Karlu Schmidt iz Slatine, adresa Lukavac 53, OIB: 20600631722, vodio pred Financijskom agencijom pod klasom UP - I/110/07/14-01/7074 na ročištu održanom dana 4. prosinca 2014. godine doneseno rješenje kojim su utvrđene tražbine vjerovnika.</w:t>
      </w:r>
    </w:p>
    <w:p w:rsidRDefault="00C34E94" w:rsidP="00C34E94" w:rsidR="00C34E94" w:rsidRPr="00C34E94">
      <w:pPr>
        <w:jc w:val="both"/>
      </w:pPr>
    </w:p>
    <w:p w:rsidRDefault="00C34E94" w:rsidP="00C34E94" w:rsidR="00C34E94" w:rsidRPr="00C34E94">
      <w:pPr>
        <w:jc w:val="both"/>
      </w:pPr>
      <w:r w:rsidRPr="00C34E94">
        <w:t>Utvrđuje se da su u postupku predstečajne nagodbe koji se nad dužnikom</w:t>
      </w:r>
      <w:r w:rsidRPr="00C34E94">
        <w:rPr>
          <w:b/>
        </w:rPr>
        <w:t xml:space="preserve"> CAVALLINO </w:t>
      </w:r>
      <w:r w:rsidRPr="00C34E94">
        <w:t>društvo s ograničenom odgovornošću za vinogradarstvo i vinarstvo, zastupana po direktoru Karlu Schmidt iz Slatine, adresa Lukavac 53, OIB: 20600631722, vodio pred Financijskom agencijom pod klasom UP - I/110/07/14-01/7074 na ročištu održanom dana 23. siječnja 2015. godine glasovali vjerovnici čije tražbine prelaze 2/3 vrijednosti svih utvrđenih tražbina.</w:t>
      </w:r>
    </w:p>
    <w:p w:rsidRDefault="00C34E94" w:rsidP="00C34E94" w:rsidR="00C34E94" w:rsidRPr="00C34E94">
      <w:pPr>
        <w:jc w:val="both"/>
      </w:pPr>
    </w:p>
    <w:p w:rsidRDefault="00C34E94" w:rsidP="00C34E94" w:rsidR="00C34E94" w:rsidRPr="00C34E94">
      <w:pPr>
        <w:jc w:val="both"/>
        <w:rPr>
          <w:b/>
        </w:rPr>
      </w:pPr>
      <w:r w:rsidRPr="00C34E94">
        <w:rPr>
          <w:b/>
        </w:rPr>
        <w:lastRenderedPageBreak/>
        <w:t>II.</w:t>
      </w:r>
      <w:r>
        <w:rPr>
          <w:b/>
        </w:rPr>
        <w:t xml:space="preserve"> </w:t>
      </w:r>
      <w:r w:rsidRPr="00C34E94">
        <w:t>Utvrđuje sa da je u postupku predstečajne nagodbe koji se nad dužnikom</w:t>
      </w:r>
      <w:r w:rsidRPr="00C34E94">
        <w:rPr>
          <w:b/>
        </w:rPr>
        <w:t xml:space="preserve"> CAVALLINO </w:t>
      </w:r>
      <w:r w:rsidRPr="00C34E94">
        <w:t>društvo s ograničenom odgovornošću za vinogradarstvo i vinarstvo, zastupana po direktoru Karlu Schmidt iz Slatine, adresa Lukavac 53, OIB: 20600631722, vodio pred Financijskom agencijom pod klasom UP - I/110/07/14-01/7074 na ročištu održanom dana 4. prosinca 2014. godine  doneseno rješenje kojim su utvrđene tražbine vjerovnika i to:</w:t>
      </w:r>
    </w:p>
    <w:p w:rsidRDefault="00C34E94" w:rsidP="00C34E94" w:rsidR="00C34E94" w:rsidRPr="00C34E94">
      <w:pPr>
        <w:jc w:val="both"/>
      </w:pPr>
      <w:r w:rsidRPr="00C34E94">
        <w:t>-MINISTARSTVO FINANCIJA-POREZNA UPRAVA, OIB: 18683136487 u iznosu od 829.515,29 kn</w:t>
      </w:r>
    </w:p>
    <w:p w:rsidRDefault="00C34E94" w:rsidP="00C34E94" w:rsidR="00C34E94" w:rsidRPr="00C34E94">
      <w:pPr>
        <w:jc w:val="both"/>
      </w:pPr>
      <w:r w:rsidRPr="00C34E94">
        <w:t>-HEP ODS d.o.o. Elektra Virovitica, Industrijska 4, Slatina, OIB: 46830600751 u iznosu od 3.506,93 kn</w:t>
      </w:r>
    </w:p>
    <w:p w:rsidRDefault="00C34E94" w:rsidP="00C34E94" w:rsidR="00C34E94" w:rsidRPr="00C34E94">
      <w:pPr>
        <w:jc w:val="both"/>
      </w:pPr>
      <w:r w:rsidRPr="00C34E94">
        <w:t>-HEP OPSKRBA d.o.o. Grada Vukovara 37, Zagreb, OIB: 63073332379 u iznosu od 69,32 kn</w:t>
      </w:r>
    </w:p>
    <w:p w:rsidRDefault="00C34E94" w:rsidP="00C34E94" w:rsidR="00C34E94" w:rsidRPr="00C34E94">
      <w:pPr>
        <w:jc w:val="both"/>
      </w:pPr>
      <w:r w:rsidRPr="00C34E94">
        <w:t>-GS1 CROATIA - HRVATSKO UDRUŽENJE ZA AUTOMATSKU IDENTIFIKACIJU, ELEKTRONIČKU RAZMJENU PODATAKA I UPRAVLJANJE POSLOVNIM PROCESIMA, Tuškanac 14, Zagreb, OIB: 03365973101 u iznosu od 2.370,02 kn</w:t>
      </w:r>
    </w:p>
    <w:p w:rsidRDefault="00C34E94" w:rsidP="00C34E94" w:rsidR="00C34E94" w:rsidRPr="00C34E94">
      <w:pPr>
        <w:jc w:val="both"/>
      </w:pPr>
      <w:r w:rsidRPr="00C34E94">
        <w:t>-HRVATSKI CENTAR ZA POLJOPRIVREDU, HRANU I SELO, Jandrićeva 42, Zagreb,OIB: 35505269186 u iznosu od 2.606,07 kn</w:t>
      </w:r>
    </w:p>
    <w:p w:rsidRDefault="00C34E94" w:rsidP="00C34E94" w:rsidR="00C34E94" w:rsidRPr="00C34E94">
      <w:pPr>
        <w:jc w:val="both"/>
      </w:pPr>
      <w:r w:rsidRPr="00C34E94">
        <w:t>-HRVATSKE ŠUME d.o.o., Lj. F. Vukotinovića 2, Zagreb, OIB: 69693144506 u iznosu od 3.402,62 kn</w:t>
      </w:r>
    </w:p>
    <w:p w:rsidRDefault="00C34E94" w:rsidP="00C34E94" w:rsidR="00C34E94" w:rsidRPr="00C34E94">
      <w:pPr>
        <w:jc w:val="both"/>
      </w:pPr>
      <w:r w:rsidRPr="00C34E94">
        <w:t>-FOND ZA ZAŠTITU OKOLIŠA I ENERGETSKU UČINOVITOST, Ksaver 208, Zagreb, OIB: 85828625994 u iznosu od 259,02 kn</w:t>
      </w:r>
    </w:p>
    <w:p w:rsidRDefault="00C34E94" w:rsidP="00C34E94" w:rsidR="00C34E94" w:rsidRPr="00C34E94">
      <w:pPr>
        <w:jc w:val="both"/>
      </w:pPr>
      <w:r w:rsidRPr="00C34E94">
        <w:t>-ARP ARHITEKTURA PETRINJAK d.o.o., Sollarova 4, Zagreb, OIB: 43959475016 u iznosu od 15.198,45 kn</w:t>
      </w:r>
    </w:p>
    <w:p w:rsidRDefault="00C34E94" w:rsidP="00C34E94" w:rsidR="00C34E94" w:rsidRPr="00C34E94">
      <w:pPr>
        <w:jc w:val="both"/>
      </w:pPr>
      <w:r w:rsidRPr="00C34E94">
        <w:t>-BAUERFEIND d.o.o., Goleška 20, Zagreb, OIB: 05769955462 u iznosu od 207.381,69 kn</w:t>
      </w:r>
    </w:p>
    <w:p w:rsidRDefault="00C34E94" w:rsidP="00C34E94" w:rsidR="00C34E94" w:rsidRPr="00C34E94">
      <w:pPr>
        <w:jc w:val="both"/>
      </w:pPr>
      <w:r w:rsidRPr="00C34E94">
        <w:t>-EC INSPEKT d.o.o., J. Pupačića 2, Zagreb, OIB: 98403848106 u iznosu od 3.181,25 kn</w:t>
      </w:r>
    </w:p>
    <w:p w:rsidRDefault="00C34E94" w:rsidP="00C34E94" w:rsidR="00C34E94" w:rsidRPr="00C34E94">
      <w:pPr>
        <w:jc w:val="both"/>
      </w:pPr>
      <w:r w:rsidRPr="00C34E94">
        <w:t>-ETIKGRAF d.o.o., Sv.Petar u šumi 96, Sv.Petar u šumi, OIB: 39110701319 u iznosu od 22.865,20 kn</w:t>
      </w:r>
    </w:p>
    <w:p w:rsidRDefault="00C34E94" w:rsidP="00C34E94" w:rsidR="00C34E94" w:rsidRPr="00C34E94">
      <w:pPr>
        <w:jc w:val="both"/>
      </w:pPr>
      <w:r w:rsidRPr="00C34E94">
        <w:t>-HRVATSKI TELEKOM d.d., R.F.Mihanovića 9, Zagreb, OIB: 81793146560 u iznosu od 530,76 kn</w:t>
      </w:r>
    </w:p>
    <w:p w:rsidRDefault="00C34E94" w:rsidP="00C34E94" w:rsidR="00C34E94" w:rsidRPr="00C34E94">
      <w:pPr>
        <w:jc w:val="both"/>
      </w:pPr>
      <w:r w:rsidRPr="00C34E94">
        <w:t>-JAVNI BILJEŽNIK JASNA ZORIĆ, Dugoselska 12, Zagreb, OIB: 08842223138 u iznosu od 2.206,25 kn</w:t>
      </w:r>
    </w:p>
    <w:p w:rsidRDefault="00C34E94" w:rsidP="00C34E94" w:rsidR="00C34E94" w:rsidRPr="00C34E94">
      <w:pPr>
        <w:jc w:val="both"/>
      </w:pPr>
      <w:r w:rsidRPr="00C34E94">
        <w:t>-JAVNI BILJEŽNIK MLADEN BUREC, Trg S. Konzula 1, Zagreb, OIB: 27486284750 u iznosu od 4.627,50 kn</w:t>
      </w:r>
    </w:p>
    <w:p w:rsidRDefault="00C34E94" w:rsidP="00C34E94" w:rsidR="00C34E94" w:rsidRPr="00C34E94">
      <w:pPr>
        <w:jc w:val="both"/>
      </w:pPr>
      <w:r w:rsidRPr="00C34E94">
        <w:t>-KUFNER LUKAVAC vl. DAMIR KUFNER, Lukavac 1, Slatina, OIB: 10749861141 u iznosu od 324.503,10 kn</w:t>
      </w:r>
    </w:p>
    <w:p w:rsidRDefault="00C34E94" w:rsidP="00C34E94" w:rsidR="00C34E94" w:rsidRPr="00C34E94">
      <w:pPr>
        <w:jc w:val="both"/>
      </w:pPr>
      <w:r w:rsidRPr="00C34E94">
        <w:t>-L.V. AUTO vl. JOSIP LAJDES, V. Nazora 87, Ernestinovo, OIB: 66170096202 u iznosu od 832,48 kn</w:t>
      </w:r>
    </w:p>
    <w:p w:rsidRDefault="00C34E94" w:rsidP="00C34E94" w:rsidR="00C34E94" w:rsidRPr="00C34E94">
      <w:pPr>
        <w:jc w:val="both"/>
      </w:pPr>
      <w:r w:rsidRPr="00C34E94">
        <w:t>-LJERKA RAŠAN, Medulićeva 18b, Zagreb, OIB: 72765527751 u iznosu od 5,150.883,33 kn</w:t>
      </w:r>
    </w:p>
    <w:p w:rsidRDefault="00C34E94" w:rsidP="00C34E94" w:rsidR="00C34E94" w:rsidRPr="00C34E94">
      <w:pPr>
        <w:jc w:val="both"/>
      </w:pPr>
      <w:r w:rsidRPr="00C34E94">
        <w:t>-MALI vl. DRAGAN SERTIĆ, F.Kuhača 75, Slatina, OIB: 90756184622 u iznosu od 1.107,00 kn</w:t>
      </w:r>
    </w:p>
    <w:p w:rsidRDefault="00C34E94" w:rsidP="00C34E94" w:rsidR="00C34E94" w:rsidRPr="00C34E94">
      <w:pPr>
        <w:jc w:val="both"/>
      </w:pPr>
      <w:r w:rsidRPr="00C34E94">
        <w:t>-NOUS CONSULTING &amp; INVESTMENT GROUP d.o.o., Radnička 57, Zagreb, OIB: 03995181049 u iznosu od 87.188,62 kn</w:t>
      </w:r>
    </w:p>
    <w:p w:rsidRDefault="00C34E94" w:rsidP="00C34E94" w:rsidR="00C34E94" w:rsidRPr="00C34E94">
      <w:pPr>
        <w:jc w:val="both"/>
      </w:pPr>
      <w:r w:rsidRPr="00C34E94">
        <w:t>-ODVJETNIK VLADIMIR TEREŠAK, Kaptol 15, Zagreb, OIB: 41362923369 u iznosu od 7.504,83 kn</w:t>
      </w:r>
      <w:r w:rsidRPr="00C34E94">
        <w:tab/>
      </w:r>
    </w:p>
    <w:p w:rsidRDefault="00C34E94" w:rsidP="00C34E94" w:rsidR="00C34E94" w:rsidRPr="00C34E94">
      <w:pPr>
        <w:jc w:val="both"/>
      </w:pPr>
      <w:r w:rsidRPr="00C34E94">
        <w:t>-OPG FUČKAR KREŠIMIR vl. KREŠIMIR FUČKAR,</w:t>
      </w:r>
      <w:r w:rsidRPr="00C34E94">
        <w:tab/>
        <w:t>Braće Radića 63, Slatina, OIB: 01195634741 u iznosu od 8.651,79 kn</w:t>
      </w:r>
    </w:p>
    <w:p w:rsidRDefault="00C34E94" w:rsidP="00C34E94" w:rsidR="00C34E94" w:rsidRPr="00C34E94">
      <w:pPr>
        <w:jc w:val="both"/>
      </w:pPr>
      <w:r w:rsidRPr="00C34E94">
        <w:t>-PA-VIN d.o.o., V. Holjevca 20, Jastrebarsko, OIB: 59920925649 u iznosu od 0,00 kn</w:t>
      </w:r>
    </w:p>
    <w:p w:rsidRDefault="00C34E94" w:rsidP="00C34E94" w:rsidR="00C34E94" w:rsidRPr="00C34E94">
      <w:pPr>
        <w:jc w:val="both"/>
      </w:pPr>
      <w:r w:rsidRPr="00C34E94">
        <w:t>-RADIUS d.o.o., Dubrovačka 7a, Osijek,OIB: 89867828787 u iznosu od 3.000,00 kn</w:t>
      </w:r>
    </w:p>
    <w:p w:rsidRDefault="00C34E94" w:rsidP="00C34E94" w:rsidR="00C34E94" w:rsidRPr="00C34E94">
      <w:pPr>
        <w:jc w:val="both"/>
      </w:pPr>
      <w:r w:rsidRPr="00C34E94">
        <w:t>-ZTM AUTO PORTIO d.o.o., Cerovac 5, Zagreb, OIB: 39216541749 u iznosu od 4.936,78 kn</w:t>
      </w:r>
    </w:p>
    <w:p w:rsidRDefault="00C34E94" w:rsidP="00C34E94" w:rsidR="00C34E94" w:rsidRPr="00C34E94">
      <w:pPr>
        <w:jc w:val="both"/>
        <w:rPr>
          <w:b/>
        </w:rPr>
      </w:pPr>
    </w:p>
    <w:p w:rsidRDefault="00C34E94" w:rsidP="00C34E94" w:rsidR="00C34E94" w:rsidRPr="00C34E94">
      <w:pPr>
        <w:jc w:val="both"/>
        <w:rPr>
          <w:b/>
        </w:rPr>
      </w:pPr>
      <w:r w:rsidRPr="00C34E94">
        <w:rPr>
          <w:b/>
        </w:rPr>
        <w:lastRenderedPageBreak/>
        <w:t>III.</w:t>
      </w:r>
      <w:r>
        <w:rPr>
          <w:b/>
        </w:rPr>
        <w:t xml:space="preserve"> </w:t>
      </w:r>
      <w:r w:rsidRPr="00C34E94">
        <w:t>Utvrđuje sa da su u postupku predstečajne nagodbe koji se nad dužnikom</w:t>
      </w:r>
      <w:r w:rsidRPr="00C34E94">
        <w:rPr>
          <w:b/>
        </w:rPr>
        <w:t xml:space="preserve"> CAVALLINO </w:t>
      </w:r>
      <w:r w:rsidRPr="00C34E94">
        <w:t>društvo s ograničenom odgovornošću za vinogradarstvo i vinarstvo, zastupana po direktoru Karlu Schmidt iz Slatine, adresa Lukavac 53, OIB: 20600631722, vodio pred Financijskom agencijom pod klasom UP - I/110/07/14-01/7074 na ročištu za glasovanje održanom dana 23. siječnja 2015. godine  za Plan financijskog restrukturiranja glasovali vjerovnici čije tražbine prelaze 2/3 vrijednosti svih utvrđenih tražbina i to slijedeći vjerovnici:</w:t>
      </w:r>
    </w:p>
    <w:p w:rsidRDefault="00C34E94" w:rsidP="00C34E94" w:rsidR="00C34E94" w:rsidRPr="00C34E94">
      <w:pPr>
        <w:jc w:val="both"/>
      </w:pPr>
      <w:r w:rsidRPr="00C34E94">
        <w:t>-MINISTARSTVO FINANCIJA-POREZNA UPRAVA, OIB: 18683136487</w:t>
      </w:r>
    </w:p>
    <w:p w:rsidRDefault="00C34E94" w:rsidP="00C34E94" w:rsidR="00C34E94" w:rsidRPr="00C34E94">
      <w:pPr>
        <w:jc w:val="both"/>
      </w:pPr>
      <w:r w:rsidRPr="00C34E94">
        <w:t>-HEP ODS d.o.o., Elektra Virovitica, Industrijska 4, Slatina,OIB: 46830600751</w:t>
      </w:r>
    </w:p>
    <w:p w:rsidRDefault="00C34E94" w:rsidP="00C34E94" w:rsidR="00C34E94" w:rsidRPr="00C34E94">
      <w:pPr>
        <w:jc w:val="both"/>
      </w:pPr>
      <w:r w:rsidRPr="00C34E94">
        <w:t>-HEP OPSKRBA d.o.o., Grada Vukovara 37, Zagreb, OIB: 63073332379</w:t>
      </w:r>
    </w:p>
    <w:p w:rsidRDefault="00C34E94" w:rsidP="00C34E94" w:rsidR="00C34E94" w:rsidRPr="00C34E94">
      <w:pPr>
        <w:jc w:val="both"/>
      </w:pPr>
      <w:r w:rsidRPr="00C34E94">
        <w:t>-GS1 CROATIA - HRVATSKO UDRUŽENJE ZA AUTOMATSKU IDENTIFIKACIJU, ELEKTRONIČKU RAZMJENU PODATAKA I UPRAVLJANJE POSLOVNIM PROCESIMA, Tuškanac 14, Zagreb, OIB: 03365973101</w:t>
      </w:r>
    </w:p>
    <w:p w:rsidRDefault="00C34E94" w:rsidP="00C34E94" w:rsidR="00C34E94" w:rsidRPr="00C34E94">
      <w:pPr>
        <w:jc w:val="both"/>
      </w:pPr>
      <w:r w:rsidRPr="00C34E94">
        <w:t>-HRVATSKI CENTAR ZA POLJOPRIVREDU, HRANU I SELO, Jandrićeva 42, Zagreb, OIB: 35505269186</w:t>
      </w:r>
    </w:p>
    <w:p w:rsidRDefault="00C34E94" w:rsidP="00C34E94" w:rsidR="00C34E94" w:rsidRPr="00C34E94">
      <w:pPr>
        <w:jc w:val="both"/>
      </w:pPr>
      <w:r w:rsidRPr="00C34E94">
        <w:t>-HRVATSKE ŠUME d.o.o., Lj. F. Vukotinovića 2, Zagreb ,OIB: 69693144506</w:t>
      </w:r>
    </w:p>
    <w:p w:rsidRDefault="00C34E94" w:rsidP="00C34E94" w:rsidR="00C34E94" w:rsidRPr="00C34E94">
      <w:pPr>
        <w:jc w:val="both"/>
      </w:pPr>
      <w:r w:rsidRPr="00C34E94">
        <w:t>-FOND ZA ZAŠTITU OKOLIŠA I ENERGETSKU UČINOVITOST, Ksaver 208, Zagreb, OIB: 85828625994</w:t>
      </w:r>
    </w:p>
    <w:p w:rsidRDefault="00C34E94" w:rsidP="00C34E94" w:rsidR="00C34E94" w:rsidRPr="00C34E94">
      <w:pPr>
        <w:jc w:val="both"/>
      </w:pPr>
      <w:r w:rsidRPr="00C34E94">
        <w:t>-ARP ARHITEKTURA PETRINJAK d.o.o., Sollarova 4, Zagreb, OIB: 43959475016</w:t>
      </w:r>
    </w:p>
    <w:p w:rsidRDefault="00C34E94" w:rsidP="00C34E94" w:rsidR="00C34E94" w:rsidRPr="00C34E94">
      <w:pPr>
        <w:jc w:val="both"/>
      </w:pPr>
      <w:r w:rsidRPr="00C34E94">
        <w:t>-BAUERFEIND d.o.o., Goleška 20, Zagreb, OIB: 05769955462</w:t>
      </w:r>
    </w:p>
    <w:p w:rsidRDefault="00C34E94" w:rsidP="00C34E94" w:rsidR="00C34E94" w:rsidRPr="00C34E94">
      <w:pPr>
        <w:jc w:val="both"/>
      </w:pPr>
      <w:r w:rsidRPr="00C34E94">
        <w:t>-EC INSPEKT d.o.o., J. Pupačića 2, Zagreb, OIB: 98403848106</w:t>
      </w:r>
    </w:p>
    <w:p w:rsidRDefault="00C34E94" w:rsidP="00C34E94" w:rsidR="00C34E94" w:rsidRPr="00C34E94">
      <w:pPr>
        <w:jc w:val="both"/>
      </w:pPr>
      <w:r w:rsidRPr="00C34E94">
        <w:t>-ETIKGRAF d.o.o., Sv.Pear u šumi 96, Sv.Petar u šumi, OIB: 39110701319</w:t>
      </w:r>
    </w:p>
    <w:p w:rsidRDefault="00C34E94" w:rsidP="00C34E94" w:rsidR="00C34E94" w:rsidRPr="00C34E94">
      <w:pPr>
        <w:jc w:val="both"/>
      </w:pPr>
      <w:r w:rsidRPr="00C34E94">
        <w:t>-HRVATSKI TELEKOM d.d., R.F.Mihanovića 9, Zagreb, OIB: 81793146560</w:t>
      </w:r>
    </w:p>
    <w:p w:rsidRDefault="00C34E94" w:rsidP="00C34E94" w:rsidR="00C34E94" w:rsidRPr="00C34E94">
      <w:pPr>
        <w:jc w:val="both"/>
      </w:pPr>
      <w:r w:rsidRPr="00C34E94">
        <w:t>-JAVNI BILJEŽNIK JASNA ZORIĆ, Dugoselska 12, Zagreb, OIB: 08842223138</w:t>
      </w:r>
    </w:p>
    <w:p w:rsidRDefault="00C34E94" w:rsidP="00C34E94" w:rsidR="00C34E94" w:rsidRPr="00C34E94">
      <w:pPr>
        <w:jc w:val="both"/>
      </w:pPr>
      <w:r w:rsidRPr="00C34E94">
        <w:t>-JAVNI BILJEŽNIK MLADEN BUREC, Trg S. Konzula 1, Zagreb, OIB: 27486284750</w:t>
      </w:r>
    </w:p>
    <w:p w:rsidRDefault="00C34E94" w:rsidP="00C34E94" w:rsidR="00C34E94" w:rsidRPr="00C34E94">
      <w:pPr>
        <w:jc w:val="both"/>
      </w:pPr>
      <w:r w:rsidRPr="00C34E94">
        <w:t>-KUFNER LUKAVAC vl. DAMIR KUFNER, Lukavac 1, Slatina, OIB: 10749861141</w:t>
      </w:r>
    </w:p>
    <w:p w:rsidRDefault="00C34E94" w:rsidP="00C34E94" w:rsidR="00C34E94" w:rsidRPr="00C34E94">
      <w:pPr>
        <w:jc w:val="both"/>
      </w:pPr>
      <w:r w:rsidRPr="00C34E94">
        <w:t>-L.V. AUTO vl. JOSIP LAJDES, V. Nazora 87, Ernestinovo, OIB: 66170096202</w:t>
      </w:r>
    </w:p>
    <w:p w:rsidRDefault="00C34E94" w:rsidP="00C34E94" w:rsidR="00C34E94" w:rsidRPr="00C34E94">
      <w:pPr>
        <w:jc w:val="both"/>
      </w:pPr>
      <w:r w:rsidRPr="00C34E94">
        <w:t>-LJERKA RAŠAN, Medulićeva 18b, Zagreb, OIB: 72765527751</w:t>
      </w:r>
    </w:p>
    <w:p w:rsidRDefault="00C34E94" w:rsidP="00C34E94" w:rsidR="00C34E94" w:rsidRPr="00C34E94">
      <w:pPr>
        <w:jc w:val="both"/>
      </w:pPr>
      <w:r w:rsidRPr="00C34E94">
        <w:t>-MALI vl. DRAGAN SERTIĆ, F.Kuhača 75, Slatina, OIB: 90756184622</w:t>
      </w:r>
    </w:p>
    <w:p w:rsidRDefault="00C34E94" w:rsidP="00C34E94" w:rsidR="00C34E94" w:rsidRPr="00C34E94">
      <w:pPr>
        <w:jc w:val="both"/>
      </w:pPr>
      <w:r w:rsidRPr="00C34E94">
        <w:t>-NOUS CONSULTING &amp; INVESTMENT GROUP d.o.o., Radnička 57, Zagreb, OIB: 03995181049</w:t>
      </w:r>
    </w:p>
    <w:p w:rsidRDefault="00C34E94" w:rsidP="00C34E94" w:rsidR="00C34E94" w:rsidRPr="00C34E94">
      <w:pPr>
        <w:jc w:val="both"/>
      </w:pPr>
      <w:r w:rsidRPr="00C34E94">
        <w:t>-ODVJETNIK VLADIMIR TEREŠAK, Kaptol 15, Zagreb, OIB: 41362923369</w:t>
      </w:r>
      <w:r w:rsidRPr="00C34E94">
        <w:tab/>
      </w:r>
    </w:p>
    <w:p w:rsidRDefault="00C34E94" w:rsidP="00C34E94" w:rsidR="00C34E94" w:rsidRPr="00C34E94">
      <w:pPr>
        <w:jc w:val="both"/>
      </w:pPr>
      <w:r w:rsidRPr="00C34E94">
        <w:t>-OPG FUČKAR KREŠIMIR vl. KREŠIMIR FUČKAR,</w:t>
      </w:r>
      <w:r w:rsidRPr="00C34E94">
        <w:tab/>
        <w:t>Braće Radića 63, Slatina, OIB: 01195634741</w:t>
      </w:r>
    </w:p>
    <w:p w:rsidRDefault="00C34E94" w:rsidP="00C34E94" w:rsidR="00C34E94" w:rsidRPr="00C34E94">
      <w:pPr>
        <w:jc w:val="both"/>
      </w:pPr>
      <w:r w:rsidRPr="00C34E94">
        <w:t>-PA-VIN d.o.o., V. Holjevca 20, Jastrebarsko, OIB: 59920925649</w:t>
      </w:r>
    </w:p>
    <w:p w:rsidRDefault="00C34E94" w:rsidP="00C34E94" w:rsidR="00C34E94" w:rsidRPr="00C34E94">
      <w:pPr>
        <w:jc w:val="both"/>
      </w:pPr>
      <w:r w:rsidRPr="00C34E94">
        <w:t>-RADIUS d.o.o., Dubrovačka 7a, Osijek, OIB: 89867828787</w:t>
      </w:r>
    </w:p>
    <w:p w:rsidRDefault="00C34E94" w:rsidP="00C34E94" w:rsidR="00C34E94">
      <w:pPr>
        <w:jc w:val="both"/>
      </w:pPr>
      <w:r w:rsidRPr="00C34E94">
        <w:t>-ZTM AUTO PORTIO d.o.o., Cerovac 5, Zagreb, OIB: 39216541749</w:t>
      </w:r>
    </w:p>
    <w:p w:rsidRDefault="00C34E94" w:rsidP="00C34E94" w:rsidR="00C34E94" w:rsidRPr="00C34E94">
      <w:pPr>
        <w:jc w:val="both"/>
      </w:pPr>
    </w:p>
    <w:p w:rsidRDefault="00C34E94" w:rsidP="00C34E94" w:rsidR="00C34E94" w:rsidRPr="00C34E94">
      <w:pPr>
        <w:pStyle w:val="StandardWeb"/>
        <w:spacing w:afterAutospacing="false" w:after="0" w:beforeAutospacing="false" w:before="0"/>
        <w:jc w:val="both"/>
        <w:rPr>
          <w:b/>
        </w:rPr>
      </w:pPr>
      <w:r w:rsidRPr="00C34E94">
        <w:rPr>
          <w:b/>
        </w:rPr>
        <w:t>IV</w:t>
      </w:r>
      <w:r>
        <w:rPr>
          <w:b/>
        </w:rPr>
        <w:t xml:space="preserve"> </w:t>
      </w:r>
      <w:r w:rsidRPr="00C34E94">
        <w:rPr>
          <w:b/>
        </w:rPr>
        <w:t>.</w:t>
      </w:r>
      <w:r>
        <w:rPr>
          <w:b/>
        </w:rPr>
        <w:t xml:space="preserve"> </w:t>
      </w:r>
      <w:r w:rsidRPr="00C34E94">
        <w:t>Utvrđuje se da je u Planu financijskog restrukturiranja koji je prihvaćen u postupku predstečajne nagodbe koji se nad dužnikom</w:t>
      </w:r>
      <w:r w:rsidRPr="00C34E94">
        <w:rPr>
          <w:b/>
        </w:rPr>
        <w:t xml:space="preserve"> CAVALLINO </w:t>
      </w:r>
      <w:r w:rsidRPr="00C34E94">
        <w:t>društvo s ograničenom odgovornošću za vinogradarstvo i vinarstvo, zastupana po direktoru Karlu Schmidt iz Slatine, adresa Lukavac 53, OIB: 20600631722, vodio pred Financijskom agencijom pod klasom UP - I/110/07/14-01/7074, na ročištu za glasovanje održanom dana 23. siječnja 2015. godine predviđeno slijedeće:</w:t>
      </w:r>
    </w:p>
    <w:p w:rsidRDefault="00C34E94" w:rsidP="00C34E94" w:rsidR="00C34E94" w:rsidRPr="00C34E94">
      <w:pPr>
        <w:pStyle w:val="StandardWeb"/>
        <w:numPr>
          <w:ilvl w:val="0"/>
          <w:numId w:val="3"/>
        </w:numPr>
        <w:spacing w:afterAutospacing="false" w:after="0" w:beforeAutospacing="false" w:before="0"/>
        <w:ind w:firstLine="360" w:left="142"/>
        <w:jc w:val="both"/>
      </w:pPr>
      <w:r w:rsidRPr="00C34E94">
        <w:rPr>
          <w:b/>
          <w:u w:val="single"/>
        </w:rPr>
        <w:t>Za prvu grupu vjerovnika:</w:t>
      </w:r>
      <w:r w:rsidRPr="00C34E94">
        <w:t xml:space="preserve">  kod Ministarstva financija otpis svih zateznih kamata i otpis 50% glavnice te nakon jedne godine počeka (za vrijeme počeka teče kamata od 4,5%), obročna otplata 50% glavnice u 48 (četrdesetiosam) jednaka mjesečnih  anuiteta uz 4,5% kamata godišnje, a sve od dana pravomoćnosti predstečajne nagodbe pred Trgovačkim sudom</w:t>
      </w:r>
    </w:p>
    <w:p w:rsidRDefault="00C34E94" w:rsidP="00C34E94" w:rsidR="00C34E94" w:rsidRPr="00C34E94">
      <w:pPr>
        <w:pStyle w:val="StandardWeb"/>
        <w:numPr>
          <w:ilvl w:val="0"/>
          <w:numId w:val="3"/>
        </w:numPr>
        <w:ind w:firstLine="360" w:left="142"/>
        <w:jc w:val="both"/>
      </w:pPr>
      <w:r w:rsidRPr="00C34E94">
        <w:t xml:space="preserve">kod drugih tijela javne uprave i trgovačkih društava u većinskom državnom vlasništvu otpis svih zateznih kamata i otpis 50% glavnice te nakon jedne godine počeka, obročna otplata 50% </w:t>
      </w:r>
      <w:r w:rsidRPr="00C34E94">
        <w:lastRenderedPageBreak/>
        <w:t>glavnice u 48 jednaka mjesečnih anuiteta bezkamatno, a sve počevši od dana pravomoćnosti predstečajne nagodbe pred Trgovačkim sudom</w:t>
      </w:r>
    </w:p>
    <w:p w:rsidRDefault="00C34E94" w:rsidP="00C34E94" w:rsidR="00C34E94" w:rsidRPr="00C34E94">
      <w:pPr>
        <w:pStyle w:val="StandardWeb"/>
        <w:numPr>
          <w:ilvl w:val="0"/>
          <w:numId w:val="3"/>
        </w:numPr>
        <w:ind w:firstLine="360" w:left="142"/>
        <w:jc w:val="both"/>
        <w:rPr>
          <w:b/>
          <w:u w:val="single"/>
        </w:rPr>
      </w:pPr>
      <w:r w:rsidRPr="00C34E94">
        <w:rPr>
          <w:b/>
          <w:u w:val="single"/>
        </w:rPr>
        <w:t>Za drugu grupu vjerovnika</w:t>
      </w:r>
      <w:r w:rsidRPr="00C34E94">
        <w:t>: financijskih institucija nema obveza.</w:t>
      </w:r>
    </w:p>
    <w:p w:rsidRDefault="00C34E94" w:rsidP="00C34E94" w:rsidR="00C34E94" w:rsidRPr="00C34E94">
      <w:pPr>
        <w:pStyle w:val="StandardWeb"/>
        <w:numPr>
          <w:ilvl w:val="0"/>
          <w:numId w:val="3"/>
        </w:numPr>
        <w:ind w:firstLine="360" w:left="142"/>
        <w:jc w:val="both"/>
      </w:pPr>
      <w:r w:rsidRPr="00C34E94">
        <w:rPr>
          <w:b/>
          <w:u w:val="single"/>
        </w:rPr>
        <w:t>Za treću grupu vjerovnika:</w:t>
      </w:r>
      <w:r w:rsidRPr="00C34E94">
        <w:t xml:space="preserve"> kod ostalih vjerovnika isplata duga:</w:t>
      </w:r>
    </w:p>
    <w:p w:rsidRDefault="00C34E94" w:rsidP="00C34E94" w:rsidR="00C34E94" w:rsidRPr="00C34E94">
      <w:pPr>
        <w:pStyle w:val="StandardWeb"/>
        <w:numPr>
          <w:ilvl w:val="0"/>
          <w:numId w:val="3"/>
        </w:numPr>
        <w:ind w:firstLine="360" w:left="142"/>
        <w:jc w:val="both"/>
      </w:pPr>
      <w:r w:rsidRPr="00C34E94">
        <w:t xml:space="preserve">kod vjerovnika čija tražbina iznosi </w:t>
      </w:r>
      <w:r w:rsidRPr="00C34E94">
        <w:rPr>
          <w:b/>
        </w:rPr>
        <w:t>najviše 5.000,00</w:t>
      </w:r>
      <w:r w:rsidRPr="00C34E94">
        <w:t xml:space="preserve"> </w:t>
      </w:r>
      <w:r w:rsidRPr="00C34E94">
        <w:rPr>
          <w:b/>
        </w:rPr>
        <w:t>kn</w:t>
      </w:r>
      <w:r w:rsidRPr="00C34E94">
        <w:t xml:space="preserve">  otpis svih zateznih kamata i otpis 50% glavnice te nakon jedne godine počeka, isplatiti će se jednokratno.</w:t>
      </w:r>
    </w:p>
    <w:p w:rsidRDefault="00C34E94" w:rsidP="00C34E94" w:rsidR="00C34E94">
      <w:pPr>
        <w:pStyle w:val="StandardWeb"/>
        <w:numPr>
          <w:ilvl w:val="0"/>
          <w:numId w:val="3"/>
        </w:numPr>
        <w:spacing w:afterAutospacing="false" w:after="0" w:beforeAutospacing="false" w:before="0"/>
        <w:ind w:firstLine="360" w:left="142"/>
        <w:jc w:val="both"/>
      </w:pPr>
      <w:r w:rsidRPr="00C34E94">
        <w:t xml:space="preserve">kod vjerovnika čija tražbina iznosi </w:t>
      </w:r>
      <w:r w:rsidRPr="00C34E94">
        <w:rPr>
          <w:b/>
        </w:rPr>
        <w:t>više od 5.000,00 kn</w:t>
      </w:r>
      <w:r w:rsidRPr="00C34E94">
        <w:t xml:space="preserve"> otpis svih zateznih kamata i otpis 50% glavnice te nakon jedne godine počeka obročna otplata 50% glavnice u 48 (četrdesetiosam) jednakih anuiteta, a sve počevši od dana pravomoćnosti predstečajne nagodbe pred Trgovačkim sudom.</w:t>
      </w:r>
    </w:p>
    <w:p w:rsidRDefault="00C34E94" w:rsidP="00C34E94" w:rsidR="00C34E94" w:rsidRPr="00C34E94">
      <w:pPr>
        <w:pStyle w:val="StandardWeb"/>
        <w:spacing w:afterAutospacing="false" w:after="0" w:beforeAutospacing="false" w:before="0"/>
        <w:jc w:val="both"/>
      </w:pPr>
    </w:p>
    <w:p w:rsidRDefault="00C34E94" w:rsidP="00C34E94" w:rsidR="00C34E94">
      <w:pPr>
        <w:pStyle w:val="StandardWeb"/>
        <w:spacing w:afterAutospacing="false" w:after="0" w:beforeAutospacing="false" w:before="0"/>
        <w:jc w:val="both"/>
      </w:pPr>
      <w:r w:rsidRPr="00C34E94">
        <w:rPr>
          <w:b/>
        </w:rPr>
        <w:t>V.</w:t>
      </w:r>
      <w:r>
        <w:rPr>
          <w:b/>
        </w:rPr>
        <w:t xml:space="preserve"> </w:t>
      </w:r>
      <w:r w:rsidRPr="00C34E94">
        <w:t>Stranke ovom Nagodbom utvrđuju da su suglasne da se utvrđene tražbine vjerovnika iz točke II. ove Nagodbe, sukladno prihvaćenom Planu financijskog restrukturiranja namire na slijedeći način:</w:t>
      </w:r>
    </w:p>
    <w:p w:rsidRDefault="00C34E94" w:rsidP="00C34E94" w:rsidR="00C34E94" w:rsidRPr="00C34E94">
      <w:pPr>
        <w:pStyle w:val="StandardWeb"/>
        <w:spacing w:afterAutospacing="false" w:after="0" w:beforeAutospacing="false" w:before="0"/>
        <w:jc w:val="both"/>
        <w:rPr>
          <w:b/>
        </w:rPr>
      </w:pPr>
    </w:p>
    <w:p w:rsidRDefault="00C34E94" w:rsidP="00C34E94" w:rsidR="00C34E94" w:rsidRPr="00C34E94">
      <w:pPr>
        <w:pStyle w:val="normal1"/>
        <w:spacing w:afterAutospacing="false" w:after="0" w:beforeAutospacing="false" w:before="0"/>
        <w:ind w:right="-2"/>
        <w:jc w:val="both"/>
        <w:rPr>
          <w:lang w:val="hr-HR"/>
        </w:rPr>
      </w:pPr>
      <w:r w:rsidRPr="00C34E94">
        <w:rPr>
          <w:b/>
          <w:u w:val="single"/>
          <w:lang w:val="hr-HR"/>
        </w:rPr>
        <w:t>Prva grupa vjerovnika:</w:t>
      </w:r>
      <w:r w:rsidRPr="00C34E94">
        <w:rPr>
          <w:b/>
          <w:lang w:val="hr-HR"/>
        </w:rPr>
        <w:t xml:space="preserve"> </w:t>
      </w:r>
      <w:r w:rsidRPr="00C34E94">
        <w:rPr>
          <w:lang w:val="hr-HR"/>
        </w:rPr>
        <w:t>tijela javne uprave i trgovačkih društava u većinskom državnom vlasništvu</w:t>
      </w:r>
    </w:p>
    <w:p w:rsidRDefault="00C34E94" w:rsidP="00C34E94" w:rsidR="00C34E94" w:rsidRPr="00C34E94">
      <w:pPr>
        <w:jc w:val="both"/>
      </w:pPr>
      <w:r w:rsidRPr="00C34E94">
        <w:t>- dužnik</w:t>
      </w:r>
      <w:r w:rsidRPr="00C34E94">
        <w:rPr>
          <w:b/>
        </w:rPr>
        <w:t xml:space="preserve"> CAVALLINO </w:t>
      </w:r>
      <w:r w:rsidRPr="00C34E94">
        <w:t xml:space="preserve">društvo s ograničenom odgovornošću za vinogradarstvo i vinarstvo, zastupana po direktoru Karlu Schmidt iz Slatine, adresa Lukavac 53, OIB: 20600631722, će vjerovniku </w:t>
      </w:r>
      <w:r w:rsidRPr="00C34E94">
        <w:rPr>
          <w:b/>
        </w:rPr>
        <w:t>MINISTARSTVO FINANCIJA-POREZNA UPRAVA</w:t>
      </w:r>
      <w:r w:rsidRPr="00C34E94">
        <w:t>, OIB: 18683136487, namiriti 50% ukupne utvrđene tražbine iz točke II. ove Nagodbe u iznosu od 829.515,29 kn, smanjenu</w:t>
      </w:r>
      <w:r w:rsidRPr="00C34E94">
        <w:rPr>
          <w:b/>
        </w:rPr>
        <w:t xml:space="preserve"> </w:t>
      </w:r>
      <w:r w:rsidRPr="00C34E94">
        <w:t>za otpis zateznih kamata u iznosu od 214.797,14 kn te iznos tražbine nakon otpisa zatezne kamate iznosi 614.718,15 kn uz 50% otpisa glavnice u iznosu od 307.359,08 kn, pa smanjena tražbina iznosi 307.359,08  kn te će smanjenu tražbinu isplatiti nakon počeka od godinu dana (za vrijeme počeka teče kamata od 4,5%) u 48 (četrdesetiosam) jednakih mjesečnih mjesečnih anuteta uz 4,5% kamata, a sve počevši od dana pravomoćnosti predstečajne nagodbe pred Trgovačkim sudom.</w:t>
      </w:r>
    </w:p>
    <w:p w:rsidRDefault="00C34E94" w:rsidP="00C34E94" w:rsidR="00C34E94" w:rsidRPr="00C34E94">
      <w:pPr>
        <w:jc w:val="both"/>
      </w:pPr>
      <w:r w:rsidRPr="00C34E94">
        <w:t>- dužnik</w:t>
      </w:r>
      <w:r w:rsidRPr="00C34E94">
        <w:rPr>
          <w:b/>
        </w:rPr>
        <w:t xml:space="preserve"> CAVALLINO </w:t>
      </w:r>
      <w:r w:rsidRPr="00C34E94">
        <w:t xml:space="preserve">društvo s ograničenom odgovornošću za vinogradarstvo i vinarstvo, zastupana po direktoru Karlu Schmidt iz Slatine, adresa Lukavac 53, OIB: 20600631722, će vjerovniku </w:t>
      </w:r>
      <w:r w:rsidRPr="00C34E94">
        <w:rPr>
          <w:b/>
        </w:rPr>
        <w:t>HRVATSKE ŠUME d.o.o</w:t>
      </w:r>
      <w:r w:rsidRPr="00C34E94">
        <w:t>. LJ. F. Vukotinovića 2, Zagreb, OIB: 69693144506, namiriti 50% ukupne utvrđene tražbine iz točke II. ove Nagodbe u iznosu od 3.402,62 kn, smanjenu</w:t>
      </w:r>
      <w:r w:rsidRPr="00C34E94">
        <w:rPr>
          <w:b/>
        </w:rPr>
        <w:t xml:space="preserve"> </w:t>
      </w:r>
      <w:r w:rsidRPr="00C34E94">
        <w:t>za otpis zateznih kamata u iznosu od 833,30 kn te iznos tražbine nakon otpisa zatezne kamate iznosi 2.569,32 kn uz 50% otpisa glavnice u iznosu od 1.284,66 kn, pa smanjena tražbina iznosi 1.284,66 kn te će smanjenu tražbinu isplatiti nakon počeka od godinu dana ( za vrijeme počeka teče kamata od 4,5%) u 48 (četrdesetiosam) jednakih mjesečnih mjesečnih anuteta uz 4,5% kamata, a sve počevši od dana pravomoćnosti predstečajne nagodbe pred Trgovačkim sudom.</w:t>
      </w:r>
    </w:p>
    <w:p w:rsidRDefault="00C34E94" w:rsidP="00C34E94" w:rsidR="00C34E94" w:rsidRPr="00C34E94">
      <w:pPr>
        <w:jc w:val="both"/>
      </w:pPr>
      <w:r w:rsidRPr="00C34E94">
        <w:t>- dužnik</w:t>
      </w:r>
      <w:r w:rsidRPr="00C34E94">
        <w:rPr>
          <w:b/>
        </w:rPr>
        <w:t xml:space="preserve"> CAVALLINO </w:t>
      </w:r>
      <w:r w:rsidRPr="00C34E94">
        <w:t xml:space="preserve">društvo s ograničenom odgovornošću za vinogradarstvo i vinarstvo, zastupana po direktoru Karlu Schmidt iz Slatine, adresa Lukavac 53, OIB: 20600631722, će vjerovniku </w:t>
      </w:r>
      <w:r w:rsidRPr="00C34E94">
        <w:rPr>
          <w:b/>
        </w:rPr>
        <w:t>HEP ODS d.o.o</w:t>
      </w:r>
      <w:r w:rsidRPr="00C34E94">
        <w:t>. Elektra Virovitica, Industrijska 4, Slatina, OIB: 46830600751, namiriti 50% ukupne utvrđene tražbine iz točke II. ove Nagodbe u iznosu od 3.506,93 kn, smanjenu</w:t>
      </w:r>
      <w:r w:rsidRPr="00C34E94">
        <w:rPr>
          <w:b/>
        </w:rPr>
        <w:t xml:space="preserve"> </w:t>
      </w:r>
      <w:r w:rsidRPr="00C34E94">
        <w:t>za otpis zateznih kamata u iznosu od 0,00 kn te iznos tražbine nakon otpisa zatezne kamate iznosi 3.506,93 kn uz 50% otpisa glavnice u iznosu od 1.753,47 kn, pa smanjena tražbina iznosi 1.753,47 kn te će smanjenu tražbinu isplatiti nakon počeka od godinu dana ( za vrijeme počeka teče kamata od 4,5%) u 48 (četrdesetiosam) jednakih mjesečnih mjesečnih anuteta uz 4,5% kamata, a sve počevši od dana pravomoćnosti predstečajne nagodbe pred Trgovačkim sudom.</w:t>
      </w:r>
    </w:p>
    <w:p w:rsidRDefault="00C34E94" w:rsidP="00C34E94" w:rsidR="00C34E94" w:rsidRPr="00C34E94">
      <w:pPr>
        <w:jc w:val="both"/>
      </w:pPr>
      <w:r w:rsidRPr="00C34E94">
        <w:t>- dužnik</w:t>
      </w:r>
      <w:r w:rsidRPr="00C34E94">
        <w:rPr>
          <w:b/>
        </w:rPr>
        <w:t xml:space="preserve"> CAVALLINO </w:t>
      </w:r>
      <w:r w:rsidRPr="00C34E94">
        <w:t xml:space="preserve">društvo s ograničenom odgovornošću za vinogradarstvo i vinarstvo, zastupana po direktoru Karlu Schmidt iz Slatine, adresa Lukavac 53, OIB: 20600631722, će vjerovniku </w:t>
      </w:r>
      <w:r w:rsidRPr="00C34E94">
        <w:rPr>
          <w:b/>
        </w:rPr>
        <w:t>HEP OPSKRBA d.o.o</w:t>
      </w:r>
      <w:r w:rsidRPr="00C34E94">
        <w:t>. Grada Vukovara 37, Zagreb, OIB: 63073332379, namiriti 50% ukupne utvrđene tražbine iz točke II. ove Nagodbe u iznosu od 69,32 kn, smanjenu</w:t>
      </w:r>
      <w:r w:rsidRPr="00C34E94">
        <w:rPr>
          <w:b/>
        </w:rPr>
        <w:t xml:space="preserve"> </w:t>
      </w:r>
      <w:r w:rsidRPr="00C34E94">
        <w:t xml:space="preserve">za otpis zateznih kamata u iznosu od 0,00 kn te iznos tražbine nakon otpisa zatezne kamate iznosi 69,32 kn uz 50% otpisa glavnice u iznosu od 34,66 kn, pa smanjena tražbina iznosi 34,66 kn te će smanjenu tražbinu </w:t>
      </w:r>
      <w:r w:rsidRPr="00C34E94">
        <w:lastRenderedPageBreak/>
        <w:t>isplatiti nakon počeka od godinu dana ( za vrijeme počeka teče kamata od 4,5%) u 48 (četrdesetiosam) jednakih mjesečnih mjesečnih anuteta uz 4,5% kamata, a sve počevši od dana pravomoćnosti predstečajne nagodbe pred Trgovačkim sudom.</w:t>
      </w:r>
    </w:p>
    <w:p w:rsidRDefault="00C34E94" w:rsidP="00C34E94" w:rsidR="00C34E94" w:rsidRPr="00C34E94">
      <w:pPr>
        <w:jc w:val="both"/>
      </w:pPr>
      <w:r w:rsidRPr="00C34E94">
        <w:t>- dužnik</w:t>
      </w:r>
      <w:r w:rsidRPr="00C34E94">
        <w:rPr>
          <w:b/>
        </w:rPr>
        <w:t xml:space="preserve"> CAVALLINO </w:t>
      </w:r>
      <w:r w:rsidRPr="00C34E94">
        <w:t xml:space="preserve">društvo s ograničenom odgovornošću za vinogradarstvo i vinarstvo, zastupana po direktoru Karlu Schmidt iz Slatine, adresa Lukavac 53, OIB: 20600631722, će vjerovniku </w:t>
      </w:r>
      <w:r w:rsidRPr="00C34E94">
        <w:rPr>
          <w:b/>
        </w:rPr>
        <w:t xml:space="preserve">GS1 CROATIA - HRVATSKO UDRUŽENJE ZA AUTOMATSKU IDENTIFIKACIJU, ELEKTRONIČKU RAZMJENU PODATAKA I UPRAVLJANJE POSLOVNIM PROCESIMA, </w:t>
      </w:r>
      <w:r w:rsidRPr="00C34E94">
        <w:t>Tuškanac 14, Zagreb, OIB: 03365973101, namiriti 50% ukupne utvrđene tražbine iz točke II. ove Nagodbe u iznosu od 2.370,02 kn, smanjenu</w:t>
      </w:r>
      <w:r w:rsidRPr="00C34E94">
        <w:rPr>
          <w:b/>
        </w:rPr>
        <w:t xml:space="preserve"> </w:t>
      </w:r>
      <w:r w:rsidRPr="00C34E94">
        <w:t>za otpis zateznih kamata u iznosu od 0,00 kn te iznos tražbine nakon otpisa zatezne kamate iznosi 2.370,02 kn uz 50% otpisa glavnice u iznosu od 1.185,01 kn, pa smanjena tražbina iznosi 1.185,01 kn te će smanjenu tražbinu isplatiti nakon počeka od godinu dana ( za vrijeme počeka teče kamata od 4,5%) u 48 (četrdesetiosam) jednakih mjesečnih mjesečnih anuteta uz 4,5% kamata, a sve počevši od dana pravomoćnosti predstečajne nagodbe pred Trgovačkim sudom.</w:t>
      </w:r>
    </w:p>
    <w:p w:rsidRDefault="00C34E94" w:rsidP="00C34E94" w:rsidR="00C34E94" w:rsidRPr="00C34E94">
      <w:pPr>
        <w:jc w:val="both"/>
      </w:pPr>
      <w:r w:rsidRPr="00C34E94">
        <w:t>- dužnik</w:t>
      </w:r>
      <w:r w:rsidRPr="00C34E94">
        <w:rPr>
          <w:b/>
        </w:rPr>
        <w:t xml:space="preserve"> CAVALLINO </w:t>
      </w:r>
      <w:r w:rsidRPr="00C34E94">
        <w:t xml:space="preserve">društvo s ograničenom odgovornošću za vinogradarstvo i vinarstvo, zastupana po direktoru Karlu Schmidt iz Slatine, adresa Lukavac 53, OIB: 20600631722, će vjerovniku </w:t>
      </w:r>
      <w:r w:rsidRPr="00C34E94">
        <w:rPr>
          <w:b/>
        </w:rPr>
        <w:t>HRVATSKI CENTAR ZA POLJOPRIVREDU, HRANU I SELO,</w:t>
      </w:r>
      <w:r w:rsidRPr="00C34E94">
        <w:t xml:space="preserve"> Jandrićeva 42, Zagreb, OIB: 35505269186, namiriti 50% ukupne utvrđene tražbine iz točke II. ove Nagodbe u iznosu od 2.606,07 kn, smanjenu</w:t>
      </w:r>
      <w:r w:rsidRPr="00C34E94">
        <w:rPr>
          <w:b/>
        </w:rPr>
        <w:t xml:space="preserve"> </w:t>
      </w:r>
      <w:r w:rsidRPr="00C34E94">
        <w:t>za otpis zateznih kamata u iznosu od 0,00 kn te iznos tražbine nakon otpisa zatezne kamate iznosi 2.606,07 kn uz 50% otpisa glavnice u iznosu od 1.303,04 kn, pa smanjena tražbina iznosi 1.303,04 kn te će smanjenu tražbinu isplatiti nakon počeka od godinu dana ( za vrijeme počeka teče kamata od 4,5%) u 48 (četrdesetiosam) jednakih mjesečnih mjesečnih anuteta uz 4,5% kamata, a sve počevši od dana pravomoćnosti predstečajne nagodbe pred Trgovačkim sudom.</w:t>
      </w:r>
    </w:p>
    <w:p w:rsidRDefault="00C34E94" w:rsidP="00C34E94" w:rsidR="00C34E94">
      <w:pPr>
        <w:jc w:val="both"/>
      </w:pPr>
      <w:r w:rsidRPr="00C34E94">
        <w:t>- dužnik</w:t>
      </w:r>
      <w:r w:rsidRPr="00C34E94">
        <w:rPr>
          <w:b/>
        </w:rPr>
        <w:t xml:space="preserve"> CAVALLINO </w:t>
      </w:r>
      <w:r w:rsidRPr="00C34E94">
        <w:t xml:space="preserve">društvo s ograničenom odgovornošću za vinogradarstvo i vinarstvo, zastupana po direktoru Karlu Schmidt iz Slatine, adresa Lukavac 53, OIB:20600631722, će vjerovniku </w:t>
      </w:r>
      <w:r w:rsidRPr="00C34E94">
        <w:rPr>
          <w:b/>
        </w:rPr>
        <w:t>FOND ZA ZAŠTITU OKOLIŠA I ENERGETSKU UČINOVITOST,</w:t>
      </w:r>
      <w:r w:rsidRPr="00C34E94">
        <w:t xml:space="preserve"> Ksaver 208, Zagreb, OIB: 85828625994, namiriti 50% ukupne utvrđene tražbine iz točke II. ove Nagodbe u iznosu od 259,02 kn, smanjenu</w:t>
      </w:r>
      <w:r w:rsidRPr="00C34E94">
        <w:rPr>
          <w:b/>
        </w:rPr>
        <w:t xml:space="preserve"> </w:t>
      </w:r>
      <w:r w:rsidRPr="00C34E94">
        <w:t>za otpis zateznih kamata u iznosu od 0,00 kn te iznos tražbine nakon otpisa zatezne kamate iznosi 259,02 kn uz 50% otpisa glavnice u iznosu od 129,51 kn, pa smanjena tražbina iznosi 129,51 kn te će smanjenu tražbinu isplatiti nakon počeka od godinu dana ( za vrijeme počeka teče kamata od 4,5%) u 48 (četrdesetiosam) jednakih mjesečnih mjesečnih anuteta uz 4,5% kamata, a sve počevši od dana pravomoćnosti predstečajne nagodbe pred Trgovačkim sudom.</w:t>
      </w:r>
    </w:p>
    <w:p w:rsidRDefault="00C34E94" w:rsidP="00C34E94" w:rsidR="00C34E94" w:rsidRPr="00C34E94">
      <w:pPr>
        <w:jc w:val="both"/>
      </w:pPr>
    </w:p>
    <w:p w:rsidRDefault="00C34E94" w:rsidP="00C34E94" w:rsidR="00C34E94">
      <w:pPr>
        <w:pStyle w:val="StandardWeb"/>
        <w:spacing w:afterAutospacing="false" w:after="0" w:beforeAutospacing="false" w:before="0"/>
        <w:jc w:val="both"/>
      </w:pPr>
      <w:r w:rsidRPr="00C34E94">
        <w:rPr>
          <w:b/>
          <w:u w:val="single"/>
        </w:rPr>
        <w:t>Druga grupa vjerovnika</w:t>
      </w:r>
      <w:r w:rsidRPr="00C34E94">
        <w:t>: kod financ</w:t>
      </w:r>
      <w:r>
        <w:t>ijskih institucija nema obveza.</w:t>
      </w:r>
    </w:p>
    <w:p w:rsidRDefault="00C34E94" w:rsidP="00C34E94" w:rsidR="00C34E94" w:rsidRPr="00C34E94">
      <w:pPr>
        <w:pStyle w:val="StandardWeb"/>
        <w:spacing w:afterAutospacing="false" w:after="0" w:beforeAutospacing="false" w:before="0"/>
        <w:jc w:val="both"/>
      </w:pPr>
    </w:p>
    <w:p w:rsidRDefault="00C34E94" w:rsidP="00C34E94" w:rsidR="00C34E94">
      <w:pPr>
        <w:pStyle w:val="normal1"/>
        <w:spacing w:afterAutospacing="false" w:after="0" w:beforeAutospacing="false" w:before="0"/>
        <w:ind w:right="-2"/>
        <w:jc w:val="both"/>
        <w:rPr>
          <w:lang w:val="hr-HR"/>
        </w:rPr>
      </w:pPr>
      <w:r w:rsidRPr="00C34E94">
        <w:rPr>
          <w:b/>
          <w:u w:val="single"/>
          <w:lang w:val="hr-HR"/>
        </w:rPr>
        <w:t>Treća grupa vjerovnika</w:t>
      </w:r>
      <w:r w:rsidRPr="00C34E94">
        <w:rPr>
          <w:lang w:val="hr-HR"/>
        </w:rPr>
        <w:t>: ostali vjerovnici</w:t>
      </w:r>
    </w:p>
    <w:p w:rsidRDefault="00C34E94" w:rsidP="00C34E94" w:rsidR="00C34E94" w:rsidRPr="00C34E94">
      <w:pPr>
        <w:pStyle w:val="normal1"/>
        <w:spacing w:afterAutospacing="false" w:after="0" w:beforeAutospacing="false" w:before="0"/>
        <w:ind w:right="-2"/>
        <w:jc w:val="both"/>
        <w:rPr>
          <w:b/>
          <w:u w:val="single"/>
          <w:lang w:val="hr-HR"/>
        </w:rPr>
      </w:pPr>
    </w:p>
    <w:p w:rsidRDefault="00C34E94" w:rsidP="00C34E94" w:rsidR="00C34E94" w:rsidRPr="00C34E94">
      <w:pPr>
        <w:pStyle w:val="normal1"/>
        <w:numPr>
          <w:ilvl w:val="0"/>
          <w:numId w:val="4"/>
        </w:numPr>
        <w:spacing w:afterAutospacing="false" w:after="0" w:beforeAutospacing="false" w:before="0"/>
        <w:ind w:right="-2"/>
        <w:jc w:val="both"/>
        <w:rPr>
          <w:b/>
          <w:lang w:val="hr-HR"/>
        </w:rPr>
      </w:pPr>
      <w:r w:rsidRPr="00C34E94">
        <w:rPr>
          <w:b/>
          <w:lang w:val="hr-HR"/>
        </w:rPr>
        <w:t>Vjerovnici čija tražbina iznosi najviše 5.000,00 kn:</w:t>
      </w:r>
    </w:p>
    <w:p w:rsidRDefault="00C34E94" w:rsidP="00C34E94" w:rsidR="00C34E94" w:rsidRPr="00C34E94">
      <w:pPr>
        <w:jc w:val="both"/>
      </w:pPr>
      <w:r w:rsidRPr="00C34E94">
        <w:t>- dužnik</w:t>
      </w:r>
      <w:r w:rsidRPr="00C34E94">
        <w:rPr>
          <w:b/>
        </w:rPr>
        <w:t xml:space="preserve"> CAVALLINO </w:t>
      </w:r>
      <w:r w:rsidRPr="00C34E94">
        <w:t xml:space="preserve">društvo s ograničenom odgovornošću za vinogradarstvo i vinarstvo, zastupana po direktoru Karlu Schmidt iz Slatine, adresa Lukavac 53, OIB: 20600631722 će vjerovniku </w:t>
      </w:r>
      <w:r w:rsidRPr="00C34E94">
        <w:rPr>
          <w:b/>
        </w:rPr>
        <w:t>EC INSPEKT d.o.o</w:t>
      </w:r>
      <w:r w:rsidRPr="00C34E94">
        <w:t>., J. Pupačića 2, Zagreb, OIB: 98403848106, tražbinu iz točke II. ove Nagodbe u iznosu od 3.181,25 kn, smanjenu za otpis zateznih kamata u iznosu od 0,00 kn te iznos tražbine nakon otpisa zatezne kamate iznosi 3.181,25 kn uz 50% otpisa glavnice u iznosu od 1.590,63 kn, pa smanjena tražbina iznosi 1.590,63 kn te će smanjenu tražbinu isplatiti nakon počeka od godinu dana u jednokratnom iznosu, a sve počevši od dana pravomoćnosti predstečajne nagodbe pred Trgovačkim sudom.</w:t>
      </w:r>
    </w:p>
    <w:p w:rsidRDefault="00C34E94" w:rsidP="00C34E94" w:rsidR="00C34E94" w:rsidRPr="00C34E94">
      <w:pPr>
        <w:jc w:val="both"/>
      </w:pPr>
      <w:r w:rsidRPr="00C34E94">
        <w:lastRenderedPageBreak/>
        <w:t>- dužnik</w:t>
      </w:r>
      <w:r w:rsidRPr="00C34E94">
        <w:rPr>
          <w:b/>
        </w:rPr>
        <w:t xml:space="preserve"> CAVALLINO </w:t>
      </w:r>
      <w:r w:rsidRPr="00C34E94">
        <w:t xml:space="preserve">društvo s ograničenom odgovornošću za vinogradarstvo i vinarstvo, zastupana po direktoru Karlu Schmidt iz Slatine, adresa Lukavac 53, OIB: 20600631722 će vjerovniku </w:t>
      </w:r>
      <w:r w:rsidRPr="00C34E94">
        <w:rPr>
          <w:b/>
        </w:rPr>
        <w:t>HRVATSKI TELEKOM d.d</w:t>
      </w:r>
      <w:r w:rsidRPr="00C34E94">
        <w:t>., R.F.Mihanovića 9, Zagreb, OIB: 81793146560, tražbinu iz točke II. ove Nagodbe u iznosu od 530,76 kn, smanjenu za otpis zateznih kamata u iznosu od 0,00 kn te iznos tražbine nakon otpisa zatezne kamate iznosi 530,76 kn uz 50% otpisa glavnice u iznosu od 265,38 kn, pa smanjena tražbina iznosi 265,38 kn te će smanjenu tražbinu isplatiti nakon počeka od godinu dana u jednokratnom iznosu, a sve počevši od dana pravomoćnosti predstečajne nagodbe pred Trgovačkim sudom.</w:t>
      </w:r>
    </w:p>
    <w:p w:rsidRDefault="00C34E94" w:rsidP="00C34E94" w:rsidR="00C34E94" w:rsidRPr="00C34E94">
      <w:pPr>
        <w:jc w:val="both"/>
      </w:pPr>
      <w:r w:rsidRPr="00C34E94">
        <w:t>- dužnik</w:t>
      </w:r>
      <w:r w:rsidRPr="00C34E94">
        <w:rPr>
          <w:b/>
        </w:rPr>
        <w:t xml:space="preserve"> CAVALLINO </w:t>
      </w:r>
      <w:r w:rsidRPr="00C34E94">
        <w:t xml:space="preserve">društvo s ograničenom odgovornošću za vinogradarstvo i vinarstvo, zastupana po direktoru Karlu Schmidt iz Slatine, adresa Lukavac 53, OIB:20600631722 će vjerovniku </w:t>
      </w:r>
      <w:r w:rsidRPr="00C34E94">
        <w:rPr>
          <w:b/>
        </w:rPr>
        <w:t xml:space="preserve">JAVNI BILJEŽNIK JASNA ZORIĆ, </w:t>
      </w:r>
      <w:r w:rsidRPr="00C34E94">
        <w:t>Dugoselska 12, Zagreb, OIB: 08842223138, tražbinu iz točke II. ove Nagodbe u iznosu od 2.206,25 kn, smanjenu za otpis zateznih kamata u iznosu od 0,00 kn te iznos tražbine nakon otpisa zatezne kamate iznosi 2.206,25 kn uz 50% otpisa glavnice u iznosu od 1.103,13 kn, pa smanjena tražbina iznosi 1.103,13 kn te će smanjenu tražbinu isplatiti nakon počeka od godinu dana u jednokratnom iznosu, a sve počevši od dana pravomoćnosti predstečajne nagodbe pred Trgovačkim sudom.</w:t>
      </w:r>
    </w:p>
    <w:p w:rsidRDefault="00C34E94" w:rsidP="00C34E94" w:rsidR="00C34E94" w:rsidRPr="00C34E94">
      <w:pPr>
        <w:jc w:val="both"/>
      </w:pPr>
      <w:r w:rsidRPr="00C34E94">
        <w:t>- dužnik</w:t>
      </w:r>
      <w:r w:rsidRPr="00C34E94">
        <w:rPr>
          <w:b/>
        </w:rPr>
        <w:t xml:space="preserve"> CAVALLINO </w:t>
      </w:r>
      <w:r w:rsidRPr="00C34E94">
        <w:t xml:space="preserve">društvo s ograničenom odgovornošću za vinogradarstvo i vinarstvo, zastupana po direktoru Karlu Schmidt iz Slatine, adresa Lukavac 53, OIB: 20600631722 će vjerovniku </w:t>
      </w:r>
      <w:r w:rsidRPr="00C34E94">
        <w:rPr>
          <w:b/>
        </w:rPr>
        <w:t>JAVNI BILJEŽNIK MLADEN BUREC,</w:t>
      </w:r>
      <w:r w:rsidRPr="00C34E94">
        <w:t xml:space="preserve"> Trg S. Konzula 1, Zagreb, OIB: 27486284750, tražbinu iz točke II. ove Nagodbe u iznosu od 4.627,50 kn, smanjenu za otpis zateznih kamata u iznosu od 0,00 kn te iznos tražbine nakon otpisa zatezne kamate iznosi 4.627,50 kn uz 50% otpisa glavnice u iznosu od 2.313,75 kn, pa smanjena tražbina iznosi 2.313,75 kn te će smanjenu tražbinu isplatiti nakon počeka od godinu dana u jednokratnom iznosu, a sve počevši od dana pravomoćnosti predstečajne nagodbe pred Trgovačkim sudom.</w:t>
      </w:r>
    </w:p>
    <w:p w:rsidRDefault="00C34E94" w:rsidP="00C34E94" w:rsidR="00C34E94" w:rsidRPr="00C34E94">
      <w:pPr>
        <w:jc w:val="both"/>
      </w:pPr>
      <w:r w:rsidRPr="00C34E94">
        <w:t>- dužnik</w:t>
      </w:r>
      <w:r w:rsidRPr="00C34E94">
        <w:rPr>
          <w:b/>
        </w:rPr>
        <w:t xml:space="preserve"> CAVALLINO </w:t>
      </w:r>
      <w:r w:rsidRPr="00C34E94">
        <w:t xml:space="preserve">društvo s ograničenom odgovornošću za vinogradarstvo i vinarstvo, zastupana po direktoru Karlu Schmidt iz Slatine, adresa Lukavac 53, OIB: 20600631722 će vjerovniku </w:t>
      </w:r>
      <w:r w:rsidRPr="00C34E94">
        <w:rPr>
          <w:b/>
        </w:rPr>
        <w:t xml:space="preserve">L.V. AUTO vl. JOSIP LAJDES, </w:t>
      </w:r>
      <w:r w:rsidRPr="00C34E94">
        <w:t>V. Nazora 87, Ernestinovo, OIB: 66170096202, tražbinu iz točke II. ove Nagodbe u iznosu od 832,48 kn, smanjenu za otpis zateznih kamata u iznosu od 0,00 kn te iznos tražbine nakon otpisa zatezne kamate iznosi 832,48 kn uz 50% otpisa glavnice u iznosu od 416,24 kn, pa smanjena tražbina iznosi 416,24 kn te će smanjenu tražbinu isplatiti nakon počeka od godinu dana u jednokratnom iznosu, a sve počevši od dana pravomoćnosti predstečajne nagodbe pred Trgovačkim sudom.</w:t>
      </w:r>
    </w:p>
    <w:p w:rsidRDefault="00C34E94" w:rsidP="00C34E94" w:rsidR="00C34E94" w:rsidRPr="00C34E94">
      <w:pPr>
        <w:jc w:val="both"/>
      </w:pPr>
      <w:r w:rsidRPr="00C34E94">
        <w:t>- dužnik</w:t>
      </w:r>
      <w:r w:rsidRPr="00C34E94">
        <w:rPr>
          <w:b/>
        </w:rPr>
        <w:t xml:space="preserve"> CAVALLINO </w:t>
      </w:r>
      <w:r w:rsidRPr="00C34E94">
        <w:t xml:space="preserve">društvo s ograničenom odgovornošću za vinogradarstvo i vinarstvo, zastupana po direktoru Karlu Schmidt iz Slatine, adresa Lukavac 53, OIB: 20600631722 će vjerovniku </w:t>
      </w:r>
      <w:r w:rsidRPr="00C34E94">
        <w:rPr>
          <w:b/>
        </w:rPr>
        <w:t>MALI vl. DRAGAN SERTIĆ,</w:t>
      </w:r>
      <w:r w:rsidRPr="00C34E94">
        <w:t xml:space="preserve"> F.Kuhača 75, Slatina, OIB: 90756184622, tražbinu iz točke II. ove Nagodbe u iznosu od 1.107,00 kn, smanjenu za otpis zateznih kamata u iznosu od 0,00 kn te iznos tražbine nakon otpisa zatezne kamate iznosi 1.107,00 kn uz 50% otpisa glavnice u iznosu od 553,50 kn, pa smanjena tražbina iznosi 553,50 kn te će smanjenu tražbinu isplatiti nakon počeka od godinu dana u jednokratnom iznosu, a sve počevši od dana pravomoćnosti predstečajne nagodbe pred Trgovačkim sudom.</w:t>
      </w:r>
    </w:p>
    <w:p w:rsidRDefault="00C34E94" w:rsidP="00C34E94" w:rsidR="00C34E94" w:rsidRPr="00C34E94">
      <w:pPr>
        <w:jc w:val="both"/>
      </w:pPr>
      <w:r w:rsidRPr="00C34E94">
        <w:t>- dužnik</w:t>
      </w:r>
      <w:r w:rsidRPr="00C34E94">
        <w:rPr>
          <w:b/>
        </w:rPr>
        <w:t xml:space="preserve"> CAVALLINO </w:t>
      </w:r>
      <w:r w:rsidRPr="00C34E94">
        <w:t xml:space="preserve">društvo s ograničenom odgovornošću za vinogradarstvo i vinarstvo, zastupana po direktoru Karlu Schmidt iz Slatine, adresa Lukavac 53, OIB: 20600631722 će vjerovniku </w:t>
      </w:r>
      <w:r w:rsidRPr="00C34E94">
        <w:rPr>
          <w:b/>
        </w:rPr>
        <w:t>RADIUS d.o.o</w:t>
      </w:r>
      <w:r w:rsidRPr="00C34E94">
        <w:t>., Dubrovačka 7a, Osijek, OIB: 89867828787, tražbinu iz točke II. ove Nagodbe u iznosu od 3.000,00 kn, smanjenu za otpis zateznih kamata u iznosu od 0,00 kn te iznos tražbine nakon otpisa zatezne kamate iznosi 3.000,00 kn uz 50% otpisa glavnice u iznosu od 1.500,00 kn, pa smanjena tražbina iznosi 1.500,00 kn te će smanjenu tražbinu isplatiti nakon počeka od godinu dana u jednokratnom iznosu, a sve počevši od dana pravomoćnosti predstečajne nagodbe pred Trgovačkim sudom.</w:t>
      </w:r>
    </w:p>
    <w:p w:rsidRDefault="00C34E94" w:rsidP="00C34E94" w:rsidR="00C34E94" w:rsidRPr="00C34E94">
      <w:pPr>
        <w:jc w:val="both"/>
      </w:pPr>
      <w:r w:rsidRPr="00C34E94">
        <w:lastRenderedPageBreak/>
        <w:t>- dužnik</w:t>
      </w:r>
      <w:r w:rsidRPr="00C34E94">
        <w:rPr>
          <w:b/>
        </w:rPr>
        <w:t xml:space="preserve"> CAVALLINO </w:t>
      </w:r>
      <w:r w:rsidRPr="00C34E94">
        <w:t xml:space="preserve">društvo s ograničenom odgovornošću za vinogradarstvo i vinarstvo, zastupana po direktoru Karlu Schmidt iz Slatine, adresa Lukavac 53, OIB: 20600631722 će vjerovniku </w:t>
      </w:r>
      <w:r w:rsidRPr="00C34E94">
        <w:rPr>
          <w:b/>
        </w:rPr>
        <w:t>ZTM AUTO PORTIO d.o.o</w:t>
      </w:r>
      <w:r w:rsidRPr="00C34E94">
        <w:t>., Cerovac 5, Zagreb, OIB: 39216541749, tražbinu iz točke II. ove Nagodbe u iznosu od 4.936,78 kn, smanjenu za otpis zateznih kamata u iznosu od 0,00 kn te iznos tražbine nakon otpisa zatezne kamate iznosi 4.936,78 kn uz 50% otpisa glavnice u iznosu od 2.468,39 kn, pa smanjena tražbina iznosi 2.468,39 kn te će smanjenu tražbinu isplatiti nakon počeka od godinu dana u jednokratnom iznosu, a sve počevši od dana pravomoćnosti predstečajne nagodbe pred Trgovačkim sudom.</w:t>
      </w:r>
    </w:p>
    <w:p w:rsidRDefault="00C34E94" w:rsidP="00C34E94" w:rsidR="00C34E94" w:rsidRPr="00C34E94">
      <w:pPr>
        <w:jc w:val="both"/>
      </w:pPr>
    </w:p>
    <w:p w:rsidRDefault="00C34E94" w:rsidP="00C34E94" w:rsidR="00C34E94" w:rsidRPr="00C34E94">
      <w:pPr>
        <w:pStyle w:val="normal1"/>
        <w:numPr>
          <w:ilvl w:val="0"/>
          <w:numId w:val="4"/>
        </w:numPr>
        <w:spacing w:afterAutospacing="false" w:after="0" w:beforeAutospacing="false" w:before="0"/>
        <w:ind w:right="-2"/>
        <w:jc w:val="both"/>
        <w:rPr>
          <w:b/>
          <w:lang w:val="hr-HR"/>
        </w:rPr>
      </w:pPr>
      <w:r w:rsidRPr="00C34E94">
        <w:rPr>
          <w:b/>
          <w:lang w:val="hr-HR"/>
        </w:rPr>
        <w:t>Vjerovnici čija tražbina iznosi više od 5.000,00 kn:</w:t>
      </w:r>
    </w:p>
    <w:p w:rsidRDefault="00C34E94" w:rsidP="00C34E94" w:rsidR="00C34E94" w:rsidRPr="00C34E94">
      <w:pPr>
        <w:jc w:val="both"/>
      </w:pPr>
      <w:r w:rsidRPr="00C34E94">
        <w:t>- dužnik</w:t>
      </w:r>
      <w:r w:rsidRPr="00C34E94">
        <w:rPr>
          <w:b/>
        </w:rPr>
        <w:t xml:space="preserve"> CAVALLINO </w:t>
      </w:r>
      <w:r w:rsidRPr="00C34E94">
        <w:t>društvo s ograničenom odgovornošću za vinogradarstvo i vinarstvo, zastupana po direktoru Karlu Schmidt iz Slatine, adresa Lukavac 53, OIB: 20600631722</w:t>
      </w:r>
      <w:r w:rsidRPr="00C34E94">
        <w:rPr>
          <w:b/>
        </w:rPr>
        <w:t xml:space="preserve"> </w:t>
      </w:r>
      <w:r w:rsidRPr="00C34E94">
        <w:t xml:space="preserve">će vjerovniku </w:t>
      </w:r>
      <w:r w:rsidRPr="00C34E94">
        <w:rPr>
          <w:b/>
        </w:rPr>
        <w:t>ARP ARHITEKTURA PETRINJAK d.o.o</w:t>
      </w:r>
      <w:r w:rsidRPr="00C34E94">
        <w:t>, Sollarova 4, Zagreb, OIB: 43959475016, tražbinu iz točke II. ove Nagodbe u iznosu od 15.198,45 kn, smanjenu za otpis zateznih kamata u iznosu od 0,00 kn te iznos tražbine nakon otpisa zatezne kamate iznosi 15.198,45 kn uz 50% otpisa glavnice u iznosu od 7.599,23 kn, pa smanjena tražbina iznosi 7.599,23 kn te će smanjenu tražbinu isplatiti nakon počeka od godinu dana u 48 (četrdesetiosam) jednakih mjesečnih anuiteta, a sve počevši od dana pravomoćnosti predstečajne nagodbe pred Trgovačkim sudom.</w:t>
      </w:r>
    </w:p>
    <w:p w:rsidRDefault="00C34E94" w:rsidP="00C34E94" w:rsidR="00C34E94" w:rsidRPr="00C34E94">
      <w:pPr>
        <w:jc w:val="both"/>
      </w:pPr>
      <w:r w:rsidRPr="00C34E94">
        <w:t>- dužnik</w:t>
      </w:r>
      <w:r w:rsidRPr="00C34E94">
        <w:rPr>
          <w:b/>
        </w:rPr>
        <w:t xml:space="preserve"> CAVALLINO </w:t>
      </w:r>
      <w:r w:rsidRPr="00C34E94">
        <w:t>društvo s ograničenom odgovornošću za vinogradarstvo i vinarstvo, zastupana po direktoru Karlu Schmidt iz Slatine, adresa Lukavac 53, OIB: 20600631722</w:t>
      </w:r>
      <w:r w:rsidRPr="00C34E94">
        <w:rPr>
          <w:b/>
        </w:rPr>
        <w:t xml:space="preserve"> </w:t>
      </w:r>
      <w:r w:rsidRPr="00C34E94">
        <w:t xml:space="preserve">će vjerovniku </w:t>
      </w:r>
      <w:r w:rsidRPr="00C34E94">
        <w:rPr>
          <w:b/>
        </w:rPr>
        <w:t>BAUERFEIND d.o.o</w:t>
      </w:r>
      <w:r w:rsidRPr="00C34E94">
        <w:t>., Goleška 20, Zagreb, OIB: 05769955462, tražbinu iz točke II. ove Nagodbe u iznosu od 207.381,69 kn, smanjenu za otpis zateznih kamata u iznosu od 0,00 kn te iznos tražbine nakon otpisa zatezne kamate iznosi 207.381,69 kn uz 50% otpisa glavnice u iznosu od 103.690,85 kn, pa smanjena tražbina iznosi 103.690,85 kn te će smanjenu tražbinu isplatiti nakon počeka od godinu dana u 48 (četrdesetiosam) jednakih mjesečnih anuiteta, a sve počevši od dana pravomoćnosti predstečajne nagodbe pred Trgovačkim sudom.</w:t>
      </w:r>
    </w:p>
    <w:p w:rsidRDefault="00C34E94" w:rsidP="00C34E94" w:rsidR="00C34E94" w:rsidRPr="00C34E94">
      <w:pPr>
        <w:jc w:val="both"/>
      </w:pPr>
      <w:r w:rsidRPr="00C34E94">
        <w:t>- dužnik</w:t>
      </w:r>
      <w:r w:rsidRPr="00C34E94">
        <w:rPr>
          <w:b/>
        </w:rPr>
        <w:t xml:space="preserve"> CAVALLINO </w:t>
      </w:r>
      <w:r w:rsidRPr="00C34E94">
        <w:t>društvo s ograničenom odgovornošću za vinogradarstvo i vinarstvo, zastupana po direktoru Karlu Schmidt iz Slatine, adresa Lukavac 53, OIB: 20600631722</w:t>
      </w:r>
      <w:r w:rsidRPr="00C34E94">
        <w:rPr>
          <w:b/>
        </w:rPr>
        <w:t xml:space="preserve"> </w:t>
      </w:r>
      <w:r w:rsidRPr="00C34E94">
        <w:t xml:space="preserve">će vjerovniku </w:t>
      </w:r>
      <w:r w:rsidRPr="00C34E94">
        <w:rPr>
          <w:b/>
        </w:rPr>
        <w:t>ETIKGRAF d.o.o</w:t>
      </w:r>
      <w:r w:rsidRPr="00C34E94">
        <w:t>., Sv.Petar u šumi 96, Sv.Petar u šumi, OIB: 39110701319, tražbinu iz točke II. ove Nagodbe u iznosu od 22.865,20 kn, smanjenu za otpis zateznih kamata u iznosu od 0,00 kn te iznos tražbine nakon otpisa zatezne kamate iznosi 22.865,20 kn uz 50% otpisa glavnice u iznosu od 11.432,60 kn, pa smanjena tražbina iznosi 11.432,60  kn te će smanjenu tražbinu isplatiti nakon počeka od godinu dana u 48 (četrdesetiosam) jednakih mjesečnih anuiteta, a sve počevši od dana pravomoćnosti predstečajne nagodbe pred Trgovačkim sudom.</w:t>
      </w:r>
    </w:p>
    <w:p w:rsidRDefault="00C34E94" w:rsidP="00C34E94" w:rsidR="00C34E94" w:rsidRPr="00C34E94">
      <w:pPr>
        <w:jc w:val="both"/>
      </w:pPr>
      <w:r w:rsidRPr="00C34E94">
        <w:t>- dužnik</w:t>
      </w:r>
      <w:r w:rsidRPr="00C34E94">
        <w:rPr>
          <w:b/>
        </w:rPr>
        <w:t xml:space="preserve"> CAVALLINO </w:t>
      </w:r>
      <w:r w:rsidRPr="00C34E94">
        <w:t>društvo s ograničenom odgovornošću za vinogradarstvo i vinarstvo, zastupana po direktoru Karlu Schmidt iz Slatine, adresa Lukavac 53, OIB:20600631722</w:t>
      </w:r>
      <w:r w:rsidRPr="00C34E94">
        <w:rPr>
          <w:b/>
        </w:rPr>
        <w:t xml:space="preserve"> </w:t>
      </w:r>
      <w:r w:rsidRPr="00C34E94">
        <w:t xml:space="preserve">će vjerovniku </w:t>
      </w:r>
      <w:r w:rsidRPr="00C34E94">
        <w:rPr>
          <w:b/>
        </w:rPr>
        <w:t xml:space="preserve">KUFNER LUKAVAC vl. DAMIR KUFNER, </w:t>
      </w:r>
      <w:r w:rsidRPr="00C34E94">
        <w:t>Lukavac 1, Slatina, OIB: 10749861141, tražbinu iz točke II. ove Nagodbe u iznosu od 324.503,10 kn, smanjenu za otpis zateznih kamata u iznosu od 0,00 kn te iznos tražbine nakon otpisa zatezne kamate iznosi 324.503,10 kn uz 50% otpisa glavnice u iznosu od 162.251,55 kn, pa smanjena tražbina iznosi 162.251,55 kn te će smanjenu tražbinu isplatiti nakon počeka od godinu dana u 48 (četrdesetiosam) jednakih mjesečnih anuiteta, a sve počevši od dana pravomoćnosti predstečajne nagodbe pred Trgovačkim sudom.</w:t>
      </w:r>
    </w:p>
    <w:p w:rsidRDefault="00C34E94" w:rsidP="00C34E94" w:rsidR="00C34E94" w:rsidRPr="00C34E94">
      <w:pPr>
        <w:jc w:val="both"/>
      </w:pPr>
      <w:r w:rsidRPr="00C34E94">
        <w:t>- dužnik</w:t>
      </w:r>
      <w:r w:rsidRPr="00C34E94">
        <w:rPr>
          <w:b/>
        </w:rPr>
        <w:t xml:space="preserve"> CAVALLINO </w:t>
      </w:r>
      <w:r w:rsidRPr="00C34E94">
        <w:t>društvo s ograničenom odgovornošću za vinogradarstvo i vinarstvo, zastupana po direktoru Karlu Schmidt iz Slatine, adresa Lukavac 53, OIB: 20600631722</w:t>
      </w:r>
      <w:r w:rsidRPr="00C34E94">
        <w:rPr>
          <w:b/>
        </w:rPr>
        <w:t xml:space="preserve"> </w:t>
      </w:r>
      <w:r w:rsidRPr="00C34E94">
        <w:t xml:space="preserve">će vjerovniku </w:t>
      </w:r>
      <w:r w:rsidRPr="00C34E94">
        <w:rPr>
          <w:b/>
        </w:rPr>
        <w:t xml:space="preserve">LJERKA RAŠAN, </w:t>
      </w:r>
      <w:r w:rsidRPr="00C34E94">
        <w:t xml:space="preserve">Medulićeva 18b, Zagreb, OIB: 72765527751, tražbinu iz točke II. ove Nagodbe u iznosu od 5,150.883,33  kn, smanjenu za otpis zateznih kamata u iznosu od 1,581.370,86  kn te iznos tražbine nakon otpisa zatezne kamate iznosi 3,569.512,47 kn uz 50% otpisa glavnice u iznosu od 1,784.756,24 kn, pa smanjena tražbina iznosi 1,784.756,24 kn te će </w:t>
      </w:r>
      <w:r w:rsidRPr="00C34E94">
        <w:lastRenderedPageBreak/>
        <w:t>smanjenu tražbinu isplatiti nakon počeka od godinu dana u 48 (četrdesetiosam) jednakih mjesečnih anuiteta, a sve počevši od dana pravomoćnosti predstečajne nagodbe pred Trgovačkim sudom.</w:t>
      </w:r>
    </w:p>
    <w:p w:rsidRDefault="00C34E94" w:rsidP="00C34E94" w:rsidR="00C34E94" w:rsidRPr="00C34E94">
      <w:pPr>
        <w:jc w:val="both"/>
      </w:pPr>
      <w:r w:rsidRPr="00C34E94">
        <w:t>- dužnik</w:t>
      </w:r>
      <w:r w:rsidRPr="00C34E94">
        <w:rPr>
          <w:b/>
        </w:rPr>
        <w:t xml:space="preserve"> CAVALLINO </w:t>
      </w:r>
      <w:r w:rsidRPr="00C34E94">
        <w:t>društvo s ograničenom odgovornošću za vinogradarstvo i vinarstvo, zastupana po direktoru Karlu Schmidt iz Slatine, adresa Lukavac 53, OIB: 20600631722</w:t>
      </w:r>
      <w:r w:rsidRPr="00C34E94">
        <w:rPr>
          <w:b/>
        </w:rPr>
        <w:t xml:space="preserve"> </w:t>
      </w:r>
      <w:r w:rsidRPr="00C34E94">
        <w:t xml:space="preserve">će vjerovniku </w:t>
      </w:r>
      <w:r w:rsidRPr="00C34E94">
        <w:rPr>
          <w:b/>
        </w:rPr>
        <w:t>NOUS CONSULTING &amp; INVESTMENT GROUP d.o.o.,</w:t>
      </w:r>
      <w:r w:rsidRPr="00C34E94">
        <w:t xml:space="preserve"> Radnička 57, Zagreb, OIB: 03995181049, tražbinu iz točke II. ove Nagodbe u iznosu od 87.188,62 kn, smanjenu za otpis zateznih kamata u iznosu od 0,00 kn te iznos tražbine nakon otpisa zatezne kamate iznosi 87.188,62 kn uz 50% otpisa glavnice u iznosu od 43.594,31 kn, pa smanjena tražbina iznosi 43.594,31 kn te će smanjenu tražbinu isplatiti nakon počeka od godinu dana u 48 (četrdesetiosam) jednakih mjesečnih anuiteta, a sve počevši od dana pravomoćnosti predstečajne nagodbe pred Trgovačkim sudom.</w:t>
      </w:r>
    </w:p>
    <w:p w:rsidRDefault="00C34E94" w:rsidP="00C34E94" w:rsidR="00C34E94" w:rsidRPr="00C34E94">
      <w:pPr>
        <w:jc w:val="both"/>
      </w:pPr>
      <w:r w:rsidRPr="00C34E94">
        <w:t>- dužnik</w:t>
      </w:r>
      <w:r w:rsidRPr="00C34E94">
        <w:rPr>
          <w:b/>
        </w:rPr>
        <w:t xml:space="preserve"> CAVALLINO </w:t>
      </w:r>
      <w:r w:rsidRPr="00C34E94">
        <w:t>društvo s ograničenom odgovornošću za vinogradarstvo i vinarstvo, zastupana po direktoru Karlu Schmidt iz Slatine, adresa Lukavac 53, OIB:20600631722</w:t>
      </w:r>
      <w:r w:rsidRPr="00C34E94">
        <w:rPr>
          <w:b/>
        </w:rPr>
        <w:t xml:space="preserve"> </w:t>
      </w:r>
      <w:r w:rsidRPr="00C34E94">
        <w:t xml:space="preserve">će vjerovniku </w:t>
      </w:r>
      <w:r w:rsidRPr="00C34E94">
        <w:rPr>
          <w:b/>
        </w:rPr>
        <w:t>ODVJETNIK VLADIMIR TEREŠAK,</w:t>
      </w:r>
      <w:r w:rsidRPr="00C34E94">
        <w:t xml:space="preserve"> Kaptol 15, Zagreb, OIB: 41362923369, tražbinu iz točke II. ove Nagodbe u iznosu od 7.504,83 kn, smanjenu za otpis zateznih kamata u iznosu od 0,00 kn te iznos tražbine nakon otpisa zatezne kamate iznosi 7.504,83 kn uz 50% otpisa glavnice u iznosu od 3.752,42 kn, pa smanjena tražbina iznosi 3.752,42 kn te će smanjenu tražbinu isplatiti nakon počeka od godinu dana u 48 (četrdesetiosam) jednakih mjesečnih anuiteta, a sve počevši od dana pravomoćnosti predstečajne nagodbe pred Trgovačkim sudom.</w:t>
      </w:r>
    </w:p>
    <w:p w:rsidRDefault="00C34E94" w:rsidP="00C34E94" w:rsidR="00C34E94">
      <w:pPr>
        <w:jc w:val="both"/>
      </w:pPr>
      <w:r w:rsidRPr="00C34E94">
        <w:t>- dužnik</w:t>
      </w:r>
      <w:r w:rsidRPr="00C34E94">
        <w:rPr>
          <w:b/>
        </w:rPr>
        <w:t xml:space="preserve"> CAVALLINO </w:t>
      </w:r>
      <w:r w:rsidRPr="00C34E94">
        <w:t>društvo s ograničenom odgovornošću za vinogradarstvo i vinarstvo, zastupana po direktoru Karlu Schmidt iz Slatine, adresa Lukavac 53, OIB: 20600631722</w:t>
      </w:r>
      <w:r w:rsidRPr="00C34E94">
        <w:rPr>
          <w:b/>
        </w:rPr>
        <w:t xml:space="preserve"> </w:t>
      </w:r>
      <w:r w:rsidRPr="00C34E94">
        <w:t xml:space="preserve">će vjerovniku </w:t>
      </w:r>
      <w:r w:rsidRPr="00C34E94">
        <w:rPr>
          <w:b/>
        </w:rPr>
        <w:t>OPG FUČKAR KREŠIMIR vl. KREŠIMIR FUČKAR,</w:t>
      </w:r>
      <w:r w:rsidRPr="00C34E94">
        <w:t xml:space="preserve"> Braće Radića 63, Slatina, OIB: 01195634741, tražbinu iz točke II. ove Nagodbe u iznosu od 8.651,79 kn, smanjenu za otpis zateznih kamata u iznosu od 0,00 kn te iznos tražbine nakon otpisa zatezne kamate iznosi 8.651,79 kn uz 50% otpisa glavnice u iznosu od 4.325,90 kn, pa smanjena tražbina iznosi 4.325,90 kn te će smanjenu tražbinu isplatiti nakon počeka od godinu dana u 48 (četrdesetiosam) jednakih mjesečnih anuiteta, a sve počevši od dana pravomoćnosti predstečajne nagodbe pred Trgovačkim sudom.</w:t>
      </w:r>
    </w:p>
    <w:p w:rsidRDefault="00C34E94" w:rsidP="00C34E94" w:rsidR="00C34E94" w:rsidRPr="00C34E94">
      <w:pPr>
        <w:jc w:val="both"/>
      </w:pPr>
    </w:p>
    <w:p w:rsidRDefault="00C34E94" w:rsidP="00C34E94" w:rsidR="00C34E94" w:rsidRPr="00C34E94">
      <w:pPr>
        <w:pStyle w:val="normal1"/>
        <w:spacing w:afterAutospacing="false" w:after="0" w:beforeAutospacing="false" w:before="0"/>
        <w:ind w:right="-2"/>
        <w:jc w:val="both"/>
        <w:rPr>
          <w:b/>
          <w:lang w:val="hr-HR"/>
        </w:rPr>
      </w:pPr>
      <w:r w:rsidRPr="00C34E94">
        <w:rPr>
          <w:b/>
          <w:lang w:val="hr-HR"/>
        </w:rPr>
        <w:t>VI.</w:t>
      </w:r>
      <w:r>
        <w:rPr>
          <w:b/>
          <w:lang w:val="hr-HR"/>
        </w:rPr>
        <w:t xml:space="preserve"> </w:t>
      </w:r>
      <w:r w:rsidRPr="00C34E94">
        <w:t>Stranke suglasno utvrđuju da ova Nagodba ima snagu ovršne isprave za sve vjerovnike čije su tražbine utvrđene u postupku predstečajne nagodbe koji se nad dužnikom</w:t>
      </w:r>
      <w:r w:rsidRPr="00C34E94">
        <w:rPr>
          <w:b/>
        </w:rPr>
        <w:t xml:space="preserve"> CAVALLINO </w:t>
      </w:r>
      <w:r w:rsidRPr="00C34E94">
        <w:t>društvo s ograničenom odgovornošću za vinogradarstvo i vinarstvo, zastupana po direktoru Karlu Schmidt iz Slatine, adresa Lukavac 53, OIB:  20600631722, vodio pred Financijskom agencijom pod klasom UP - I/110/07/14-01/7074.</w:t>
      </w:r>
    </w:p>
    <w:p w:rsidRDefault="00C34E94" w:rsidP="00C34E94" w:rsidR="00C34E94">
      <w:pPr>
        <w:jc w:val="both"/>
      </w:pPr>
    </w:p>
    <w:p w:rsidRDefault="00C34E94" w:rsidP="00C34E94" w:rsidR="00C34E94" w:rsidRPr="00C34E94">
      <w:pPr>
        <w:jc w:val="both"/>
      </w:pPr>
      <w:r w:rsidRPr="00C34E94">
        <w:t>Stranke suglasno utvrđuju da ova Nagodba ima snagu i pravne učinke ovršne isprave temeljem koje svaki vjerovnik iz ove Nagodbe može ostvariti tražbinu u smislu točke V. ove Nagodbe prema dužniku</w:t>
      </w:r>
      <w:r w:rsidRPr="00C34E94">
        <w:rPr>
          <w:b/>
        </w:rPr>
        <w:t xml:space="preserve"> CAVALLINO </w:t>
      </w:r>
      <w:r w:rsidRPr="00C34E94">
        <w:t>društvo s ograničenom odgovornošću za vinogradarstvo i vinarstvo, zastupana po direktoru Karlu Schmidt iz Slatine, adresa Lukavac 53, OIB: 20600631722, te da svi vjerovnici zajedno ili svaki pojedinačno mogu ostvariti tražbine u smislu točke V. ove Nagodbe prema dužniku.</w:t>
      </w:r>
    </w:p>
    <w:p w:rsidRDefault="00C34E94" w:rsidP="00C34E94" w:rsidR="00C34E94">
      <w:pPr>
        <w:jc w:val="both"/>
      </w:pPr>
    </w:p>
    <w:p w:rsidRDefault="00C34E94" w:rsidP="00C34E94" w:rsidR="00C34E94" w:rsidRPr="00C34E94">
      <w:pPr>
        <w:jc w:val="both"/>
      </w:pPr>
      <w:r w:rsidRPr="00C34E94">
        <w:t>Stranke suglasno utvrđuju da se dužnik</w:t>
      </w:r>
      <w:r w:rsidRPr="00C34E94">
        <w:rPr>
          <w:b/>
        </w:rPr>
        <w:t xml:space="preserve"> CAVALLINO </w:t>
      </w:r>
      <w:r w:rsidRPr="00C34E94">
        <w:t>društvo s ograničenom odgovornošću za vinogradarstvo i vinarstvo, zastupana po direktoru Karlu Schmidt iz Slatine, adresa Lukavac 53, OIB: 20600631722, oslobađa od obveza namirenja tražbina vjerovnika iz Nagodbe  ako namiri tražbine u skladu s točkom V. ove Nagodbe.  </w:t>
      </w:r>
    </w:p>
    <w:p w:rsidRDefault="00C34E94" w:rsidP="00C34E94" w:rsidR="00C34E94">
      <w:pPr>
        <w:jc w:val="both"/>
      </w:pPr>
    </w:p>
    <w:p w:rsidRDefault="00C34E94" w:rsidP="00C34E94" w:rsidR="00C34E94" w:rsidRPr="00C34E94">
      <w:pPr>
        <w:jc w:val="both"/>
      </w:pPr>
      <w:r w:rsidRPr="00C34E94">
        <w:t>Stranke suglasno utvrđuju da se dužnik,</w:t>
      </w:r>
      <w:r w:rsidRPr="00C34E94">
        <w:rPr>
          <w:b/>
        </w:rPr>
        <w:t xml:space="preserve"> CAVALLINO </w:t>
      </w:r>
      <w:r w:rsidRPr="00C34E94">
        <w:t xml:space="preserve">društvo s ograničenom odgovornošću za vinogradarstvo i vinarstvo, zastupana po direktoru Karlu Schmidt iz Slatine, adresa Lukavac 53, OIB: 20600631722 na temelju ove Nagodbe oslobađa od obveze da vjerovnicima isplati iznos koji je </w:t>
      </w:r>
      <w:r w:rsidRPr="00C34E94">
        <w:lastRenderedPageBreak/>
        <w:t>veći od postotka prihvaćenog u ovoj Nagodbi odnosno koji je veći od iznosa tražbina u smislu točke V. ove Nagodbe, a rokovi plaćanja se odgađaju u skladu s ovom Nagodbom. </w:t>
      </w:r>
    </w:p>
    <w:p w:rsidRDefault="00C34E94" w:rsidP="00C34E94" w:rsidR="00C34E94">
      <w:pPr>
        <w:jc w:val="both"/>
      </w:pPr>
    </w:p>
    <w:p w:rsidRDefault="00C34E94" w:rsidP="00C34E94" w:rsidR="00C34E94" w:rsidRPr="00C34E94">
      <w:pPr>
        <w:jc w:val="both"/>
      </w:pPr>
      <w:r w:rsidRPr="00C34E94">
        <w:t>Stranke utvrđuju da nakon pravomoćnosti rješenja o potvrdi ove Nagodbe nije dopušteno pokretanje ovršnog, upravnog ili parničnog postupka protiv dužnika</w:t>
      </w:r>
      <w:r w:rsidRPr="00C34E94">
        <w:rPr>
          <w:b/>
        </w:rPr>
        <w:t xml:space="preserve"> CAVALLINO </w:t>
      </w:r>
      <w:r w:rsidRPr="00C34E94">
        <w:t>društvo s ograničenom odgovornošću za vinogradarstvo i vinarstvo, zastupana po direktoru Karlu Schmidt iz Slatine, adresa Lukavac 53, OIB: 20600631722, radi utvrđenja i ostvarenja tražbine koja je nastala prije otvaranja postupka predstečajne nagodbe koji se nad dužnikom, vodio pred Financijskom agencijom pod klasom UP - I/110/07/14-01/7074, a u tom postupku nije prijavljena od strane vjerovnika niti je tu tražbinu dužnik uvrstio u popis obveza prema vjerovnicima iz članka 60. stavka 3. ovoga Zakona.</w:t>
      </w:r>
    </w:p>
    <w:p w:rsidRDefault="00C34E94" w:rsidP="00C34E94" w:rsidR="00C34E94" w:rsidRPr="00C34E94">
      <w:pPr>
        <w:jc w:val="both"/>
      </w:pPr>
      <w:r w:rsidRPr="00C34E94">
        <w:t>U odnosu na tražbine vjerovnika utvrđene u postupku predstečajne nagodbe koji se nad dužnikom</w:t>
      </w:r>
      <w:r w:rsidRPr="00C34E94">
        <w:rPr>
          <w:b/>
        </w:rPr>
        <w:t xml:space="preserve"> CAVALLINO </w:t>
      </w:r>
      <w:r w:rsidRPr="00C34E94">
        <w:t>društvo s ograničenom odgovornošću za vinogradarstvo i vinarstvo, zastupana po direktoru Karlu Schmidt iz Slatine, adresa Lukavac 53, OIB: 20600631722, vodio pred Financijskom agencijom pod klasom UP - I/110/07/14-01/7074 i obuhvaćene ovom Nagodbom, ovršni i upravni postupci pokrenuti prije otvaranja postupka predstečajne nagodbe obustavit će se, a u parničnim postupcima sud će u odnosu na te tražbine odbaciti tužbu, na prijedlog dužnika podnesen nakon pravomoćnosti rješenja o potvrdi predstečajne nagodbe.</w:t>
      </w:r>
    </w:p>
    <w:p w:rsidRDefault="00C34E94" w:rsidP="00C34E94" w:rsidR="00C34E94">
      <w:pPr>
        <w:jc w:val="both"/>
      </w:pPr>
    </w:p>
    <w:p w:rsidRDefault="00C34E94" w:rsidP="00C34E94" w:rsidR="00C34E94" w:rsidRPr="00C34E94">
      <w:pPr>
        <w:jc w:val="both"/>
      </w:pPr>
      <w:r w:rsidRPr="00C34E94">
        <w:t>Ovršne isprave koje se odnose na tražbine iz ove Nagodbe gube pravnu snagu u odnosu na dužnika</w:t>
      </w:r>
      <w:r w:rsidRPr="00C34E94">
        <w:rPr>
          <w:b/>
        </w:rPr>
        <w:t xml:space="preserve"> CAVALLINO </w:t>
      </w:r>
      <w:r w:rsidRPr="00C34E94">
        <w:t>društvo s ograničenom odgovornošću za vinogradarstvo i vinarstvo, zastupana po direktoru Karlu Schmidt iz Slatine, adresa Lukavac  53, OIB: 20600631722.</w:t>
      </w:r>
      <w:r w:rsidRPr="00C34E94">
        <w:rPr>
          <w:b/>
        </w:rPr>
        <w:t xml:space="preserve"> </w:t>
      </w:r>
      <w:r w:rsidRPr="00C34E94">
        <w:t>Ovršne isprave razlučnih vjerovnika ne gube pravnu snagu glede namirenja na predmetu na kojem postoji razlučno pravo. </w:t>
      </w:r>
    </w:p>
    <w:p w:rsidRDefault="00C34E94" w:rsidP="00C34E94" w:rsidR="00C34E94">
      <w:pPr>
        <w:jc w:val="both"/>
      </w:pPr>
    </w:p>
    <w:p w:rsidRDefault="00C34E94" w:rsidP="00C34E94" w:rsidR="00C34E94" w:rsidRPr="00C34E94">
      <w:pPr>
        <w:jc w:val="both"/>
      </w:pPr>
      <w:r w:rsidRPr="00C34E94">
        <w:t>Izjave o odricanju od prava na odvojeno namirenje razlučnih vjerovnika dane u postupku predstečajne nagodbe koji se nad dužnikom</w:t>
      </w:r>
      <w:r w:rsidRPr="00C34E94">
        <w:rPr>
          <w:b/>
        </w:rPr>
        <w:t xml:space="preserve"> CAVALLINO </w:t>
      </w:r>
      <w:r w:rsidRPr="00C34E94">
        <w:t>društvo s ograničenom odgovornošću za vinogradarstvo i vinarstvo, zastupana po direktoru Karlu Schmidt iz Slatine, adresa Lukavac 53, OIB: 20600631722, vodio pred Financijskom agencijom pod klasom UP - I/110/07/14-01/7074, se smatraju samo izjavama o odricanju od pokretanja i vođenja postupka prisilne naplate za vrijeme trajanja navedenog postupka predstečajne nagodbe i za vrijeme urednog izvršavanja ove Nagodbe. Navedene izjave o odricanju ne znače odricanje od upisanog založnog prava ili druge vrste razlučnog prava niti se one smatraju brisovnim očitovanjima. U slučaju neurednog izvršavanja obveza preuzetih ovom Nagodbom, razlučni vjerovnici koji su se u postupku predstečajne nagodbe koji se nad dužnikom</w:t>
      </w:r>
      <w:r w:rsidRPr="00C34E94">
        <w:rPr>
          <w:b/>
        </w:rPr>
        <w:t xml:space="preserve"> CAVALLINO </w:t>
      </w:r>
      <w:r w:rsidRPr="00C34E94">
        <w:t>društvo s ograničenom odgovornošću za vinogradarstvo i vinarstvo, zastupana po direktoru Karlu Schmidt iz Slatine, adresa Lukavac 53, OIB: 20600631722, vodio pred Financijskom agencijom pod Klasom UP - I/110/07/14-01/7074 odrekli prava na odvojeno namirenje, imaju pravo namiriti svoje tražbine iz predmeta razlučnog prava neovisno o danoj izjavi o odricanju od prava na odvojeno namirenje.</w:t>
      </w:r>
    </w:p>
    <w:p w:rsidRDefault="00C34E94" w:rsidP="00C34E94" w:rsidR="00C34E94" w:rsidRPr="00C34E94">
      <w:pPr>
        <w:pStyle w:val="StandardWeb"/>
        <w:jc w:val="both"/>
      </w:pPr>
      <w:r w:rsidRPr="00C34E94">
        <w:t>Ako se ova Nagodba potpuno ne izvrši, vjerovnici koji su namireni u smislu točke V. ove Nagodbe nisu dužni vratiti ono što su primili, a tražbine tih vjerovnika smatrat će se potpuno namirenim ako su namireni iznosi utvrđeni u točki V. ove Nagodbe.</w:t>
      </w:r>
    </w:p>
    <w:p w:rsidRDefault="00C34E94" w:rsidP="00C34E94" w:rsidR="00C34E94" w:rsidRPr="00C34E94">
      <w:pPr>
        <w:jc w:val="both"/>
      </w:pPr>
      <w:r w:rsidRPr="00C34E94">
        <w:t>Vjerovnici koji su djelomično namireni u smislu točke V. ove Nagodbe mogu prijaviti u stečajnom postupku koji bi se vodio nad dužnikom</w:t>
      </w:r>
      <w:r w:rsidRPr="00C34E94">
        <w:rPr>
          <w:b/>
        </w:rPr>
        <w:t xml:space="preserve"> CAVALLINO </w:t>
      </w:r>
      <w:r w:rsidRPr="00C34E94">
        <w:t>društvo s ograničenom odgovornošću za vinogradarstvo i vinarstvo, zastupana po direktoru Karlu Schmidt iz Slatine, adresa Lukavac 53, OIB: 20600631722, ukupnu smanjenu tražbinu iz točke V. ove Nagodbe umanjenu za iznos koji se smatra da je po ovoj Nagodbi namiren. </w:t>
      </w:r>
    </w:p>
    <w:p w:rsidRDefault="00C34E94" w:rsidP="00C34E94" w:rsidR="00C34E94">
      <w:pPr>
        <w:jc w:val="both"/>
      </w:pPr>
    </w:p>
    <w:p w:rsidRDefault="00C34E94" w:rsidP="00C34E94" w:rsidR="00C34E94">
      <w:pPr>
        <w:jc w:val="both"/>
      </w:pPr>
      <w:r w:rsidRPr="00C34E94">
        <w:t>Vjerovnici koji ni djelomično nisu namireni u smislu točke V. ove Nagodbe mogu prijaviti u stečajnom postupku koji bi se vodio nad dužnikom</w:t>
      </w:r>
      <w:r w:rsidRPr="00C34E94">
        <w:rPr>
          <w:b/>
        </w:rPr>
        <w:t xml:space="preserve"> CAVALLINO </w:t>
      </w:r>
      <w:r w:rsidRPr="00C34E94">
        <w:t>društvo s ograničenom odgovornošću za vinogradarstvo i vinarstvo, zastupana po direktoru Karlu Schmidt iz Slatine, adresa Lukavac 53, OIB: 20600631722, tražbine samo u smanjenim iznosima iz točke IV. ove Nagodbe.</w:t>
      </w:r>
    </w:p>
    <w:p w:rsidRDefault="00C34E94" w:rsidP="00C34E94" w:rsidR="00C34E94" w:rsidRPr="00C34E94">
      <w:pPr>
        <w:jc w:val="both"/>
        <w:rPr>
          <w:rFonts w:hAnsi="Arial" w:ascii="Arial"/>
        </w:rPr>
      </w:pPr>
    </w:p>
    <w:p w:rsidRDefault="00C34E94" w:rsidP="00F83177" w:rsidR="00C34E94" w:rsidRPr="00F83177">
      <w:pPr>
        <w:pStyle w:val="StandardWeb"/>
        <w:spacing w:afterAutospacing="false" w:after="0" w:beforeAutospacing="false" w:before="0"/>
        <w:jc w:val="both"/>
      </w:pPr>
      <w:r w:rsidRPr="00C34E94">
        <w:rPr>
          <w:b/>
          <w:bCs/>
        </w:rPr>
        <w:t>VII.</w:t>
      </w:r>
      <w:r w:rsidR="00F83177">
        <w:rPr>
          <w:b/>
          <w:bCs/>
        </w:rPr>
        <w:t xml:space="preserve"> </w:t>
      </w:r>
      <w:r w:rsidRPr="00C34E94">
        <w:t>U znak prihvata prava i obveza koje za njih iz ove Nagodbe proistječu, stranke ove Nagodbe vlastoručno potpisuju zapisnik o ovoj Nagodbi</w:t>
      </w:r>
      <w:r w:rsidRPr="00C34E94">
        <w:rPr>
          <w:rFonts w:hAnsi="Arial" w:ascii="Arial"/>
        </w:rPr>
        <w:t>.</w:t>
      </w:r>
    </w:p>
    <w:p w:rsidRDefault="00D65F19" w:rsidP="00F44CA5" w:rsidR="00D65F19" w:rsidRPr="00C34E94">
      <w:pPr>
        <w:jc w:val="both"/>
      </w:pPr>
    </w:p>
    <w:p w:rsidRDefault="00D65F19" w:rsidP="00D65F19" w:rsidR="00D65F19" w:rsidRPr="00C34E94">
      <w:pPr>
        <w:jc w:val="both"/>
      </w:pPr>
    </w:p>
    <w:p w:rsidRDefault="00D65F19" w:rsidP="00D65F19" w:rsidR="00D65F19" w:rsidRPr="00C34E94">
      <w:pPr>
        <w:tabs>
          <w:tab w:pos="0" w:val="left"/>
        </w:tabs>
        <w:jc w:val="center"/>
      </w:pPr>
      <w:r w:rsidRPr="00C34E94">
        <w:t xml:space="preserve">U Bjelovaru, </w:t>
      </w:r>
      <w:r w:rsidR="00A95974" w:rsidRPr="00C34E94">
        <w:t>1</w:t>
      </w:r>
      <w:r w:rsidR="00C34E94">
        <w:t>3</w:t>
      </w:r>
      <w:r w:rsidRPr="00C34E94">
        <w:t>. listopada 201</w:t>
      </w:r>
      <w:r w:rsidR="00A95974" w:rsidRPr="00C34E94">
        <w:t>5</w:t>
      </w:r>
      <w:r w:rsidRPr="00C34E94">
        <w:t>. godine</w:t>
      </w:r>
    </w:p>
    <w:p w:rsidRDefault="00D65F19" w:rsidP="00D65F19" w:rsidR="00D65F19" w:rsidRPr="00C34E94">
      <w:pPr>
        <w:tabs>
          <w:tab w:pos="0" w:val="left"/>
        </w:tabs>
        <w:jc w:val="both"/>
      </w:pPr>
    </w:p>
    <w:p w:rsidRDefault="00D65F19" w:rsidP="00D65F19" w:rsidR="00D65F19" w:rsidRPr="00C34E94">
      <w:pPr>
        <w:tabs>
          <w:tab w:pos="0" w:val="left"/>
        </w:tabs>
        <w:jc w:val="both"/>
      </w:pPr>
    </w:p>
    <w:p w:rsidRDefault="00D65F19" w:rsidP="00D65F19" w:rsidR="00D65F19" w:rsidRPr="00C34E94">
      <w:pPr>
        <w:tabs>
          <w:tab w:pos="0" w:val="left"/>
        </w:tabs>
      </w:pPr>
      <w:r w:rsidRPr="00C34E94">
        <w:t>SUDAC</w:t>
      </w:r>
      <w:r w:rsidRPr="00C34E94">
        <w:tab/>
      </w:r>
      <w:r w:rsidRPr="00C34E94">
        <w:tab/>
      </w:r>
      <w:r w:rsidRPr="00C34E94">
        <w:tab/>
      </w:r>
      <w:r w:rsidRPr="00C34E94">
        <w:tab/>
      </w:r>
      <w:r w:rsidRPr="00C34E94">
        <w:tab/>
      </w:r>
      <w:r w:rsidRPr="00C34E94">
        <w:tab/>
        <w:t>Za dužnika:</w:t>
      </w:r>
    </w:p>
    <w:p w:rsidRDefault="00D65F19" w:rsidP="00D65F19" w:rsidR="00D65F19" w:rsidRPr="00C34E94">
      <w:pPr>
        <w:tabs>
          <w:tab w:pos="0" w:val="left"/>
        </w:tabs>
      </w:pPr>
      <w:r w:rsidRPr="00C34E94">
        <w:t>MATE IVANČIĆ</w:t>
      </w:r>
      <w:r w:rsidRPr="00C34E94">
        <w:tab/>
      </w:r>
      <w:r w:rsidRPr="00C34E94">
        <w:tab/>
      </w:r>
      <w:r w:rsidRPr="00C34E94">
        <w:tab/>
      </w:r>
      <w:r w:rsidRPr="00C34E94">
        <w:tab/>
      </w:r>
      <w:r w:rsidRPr="00C34E94">
        <w:tab/>
      </w:r>
      <w:r w:rsidR="0031006B" w:rsidRPr="00C34E94">
        <w:t xml:space="preserve">pun. </w:t>
      </w:r>
      <w:r w:rsidR="008E0D8E">
        <w:t>Tea Domin</w:t>
      </w:r>
    </w:p>
    <w:p w:rsidRDefault="00D65F19" w:rsidP="00D65F19" w:rsidR="00D65F19" w:rsidRPr="00C34E94">
      <w:pPr>
        <w:tabs>
          <w:tab w:pos="0" w:val="left"/>
        </w:tabs>
      </w:pPr>
    </w:p>
    <w:p w:rsidRDefault="00D65F19" w:rsidP="00D65F19" w:rsidR="00D65F19" w:rsidRPr="00C34E94">
      <w:pPr>
        <w:tabs>
          <w:tab w:pos="0" w:val="left"/>
        </w:tabs>
      </w:pPr>
    </w:p>
    <w:p w:rsidRDefault="00D65F19" w:rsidP="00D65F19" w:rsidR="00D65F19" w:rsidRPr="00C34E94">
      <w:pPr>
        <w:tabs>
          <w:tab w:pos="0" w:val="left"/>
        </w:tabs>
      </w:pPr>
    </w:p>
    <w:p w:rsidRDefault="00D65F19" w:rsidP="00D65F19" w:rsidR="00D65F19" w:rsidRPr="00C34E94">
      <w:pPr>
        <w:tabs>
          <w:tab w:pos="0" w:val="left"/>
        </w:tabs>
      </w:pPr>
      <w:r w:rsidRPr="00C34E94">
        <w:t>sudski zapisničar</w:t>
      </w:r>
      <w:r w:rsidRPr="00C34E94">
        <w:tab/>
      </w:r>
      <w:r w:rsidRPr="00C34E94">
        <w:tab/>
      </w:r>
      <w:r w:rsidRPr="00C34E94">
        <w:tab/>
      </w:r>
      <w:r w:rsidRPr="00C34E94">
        <w:tab/>
      </w:r>
      <w:r w:rsidRPr="00C34E94">
        <w:tab/>
        <w:t>Za vjerovnik</w:t>
      </w:r>
      <w:r w:rsidR="0053777A" w:rsidRPr="00C34E94">
        <w:t>e</w:t>
      </w:r>
      <w:r w:rsidRPr="00C34E94">
        <w:t>:</w:t>
      </w:r>
    </w:p>
    <w:p w:rsidRDefault="00D65F19" w:rsidP="00C47709" w:rsidR="00C47709" w:rsidRPr="00C34E94">
      <w:pPr>
        <w:tabs>
          <w:tab w:pos="0" w:val="left"/>
        </w:tabs>
      </w:pPr>
      <w:r w:rsidRPr="00C34E94">
        <w:t>ROMANA TREMSKI</w:t>
      </w:r>
      <w:r w:rsidRPr="00C34E94">
        <w:tab/>
      </w:r>
      <w:r w:rsidRPr="00C34E94">
        <w:tab/>
      </w:r>
      <w:r w:rsidRPr="00C34E94">
        <w:tab/>
      </w:r>
      <w:r w:rsidRPr="00C34E94">
        <w:tab/>
      </w:r>
      <w:r w:rsidR="007D6331">
        <w:t>Ljerka Rašan</w:t>
      </w:r>
    </w:p>
    <w:p w:rsidRDefault="00D65F19" w:rsidP="00D65F19" w:rsidR="00D65F19" w:rsidRPr="00C34E94">
      <w:pPr>
        <w:tabs>
          <w:tab w:pos="0" w:val="left"/>
        </w:tabs>
      </w:pPr>
    </w:p>
    <w:p w:rsidRDefault="00D65F19" w:rsidP="00D65F19" w:rsidR="00D65F19" w:rsidRPr="00C34E94"/>
    <w:p w:rsidRDefault="00D65F19" w:rsidP="00D65F19" w:rsidR="00D65F19" w:rsidRPr="00C34E94"/>
    <w:p w:rsidRDefault="00D65F19" w:rsidP="00D65F19" w:rsidR="00D65F19" w:rsidRPr="00C34E94"/>
    <w:p w:rsidRDefault="00D65F19" w:rsidP="00D65F19" w:rsidR="00D65F19" w:rsidRPr="00C34E94"/>
    <w:p w:rsidRDefault="00D65F19" w:rsidP="00D65F19" w:rsidR="00D65F19" w:rsidRPr="00C34E94"/>
    <w:p w:rsidRDefault="00D65F19" w:rsidR="00496A29" w:rsidRPr="00C34E94">
      <w:r w:rsidRPr="00C34E94">
        <w:t xml:space="preserve">Dovršeno u </w:t>
      </w:r>
      <w:r w:rsidR="007D6331">
        <w:t>09</w:t>
      </w:r>
      <w:r w:rsidR="00DD5FEF" w:rsidRPr="00C34E94">
        <w:t>,20</w:t>
      </w:r>
      <w:r w:rsidRPr="00C34E94">
        <w:t xml:space="preserve"> sati.</w:t>
      </w:r>
    </w:p>
    <w:sectPr w:rsidSect="00C34E94" w:rsidR="00496A29" w:rsidRPr="00C34E94">
      <w:headerReference w:type="even" r:id="rId9"/>
      <w:headerReference w:type="default" r:id="rId10"/>
      <w:footerReference w:type="even" r:id="rId11"/>
      <w:footerReference w:type="default" r:id="rId12"/>
      <w:pgSz w:h="15840" w:w="12240"/>
      <w:pgMar w:gutter="0" w:footer="708" w:header="708" w:left="1440" w:bottom="1418" w:right="1080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41CD" w:rsidR="006141CD">
      <w:r>
        <w:separator/>
      </w:r>
    </w:p>
  </w:endnote>
  <w:endnote w:id="0" w:type="continuationSeparator">
    <w:p w:rsidRDefault="006141CD" w:rsidR="006141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62B" w:rsidP="00AF20B2" w:rsidR="00642BD4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F05A6" w:rsidP="007C4572" w:rsidR="00642BD4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62B" w:rsidP="00AF20B2" w:rsidR="00642BD4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05A6">
      <w:rPr>
        <w:rStyle w:val="Brojstranice"/>
        <w:noProof/>
      </w:rPr>
      <w:t>11</w:t>
    </w:r>
    <w:r>
      <w:rPr>
        <w:rStyle w:val="Brojstranice"/>
      </w:rPr>
      <w:fldChar w:fldCharType="end"/>
    </w:r>
  </w:p>
  <w:p w:rsidRDefault="002F05A6" w:rsidP="007C4572" w:rsidR="00642BD4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41CD" w:rsidR="006141CD">
      <w:r>
        <w:separator/>
      </w:r>
    </w:p>
  </w:footnote>
  <w:footnote w:id="0" w:type="continuationSeparator">
    <w:p w:rsidRDefault="006141CD" w:rsidR="006141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62B" w:rsidP="00987BF6" w:rsidR="00642B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F05A6" w:rsidR="00642BD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05A6" w:rsidP="007C4572" w:rsidR="00642BD4">
    <w:pPr>
      <w:pStyle w:val="Zaglavlje"/>
      <w:framePr w:y="1" w:xAlign="center" w:vAnchor="text" w:hAnchor="margin" w:wrap="around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1">
    <w:nsid w:val="00000004"/>
    <w:multiLevelType w:val="singleLevel"/>
    <w:tmpl w:val="00000004"/>
    <w:name w:val="WW8Num8"/>
    <w:lvl w:ilvl="0">
      <w:start w:val="10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7904E64"/>
    <w:multiLevelType w:val="hybridMultilevel"/>
    <w:tmpl w:val="A0BA870A"/>
    <w:lvl w:tplc="5BD0A3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0019C3"/>
    <w:multiLevelType w:val="hybridMultilevel"/>
    <w:tmpl w:val="38903B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19A4243"/>
    <w:multiLevelType w:val="hybridMultilevel"/>
    <w:tmpl w:val="B0FC2E06"/>
    <w:lvl w:tplc="5972022A" w:ilvl="0">
      <w:start w:val="2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Arial" w:eastAsia="Times New Roman" w:hAnsi="Century Gothic" w:ascii="Century Gothic" w:hint="default"/>
      </w:rPr>
    </w:lvl>
    <w:lvl w:tplc="041A0001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5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F19"/>
    <w:rsid w:val="00015700"/>
    <w:rsid w:val="0015636B"/>
    <w:rsid w:val="001861D9"/>
    <w:rsid w:val="001F2C2B"/>
    <w:rsid w:val="00217CDE"/>
    <w:rsid w:val="002F05A6"/>
    <w:rsid w:val="0031006B"/>
    <w:rsid w:val="0035349A"/>
    <w:rsid w:val="00386028"/>
    <w:rsid w:val="00430227"/>
    <w:rsid w:val="00476473"/>
    <w:rsid w:val="00496A29"/>
    <w:rsid w:val="004A73F8"/>
    <w:rsid w:val="0053777A"/>
    <w:rsid w:val="006141CD"/>
    <w:rsid w:val="00707314"/>
    <w:rsid w:val="00726A39"/>
    <w:rsid w:val="007D6331"/>
    <w:rsid w:val="00844A05"/>
    <w:rsid w:val="008A7A1C"/>
    <w:rsid w:val="008E0D8E"/>
    <w:rsid w:val="00987A07"/>
    <w:rsid w:val="009A5953"/>
    <w:rsid w:val="009D28FD"/>
    <w:rsid w:val="00A85C94"/>
    <w:rsid w:val="00A95974"/>
    <w:rsid w:val="00AB4F38"/>
    <w:rsid w:val="00B05AE2"/>
    <w:rsid w:val="00B20510"/>
    <w:rsid w:val="00BF7977"/>
    <w:rsid w:val="00C34E94"/>
    <w:rsid w:val="00C47709"/>
    <w:rsid w:val="00CD678D"/>
    <w:rsid w:val="00CE7375"/>
    <w:rsid w:val="00D65F19"/>
    <w:rsid w:val="00DC39E9"/>
    <w:rsid w:val="00DD5FEF"/>
    <w:rsid w:val="00EB4A42"/>
    <w:rsid w:val="00EE762B"/>
    <w:rsid w:val="00F44CA5"/>
    <w:rsid w:val="00F60F6B"/>
    <w:rsid w:val="00F83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F1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65F19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D65F19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D65F19"/>
  </w:style>
  <w:style w:styleId="Podnoje" w:type="paragraph">
    <w:name w:val="footer"/>
    <w:basedOn w:val="Normal"/>
    <w:link w:val="PodnojeChar"/>
    <w:rsid w:val="00D65F19"/>
    <w:pPr>
      <w:tabs>
        <w:tab w:pos="4703" w:val="center"/>
        <w:tab w:pos="9406" w:val="right"/>
      </w:tabs>
    </w:pPr>
  </w:style>
  <w:style w:customStyle="true" w:styleId="PodnojeChar" w:type="character">
    <w:name w:val="Podnožje Char"/>
    <w:basedOn w:val="Zadanifontodlomka"/>
    <w:link w:val="Podnoje"/>
    <w:rsid w:val="00D65F19"/>
    <w:rPr>
      <w:rFonts w:cs="Times New Roman" w:eastAsia="Times New Roman" w:hAnsi="Times New Roman" w:ascii="Times New Roman"/>
      <w:sz w:val="24"/>
      <w:szCs w:val="24"/>
    </w:rPr>
  </w:style>
  <w:style w:styleId="StandardWeb" w:type="paragraph">
    <w:name w:val="Normal (Web)"/>
    <w:basedOn w:val="Normal"/>
    <w:rsid w:val="00C34E94"/>
    <w:pPr>
      <w:spacing w:afterAutospacing="true" w:after="100" w:beforeAutospacing="true" w:before="100"/>
    </w:pPr>
    <w:rPr>
      <w:lang w:eastAsia="hr-HR"/>
    </w:rPr>
  </w:style>
  <w:style w:customStyle="true" w:styleId="normal1" w:type="paragraph">
    <w:name w:val="normal1"/>
    <w:basedOn w:val="Normal"/>
    <w:rsid w:val="00C34E94"/>
    <w:pPr>
      <w:spacing w:afterAutospacing="true" w:after="100" w:beforeAutospacing="true" w:before="100"/>
    </w:pPr>
    <w:rPr>
      <w:rFonts w:eastAsia="Calibri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F05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05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05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05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05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F1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65F19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D65F19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D65F19"/>
  </w:style>
  <w:style w:styleId="Podnoje" w:type="paragraph">
    <w:name w:val="footer"/>
    <w:basedOn w:val="Normal"/>
    <w:link w:val="PodnojeChar"/>
    <w:rsid w:val="00D65F19"/>
    <w:pPr>
      <w:tabs>
        <w:tab w:pos="4703" w:val="center"/>
        <w:tab w:pos="9406" w:val="right"/>
      </w:tabs>
    </w:pPr>
  </w:style>
  <w:style w:customStyle="1" w:styleId="PodnojeChar" w:type="character">
    <w:name w:val="Podnožje Char"/>
    <w:basedOn w:val="Zadanifontodlomka"/>
    <w:link w:val="Podnoje"/>
    <w:rsid w:val="00D65F19"/>
    <w:rPr>
      <w:rFonts w:ascii="Times New Roman" w:cs="Times New Roman" w:eastAsia="Times New Roman" w:hAnsi="Times New Roman"/>
      <w:sz w:val="24"/>
      <w:szCs w:val="24"/>
    </w:rPr>
  </w:style>
  <w:style w:styleId="StandardWeb" w:type="paragraph">
    <w:name w:val="Normal (Web)"/>
    <w:basedOn w:val="Normal"/>
    <w:rsid w:val="00C34E94"/>
    <w:pPr>
      <w:spacing w:after="100" w:afterAutospacing="1" w:before="100" w:beforeAutospacing="1"/>
    </w:pPr>
    <w:rPr>
      <w:lang w:eastAsia="hr-HR"/>
    </w:rPr>
  </w:style>
  <w:style w:customStyle="1" w:styleId="normal1" w:type="paragraph">
    <w:name w:val="normal1"/>
    <w:basedOn w:val="Normal"/>
    <w:rsid w:val="00C34E94"/>
    <w:pPr>
      <w:spacing w:after="100" w:afterAutospacing="1" w:before="100" w:beforeAutospacing="1"/>
    </w:pPr>
    <w:rPr>
      <w:rFonts w:eastAsia="Calibri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F05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05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05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05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05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958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Soba 5</izvorni_sadrzaj>
    <derivirana_varijabla naziv="DomainObject.Prostorija.Oznaka_1">Soba 5</derivirana_varijabla>
  </DomainObject.Prostorija.Oznaka>
  <DomainObject.Obrazlozenje>
    <izvorni_sadrzaj/>
    <derivirana_varijabla naziv="DomainObject.Obrazlozenje_1"/>
  </DomainObject.Obrazlozenje>
  <DomainObject.StvarniPocetakDatum>
    <izvorni_sadrzaj>13. listopada 2015.</izvorni_sadrzaj>
    <derivirana_varijabla naziv="DomainObject.StvarniPocetakDatum_1">13. listopada 2015.</derivirana_varijabla>
  </DomainObject.StvarniPocetakDatum>
  <DomainObject.StvarniZavrsetakDatum>
    <izvorni_sadrzaj>13. listopada 2015.</izvorni_sadrzaj>
    <derivirana_varijabla naziv="DomainObject.StvarniZavrsetakDatum_1">13. listopada 2015.</derivirana_varijabla>
  </DomainObject.StvarniZavrsetakDatum>
  <DomainObject.PlaniraniZavrsetakDatum>
    <izvorni_sadrzaj>13. listopada 2015.</izvorni_sadrzaj>
    <derivirana_varijabla naziv="DomainObject.PlaniraniZavrsetakDatum_1">13. listopada 2015.</derivirana_varijabla>
  </DomainObject.PlaniraniZavrsetakDatum>
  <DomainObject.PlaniraniPocetakDatum>
    <izvorni_sadrzaj>13. listopada 2015.</izvorni_sadrzaj>
    <derivirana_varijabla naziv="DomainObject.PlaniraniPocetakDatum_1">13. listopada 2015.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09:55</izvorni_sadrzaj>
    <derivirana_varijabla naziv="DomainObject.PlaniraniZavrsetakVrijeme_1">09:55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>Tea Domin, prokurista</item>
      <item>CAVALLINO d.o.o. za vinogradarstvo i vinarstvo SLATINA</item>
    </izvorni_sadrzaj>
    <derivirana_varijabla naziv="DomainObject.UcesnikSudskeRadnjeListNaziv_1">
      <item>Tea Domin, prokurista</item>
      <item>CAVALLINO d.o.o. za vinogradarstvo i vinarstvo SLATINA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2015.</izvorni_sadrzaj>
    <derivirana_varijabla naziv="DomainObject.Predmet.DatumOsnivanja_1">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Stpn-3/2015</izvorni_sadrzaj>
    <derivirana_varijabla naziv="DomainObject.Predmet.OznakaBroj_1">Stpn-3/2015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Soba 5</izvorni_sadrzaj>
    <derivirana_varijabla naziv="DomainObject.Predmet.Referada.Prostorija.Oznaka_1">Soba 5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Mate Ivančić</izvorni_sadrzaj>
    <derivirana_varijabla naziv="DomainObject.Predmet.Referada.Sudac_1">Mate Ivančić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CAVALLINO d.o.o. za vinogradarstvo i vinarstvo SLATINA</izvorni_sadrzaj>
    <derivirana_varijabla naziv="DomainObject.Predmet.StrankaFormated_1">  CAVALLINO d.o.o. za vinogradarstvo i vinarstvo SLATINA</derivirana_varijabla>
  </DomainObject.Predmet.StrankaFormated>
  <DomainObject.Predmet.StrankaFormatedOIB>
    <izvorni_sadrzaj>  CAVALLINO d.o.o. za vinogradarstvo i vinarstvo SLATINA, OIB 20600631722</izvorni_sadrzaj>
    <derivirana_varijabla naziv="DomainObject.Predmet.StrankaFormatedOIB_1">  CAVALLINO d.o.o. za vinogradarstvo i vinarstvo SLATINA, OIB 20600631722</derivirana_varijabla>
  </DomainObject.Predmet.StrankaFormatedOIB>
  <DomainObject.Predmet.StrankaFormatedWithAdress>
    <izvorni_sadrzaj> CAVALLINO d.o.o. za vinogradarstvo i vinarstvo SLATINA, Lukavac 53, 33520 Slatina</izvorni_sadrzaj>
    <derivirana_varijabla naziv="DomainObject.Predmet.StrankaFormatedWithAdress_1"> CAVALLINO d.o.o. za vinogradarstvo i vinarstvo SLATINA, Lukavac 53, 33520 Slatina</derivirana_varijabla>
  </DomainObject.Predmet.StrankaFormatedWithAdress>
  <DomainObject.Predmet.StrankaFormatedWithAdressOIB>
    <izvorni_sadrzaj> CAVALLINO d.o.o. za vinogradarstvo i vinarstvo SLATINA, OIB 20600631722, Lukavac 53, 33520 Slatina</izvorni_sadrzaj>
    <derivirana_varijabla naziv="DomainObject.Predmet.StrankaFormatedWithAdressOIB_1"> CAVALLINO d.o.o. za vinogradarstvo i vinarstvo SLATINA, OIB 20600631722, Lukavac 53, 33520 Slatina</derivirana_varijabla>
  </DomainObject.Predmet.StrankaFormatedWithAdressOIB>
  <DomainObject.Predmet.StrankaWithAdress>
    <izvorni_sadrzaj>CAVALLINO d.o.o. za vinogradarstvo i vinarstvo SLATINA Lukavac 53,33520 Slatina</izvorni_sadrzaj>
    <derivirana_varijabla naziv="DomainObject.Predmet.StrankaWithAdress_1">CAVALLINO d.o.o. za vinogradarstvo i vinarstvo SLATINA Lukavac 53,33520 Slatina</derivirana_varijabla>
  </DomainObject.Predmet.StrankaWithAdress>
  <DomainObject.Predmet.StrankaWithAdressOIB>
    <izvorni_sadrzaj>CAVALLINO d.o.o. za vinogradarstvo i vinarstvo SLATINA, OIB 20600631722, Lukavac 53,33520 Slatina</izvorni_sadrzaj>
    <derivirana_varijabla naziv="DomainObject.Predmet.StrankaWithAdressOIB_1">CAVALLINO d.o.o. za vinogradarstvo i vinarstvo SLATINA, OIB 20600631722, Lukavac 53,33520 Slatina</derivirana_varijabla>
  </DomainObject.Predmet.StrankaWithAdressOIB>
  <DomainObject.Predmet.StrankaNazivFormated>
    <izvorni_sadrzaj>CAVALLINO d.o.o. za vinogradarstvo i vinarstvo SLATINA</izvorni_sadrzaj>
    <derivirana_varijabla naziv="DomainObject.Predmet.StrankaNazivFormated_1">CAVALLINO d.o.o. za vinogradarstvo i vinarstvo SLATINA</derivirana_varijabla>
  </DomainObject.Predmet.StrankaNazivFormated>
  <DomainObject.Predmet.StrankaNazivFormatedOIB>
    <izvorni_sadrzaj>CAVALLINO d.o.o. za vinogradarstvo i vinarstvo SLATINA, OIB 20600631722</izvorni_sadrzaj>
    <derivirana_varijabla naziv="DomainObject.Predmet.StrankaNazivFormatedOIB_1">CAVALLINO d.o.o. za vinogradarstvo i vinarstvo SLATINA, OIB 20600631722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CAVALLINO d.o.o. za vinogradarstvo i vinarstvo SLATINA</item>
    </izvorni_sadrzaj>
    <derivirana_varijabla naziv="DomainObject.Predmet.StrankaListFormated_1">
      <item>CAVALLINO d.o.o. za vinogradarstvo i vinarstvo SLATINA</item>
    </derivirana_varijabla>
  </DomainObject.Predmet.StrankaListFormated>
  <DomainObject.Predmet.StrankaListFormatedOIB>
    <izvorni_sadrzaj>
      <item>CAVALLINO d.o.o. za vinogradarstvo i vinarstvo SLATINA, OIB 20600631722</item>
    </izvorni_sadrzaj>
    <derivirana_varijabla naziv="DomainObject.Predmet.StrankaListFormatedOIB_1">
      <item>CAVALLINO d.o.o. za vinogradarstvo i vinarstvo SLATINA, OIB 20600631722</item>
    </derivirana_varijabla>
  </DomainObject.Predmet.StrankaListFormatedOIB>
  <DomainObject.Predmet.StrankaListFormatedWithAdress>
    <izvorni_sadrzaj>
      <item>CAVALLINO d.o.o. za vinogradarstvo i vinarstvo SLATINA, Lukavac 53, 33520 Slatina</item>
    </izvorni_sadrzaj>
    <derivirana_varijabla naziv="DomainObject.Predmet.StrankaListFormatedWithAdress_1">
      <item>CAVALLINO d.o.o. za vinogradarstvo i vinarstvo SLATINA, Lukavac 53, 33520 Slatina</item>
    </derivirana_varijabla>
  </DomainObject.Predmet.StrankaListFormatedWithAdress>
  <DomainObject.Predmet.StrankaListFormatedWithAdressOIB>
    <izvorni_sadrzaj>
      <item>CAVALLINO d.o.o. za vinogradarstvo i vinarstvo SLATINA, OIB 20600631722, Lukavac 53, 33520 Slatina</item>
    </izvorni_sadrzaj>
    <derivirana_varijabla naziv="DomainObject.Predmet.StrankaListFormatedWithAdressOIB_1">
      <item>CAVALLINO d.o.o. za vinogradarstvo i vinarstvo SLATINA, OIB 20600631722, Lukavac 53, 33520 Slatina</item>
    </derivirana_varijabla>
  </DomainObject.Predmet.StrankaListFormatedWithAdressOIB>
  <DomainObject.Predmet.StrankaListNazivFormated>
    <izvorni_sadrzaj>
      <item>CAVALLINO d.o.o. za vinogradarstvo i vinarstvo SLATINA</item>
    </izvorni_sadrzaj>
    <derivirana_varijabla naziv="DomainObject.Predmet.StrankaListNazivFormated_1">
      <item>CAVALLINO d.o.o. za vinogradarstvo i vinarstvo SLATINA</item>
    </derivirana_varijabla>
  </DomainObject.Predmet.StrankaListNazivFormated>
  <DomainObject.Predmet.StrankaListNazivFormatedOIB>
    <izvorni_sadrzaj>
      <item>CAVALLINO d.o.o. za vinogradarstvo i vinarstvo SLATINA, OIB 20600631722</item>
    </izvorni_sadrzaj>
    <derivirana_varijabla naziv="DomainObject.Predmet.StrankaListNazivFormatedOIB_1">
      <item>CAVALLINO d.o.o. za vinogradarstvo i vinarstvo SLATINA, OIB 20600631722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Tea Domin, prokurista</item>
    </izvorni_sadrzaj>
    <derivirana_varijabla naziv="DomainObject.Predmet.OstaliListFormated_1">
      <item>Tea Domin, prokurista</item>
    </derivirana_varijabla>
  </DomainObject.Predmet.OstaliListFormated>
  <DomainObject.Predmet.OstaliListFormatedOIB>
    <izvorni_sadrzaj>
      <item>Tea Domin, prokurista</item>
    </izvorni_sadrzaj>
    <derivirana_varijabla naziv="DomainObject.Predmet.OstaliListFormatedOIB_1">
      <item>Tea Domin, prokurista</item>
    </derivirana_varijabla>
  </DomainObject.Predmet.OstaliListFormatedOIB>
  <DomainObject.Predmet.OstaliListFormatedWithAdress>
    <izvorni_sadrzaj>
      <item>Tea Domin, prokurista, Perkovčeva 13, 10430 Samobor</item>
    </izvorni_sadrzaj>
    <derivirana_varijabla naziv="DomainObject.Predmet.OstaliListFormatedWithAdress_1">
      <item>Tea Domin, prokurista, Perkovčeva 13, 10430 Samobor</item>
    </derivirana_varijabla>
  </DomainObject.Predmet.OstaliListFormatedWithAdress>
  <DomainObject.Predmet.OstaliListFormatedWithAdressOIB>
    <izvorni_sadrzaj>
      <item>Tea Domin, prokurista, Perkovčeva 13, 10430 Samobor</item>
    </izvorni_sadrzaj>
    <derivirana_varijabla naziv="DomainObject.Predmet.OstaliListFormatedWithAdressOIB_1">
      <item>Tea Domin, prokurista, Perkovčeva 13, 10430 Samobor</item>
    </derivirana_varijabla>
  </DomainObject.Predmet.OstaliListFormatedWithAdressOIB>
  <DomainObject.Predmet.OstaliListNazivFormated>
    <izvorni_sadrzaj>
      <item>Tea Domin, prokurista</item>
    </izvorni_sadrzaj>
    <derivirana_varijabla naziv="DomainObject.Predmet.OstaliListNazivFormated_1">
      <item>Tea Domin, prokurista</item>
    </derivirana_varijabla>
  </DomainObject.Predmet.OstaliListNazivFormated>
  <DomainObject.Predmet.OstaliListNazivFormatedOIB>
    <izvorni_sadrzaj>
      <item>Tea Domin, prokurista</item>
    </izvorni_sadrzaj>
    <derivirana_varijabla naziv="DomainObject.Predmet.OstaliListNazivFormatedOIB_1">
      <item>Tea Domin, prokurista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CAVALLINO d.o.o. za vinogradarstvo i vinarstvo SLATINA</izvorni_sadrzaj>
    <derivirana_varijabla naziv="DomainObject.Predmet.StrankaIDrugi_1">CAVALLINO d.o.o. za vinogradarstvo i vinarstvo SLATINA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CAVALLINO d.o.o. za vinogradarstvo i vinarstvo SLATINA, OIB 20600631722, Lukavac 53, 33520 Slatina</izvorni_sadrzaj>
    <derivirana_varijabla naziv="DomainObject.Predmet.StrankaIDrugiAdressOIB_1">CAVALLINO d.o.o. za vinogradarstvo i vinarstvo SLATINA, OIB 20600631722, Lukavac 53,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CAVALLINO d.o.o. za vinogradarstvo i vinarstvo SLATINA</item>
      <item>Tea Domin, prokurista</item>
    </izvorni_sadrzaj>
    <derivirana_varijabla naziv="DomainObject.Predmet.SudioniciListNaziv_1">
      <item>CAVALLINO d.o.o. za vinogradarstvo i vinarstvo SLATINA</item>
      <item>Tea Domin, prokurista</item>
    </derivirana_varijabla>
  </DomainObject.Predmet.SudioniciListNaziv>
  <DomainObject.Predmet.SudioniciListAdressOIB>
    <izvorni_sadrzaj>
      <item>CAVALLINO d.o.o. za vinogradarstvo i vinarstvo SLATINA, OIB 20600631722, Lukavac 53,33520 Slatina</item>
      <item>Tea Domin, prokurista, Perkovčeva 13,10430 Samobor</item>
    </izvorni_sadrzaj>
    <derivirana_varijabla naziv="DomainObject.Predmet.SudioniciListAdressOIB_1">
      <item>CAVALLINO d.o.o. za vinogradarstvo i vinarstvo SLATINA, OIB 20600631722, Lukavac 53,33520 Slatina</item>
      <item>Tea Domin, prokurista, Perkovčeva 13,10430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20600631722</item>
      <item>, OIB null</item>
    </izvorni_sadrzaj>
    <derivirana_varijabla naziv="DomainObject.Predmet.SudioniciListNazivOIB_1">
      <item>, OIB 20600631722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11</properties:Pages>
  <properties:Words>5076</properties:Words>
  <properties:Characters>29217</properties:Characters>
  <properties:Lines>503</properties:Lines>
  <properties:Paragraphs>139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2015-10-13T06:20:00Z</dcterms:created>
  <dc:creator>Romana Tremski</dc:creator>
  <cp:lastModifiedBy>Romana Tremski</cp:lastModifiedBy>
  <dcterms:modified xmlns:xsi="http://www.w3.org/2001/XMLSchema-instance" xsi:type="dcterms:W3CDTF">2015-10-13T07:20:00Z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11</vt:i4>
  </prop:property>
</prop:Properties>
</file>