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d2f3" w14:paraId="b01d2f3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1527AD" w:rsidR="001527AD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855EC0" w:rsidP="00B274D0" w:rsidR="00855EC0">
      <w:pPr>
        <w:jc w:val="both"/>
        <w:rPr>
          <w:b/>
          <w:bCs/>
          <w:sz w:val="22"/>
        </w:rPr>
      </w:pPr>
    </w:p>
    <w:p w:rsidRDefault="000D6858" w:rsidP="00B274D0" w:rsidR="000D6858">
      <w:pPr>
        <w:jc w:val="both"/>
        <w:rPr>
          <w:b/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B274D0" w:rsidP="00B274D0" w:rsidR="00B274D0">
      <w:pPr>
        <w:jc w:val="both"/>
        <w:rPr>
          <w:sz w:val="22"/>
        </w:rPr>
      </w:pPr>
    </w:p>
    <w:p w:rsidRDefault="000D6858" w:rsidP="00B274D0" w:rsidR="000D6858">
      <w:pPr>
        <w:jc w:val="both"/>
        <w:rPr>
          <w:sz w:val="22"/>
        </w:rPr>
      </w:pPr>
    </w:p>
    <w:p w:rsidRDefault="006463FA" w:rsidP="006463FA" w:rsidR="006463FA">
      <w:pPr>
        <w:rPr>
          <w:sz w:val="22"/>
        </w:rPr>
      </w:pPr>
    </w:p>
    <w:p w:rsidRDefault="00B274D0" w:rsidP="00855EC0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 postupku nad stečajnim dužnikom</w:t>
      </w:r>
      <w:r w:rsidR="00855EC0">
        <w:t xml:space="preserve"> </w:t>
      </w:r>
      <w:r w:rsidR="003E1629" w:rsidRPr="00735CB4">
        <w:t>BB NEKRETNINE d.o.o.</w:t>
      </w:r>
      <w:r w:rsidR="003E1629">
        <w:t xml:space="preserve"> u stečaju</w:t>
      </w:r>
      <w:r w:rsidR="003E1629" w:rsidRPr="00735CB4">
        <w:t>, Nedelišće, Livadarska 40, OIB: 57066720584</w:t>
      </w:r>
      <w:r w:rsidR="003E1629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3E1629">
        <w:t>14. siječnja 2016.</w:t>
      </w:r>
    </w:p>
    <w:p w:rsidRDefault="00A37DB0" w:rsidP="00234CDB" w:rsidR="00A37DB0" w:rsidRPr="00600433">
      <w:pPr>
        <w:ind w:firstLine="708"/>
        <w:jc w:val="both"/>
      </w:pPr>
    </w:p>
    <w:p w:rsidRDefault="00B274D0" w:rsidP="00234CDB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A37DB0" w:rsidP="00D879DB" w:rsidR="00A37DB0">
      <w:pPr>
        <w:rPr>
          <w:sz w:val="22"/>
        </w:rPr>
      </w:pPr>
    </w:p>
    <w:p w:rsidRDefault="00855EC0" w:rsidP="00D879DB" w:rsidR="00855EC0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506726" w:rsidP="00B274D0" w:rsidR="00506726">
      <w:pPr>
        <w:rPr>
          <w:sz w:val="22"/>
        </w:rPr>
      </w:pP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3E1629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7F4538" w:rsidP="007F4538" w:rsidR="007F4538"/>
    <w:p w:rsidRDefault="000D6858" w:rsidP="007F4538" w:rsidR="000D6858"/>
    <w:tbl>
      <w:tblPr>
        <w:tblW w:type="pct" w:w="449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61"/>
        <w:gridCol w:w="3120"/>
        <w:gridCol w:w="1984"/>
        <w:gridCol w:w="1842"/>
        <w:gridCol w:w="1698"/>
      </w:tblGrid>
      <w:tr w:rsidTr="00E80D74" w:rsidR="003E1629" w:rsidRPr="003E1629">
        <w:trPr>
          <w:trHeight w:val="780"/>
        </w:trPr>
        <w:tc>
          <w:tcPr>
            <w:tcW w:type="pct" w:w="500"/>
            <w:shd w:fill="C0C0C0" w:color="000000" w:val="clear"/>
            <w:vAlign w:val="center"/>
            <w:hideMark/>
          </w:tcPr>
          <w:p w:rsidRDefault="003E1629" w:rsidP="00EC75F1" w:rsidR="003E1629" w:rsidRPr="003E1629">
            <w:pPr>
              <w:jc w:val="center"/>
              <w:rPr>
                <w:b/>
                <w:bCs/>
              </w:rPr>
            </w:pPr>
            <w:r w:rsidRPr="003E1629">
              <w:rPr>
                <w:b/>
                <w:bCs/>
              </w:rPr>
              <w:t>R.br</w:t>
            </w:r>
            <w:r>
              <w:rPr>
                <w:b/>
                <w:bCs/>
              </w:rPr>
              <w:t>.</w:t>
            </w:r>
          </w:p>
        </w:tc>
        <w:tc>
          <w:tcPr>
            <w:tcW w:type="pct" w:w="1624"/>
            <w:shd w:fill="C0C0C0" w:color="000000" w:val="clear"/>
            <w:noWrap/>
            <w:vAlign w:val="center"/>
            <w:hideMark/>
          </w:tcPr>
          <w:p w:rsidRDefault="003E1629" w:rsidP="00EC75F1" w:rsidR="003E1629" w:rsidRPr="003E1629">
            <w:pPr>
              <w:jc w:val="center"/>
              <w:rPr>
                <w:b/>
                <w:bCs/>
              </w:rPr>
            </w:pPr>
            <w:r w:rsidRPr="003E1629">
              <w:rPr>
                <w:b/>
                <w:bCs/>
              </w:rPr>
              <w:t xml:space="preserve">NAZIV I ADRESA VJEROVNIKA </w:t>
            </w:r>
          </w:p>
        </w:tc>
        <w:tc>
          <w:tcPr>
            <w:tcW w:type="pct" w:w="1033"/>
            <w:shd w:fill="C0C0C0" w:color="000000" w:val="clear"/>
            <w:vAlign w:val="center"/>
            <w:hideMark/>
          </w:tcPr>
          <w:p w:rsidRDefault="003E1629" w:rsidP="00EC75F1" w:rsidR="003E1629" w:rsidRPr="003E1629">
            <w:pPr>
              <w:jc w:val="center"/>
              <w:rPr>
                <w:b/>
                <w:bCs/>
              </w:rPr>
            </w:pPr>
            <w:r w:rsidRPr="003E1629">
              <w:rPr>
                <w:b/>
                <w:bCs/>
              </w:rPr>
              <w:t xml:space="preserve">IZNOS </w:t>
            </w:r>
            <w:r w:rsidRPr="003E1629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959"/>
            <w:shd w:fill="C0C0C0" w:color="000000" w:val="clear"/>
            <w:vAlign w:val="center"/>
            <w:hideMark/>
          </w:tcPr>
          <w:p w:rsidRDefault="003E1629" w:rsidP="00EC75F1" w:rsidR="003E1629" w:rsidRPr="003E1629">
            <w:pPr>
              <w:jc w:val="center"/>
              <w:rPr>
                <w:b/>
                <w:bCs/>
              </w:rPr>
            </w:pPr>
            <w:r w:rsidRPr="003E1629">
              <w:rPr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885"/>
            <w:shd w:fill="C0C0C0" w:color="000000" w:val="clear"/>
            <w:vAlign w:val="center"/>
            <w:hideMark/>
          </w:tcPr>
          <w:p w:rsidRDefault="003E1629" w:rsidP="00EC75F1" w:rsidR="003E1629" w:rsidRPr="003E1629">
            <w:pPr>
              <w:jc w:val="center"/>
              <w:rPr>
                <w:b/>
                <w:bCs/>
              </w:rPr>
            </w:pPr>
            <w:r w:rsidRPr="003E1629">
              <w:rPr>
                <w:b/>
                <w:bCs/>
              </w:rPr>
              <w:t xml:space="preserve">IZNOS OSPORENE TRAŽBINE/KN </w:t>
            </w:r>
          </w:p>
        </w:tc>
      </w:tr>
      <w:tr w:rsidTr="00E80D74" w:rsidR="003E1629" w:rsidRPr="003E1629">
        <w:trPr>
          <w:trHeight w:val="1193"/>
        </w:trPr>
        <w:tc>
          <w:tcPr>
            <w:tcW w:type="pct" w:w="500"/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center"/>
            </w:pPr>
            <w:r w:rsidRPr="003E1629">
              <w:t>1.</w:t>
            </w:r>
          </w:p>
        </w:tc>
        <w:tc>
          <w:tcPr>
            <w:tcW w:type="pct" w:w="1624"/>
            <w:shd w:fill="auto" w:color="auto" w:val="clear"/>
            <w:hideMark/>
          </w:tcPr>
          <w:p w:rsidRDefault="003E1629" w:rsidP="00EC75F1" w:rsidR="003E1629" w:rsidRPr="003E1629">
            <w:r w:rsidRPr="003E1629">
              <w:t>RH, MINISTARSTVO FINANCIJA, Porezna uprava, Područni ured sjeverna Hrvatska, OIB: 52634238587</w:t>
            </w:r>
          </w:p>
        </w:tc>
        <w:tc>
          <w:tcPr>
            <w:tcW w:type="pct" w:w="1033"/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5.780,65</w:t>
            </w:r>
          </w:p>
        </w:tc>
        <w:tc>
          <w:tcPr>
            <w:tcW w:type="pct" w:w="959"/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5.780,65</w:t>
            </w:r>
          </w:p>
        </w:tc>
        <w:tc>
          <w:tcPr>
            <w:tcW w:type="pct" w:w="885"/>
            <w:shd w:fill="auto" w:color="auto" w:val="clear"/>
            <w:vAlign w:val="center"/>
            <w:hideMark/>
          </w:tcPr>
          <w:p w:rsidRDefault="003E1629" w:rsidP="00EC75F1" w:rsidR="003E1629" w:rsidRPr="003E1629">
            <w:pPr>
              <w:jc w:val="center"/>
              <w:rPr>
                <w:b/>
                <w:bCs/>
              </w:rPr>
            </w:pPr>
            <w:r w:rsidRPr="003E1629">
              <w:rPr>
                <w:b/>
                <w:bCs/>
              </w:rPr>
              <w:t> </w:t>
            </w:r>
          </w:p>
        </w:tc>
      </w:tr>
      <w:tr w:rsidTr="00E80D74" w:rsidR="003E1629" w:rsidRPr="003E1629">
        <w:trPr>
          <w:trHeight w:val="1263"/>
        </w:trPr>
        <w:tc>
          <w:tcPr>
            <w:tcW w:type="pct" w:w="500"/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center"/>
            </w:pPr>
            <w:r w:rsidRPr="003E1629">
              <w:t>2.</w:t>
            </w:r>
          </w:p>
        </w:tc>
        <w:tc>
          <w:tcPr>
            <w:tcW w:type="pct" w:w="1624"/>
            <w:shd w:fill="auto" w:color="auto" w:val="clear"/>
            <w:hideMark/>
          </w:tcPr>
          <w:p w:rsidRDefault="003E1629" w:rsidP="00EC75F1" w:rsidR="003E1629" w:rsidRPr="003E1629">
            <w:r w:rsidRPr="003E1629">
              <w:t>HRVATSKE VODE - pravna osoba za upravljanje vodama, Ulica grada Vukovara 220, 10000 Zagreb, OIB:28921383001</w:t>
            </w:r>
          </w:p>
        </w:tc>
        <w:tc>
          <w:tcPr>
            <w:tcW w:type="pct" w:w="1033"/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737,75</w:t>
            </w:r>
          </w:p>
        </w:tc>
        <w:tc>
          <w:tcPr>
            <w:tcW w:type="pct" w:w="959"/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737,75</w:t>
            </w:r>
          </w:p>
        </w:tc>
        <w:tc>
          <w:tcPr>
            <w:tcW w:type="pct" w:w="885"/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 </w:t>
            </w:r>
          </w:p>
        </w:tc>
      </w:tr>
      <w:tr w:rsidTr="00E80D74" w:rsidR="003E1629" w:rsidRPr="003E1629">
        <w:trPr>
          <w:trHeight w:val="1263"/>
        </w:trPr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center"/>
            </w:pPr>
            <w:r w:rsidRPr="003E1629">
              <w:t>4.</w:t>
            </w:r>
          </w:p>
        </w:tc>
        <w:tc>
          <w:tcPr>
            <w:tcW w:type="pct" w:w="1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E1629" w:rsidP="00EC75F1" w:rsidR="003E1629" w:rsidRPr="003E1629">
            <w:r w:rsidRPr="003E1629">
              <w:t>ALPE-ADRIA POSLOVODSTVO d.o.o., Slavonska avenija 6a, 10000 Zagreb, OIB: 99488126785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397.919.740,09</w:t>
            </w:r>
          </w:p>
        </w:tc>
        <w:tc>
          <w:tcPr>
            <w:tcW w:type="pct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397.919.740,09</w:t>
            </w:r>
          </w:p>
        </w:tc>
        <w:tc>
          <w:tcPr>
            <w:tcW w:type="pct" w:w="8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E1629" w:rsidP="00EC75F1" w:rsidR="003E1629" w:rsidRPr="003E1629">
            <w:pPr>
              <w:jc w:val="right"/>
            </w:pPr>
            <w:r w:rsidRPr="003E1629">
              <w:t> </w:t>
            </w:r>
          </w:p>
        </w:tc>
      </w:tr>
    </w:tbl>
    <w:p w:rsidRDefault="00C86EE4" w:rsidR="00C86EE4"/>
    <w:p w:rsidRDefault="003E1629" w:rsidP="003E1629" w:rsidR="003E1629" w:rsidRPr="003E1629">
      <w:pPr>
        <w:pStyle w:val="Odlomakpopisa"/>
        <w:numPr>
          <w:ilvl w:val="0"/>
          <w:numId w:val="4"/>
        </w:numPr>
        <w:rPr>
          <w:b/>
        </w:rPr>
      </w:pPr>
      <w:r w:rsidRPr="003E1629">
        <w:rPr>
          <w:b/>
        </w:rPr>
        <w:lastRenderedPageBreak/>
        <w:t>DJELOMIČNO PRIZNATE I OSPORENE TRAŽBINE</w:t>
      </w:r>
    </w:p>
    <w:p w:rsidRDefault="007F4538" w:rsidR="007F4538"/>
    <w:p w:rsidRDefault="007F4538" w:rsidR="007F4538">
      <w:pPr>
        <w:rPr>
          <w:b/>
          <w:u w:val="single"/>
        </w:rPr>
      </w:pPr>
    </w:p>
    <w:tbl>
      <w:tblPr>
        <w:tblW w:type="pct" w:w="449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88"/>
        <w:gridCol w:w="2684"/>
        <w:gridCol w:w="2123"/>
        <w:gridCol w:w="2128"/>
        <w:gridCol w:w="1982"/>
      </w:tblGrid>
      <w:tr w:rsidTr="00094524" w:rsidR="00094524" w:rsidRPr="003A5F23">
        <w:trPr>
          <w:trHeight w:val="780"/>
        </w:trPr>
        <w:tc>
          <w:tcPr>
            <w:tcW w:type="pct" w:w="358"/>
            <w:shd w:fill="C0C0C0" w:color="000000" w:val="clear"/>
            <w:vAlign w:val="center"/>
            <w:hideMark/>
          </w:tcPr>
          <w:p w:rsidRDefault="00094524" w:rsidP="00EC75F1" w:rsidR="00094524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>R.br.</w:t>
            </w:r>
          </w:p>
        </w:tc>
        <w:tc>
          <w:tcPr>
            <w:tcW w:type="pct" w:w="1397"/>
            <w:shd w:fill="C0C0C0" w:color="000000" w:val="clear"/>
            <w:noWrap/>
            <w:vAlign w:val="center"/>
            <w:hideMark/>
          </w:tcPr>
          <w:p w:rsidRDefault="00094524" w:rsidP="00EC75F1" w:rsidR="00094524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NAZIV I ADRESA VJEROVNIKA </w:t>
            </w:r>
          </w:p>
        </w:tc>
        <w:tc>
          <w:tcPr>
            <w:tcW w:type="pct" w:w="1105"/>
            <w:shd w:fill="C0C0C0" w:color="000000" w:val="clear"/>
            <w:vAlign w:val="center"/>
            <w:hideMark/>
          </w:tcPr>
          <w:p w:rsidRDefault="00094524" w:rsidP="00EC75F1" w:rsidR="00094524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IZNOS </w:t>
            </w:r>
            <w:r w:rsidRPr="003A5F23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pct" w:w="1108"/>
            <w:shd w:fill="C0C0C0" w:color="000000" w:val="clear"/>
            <w:vAlign w:val="center"/>
            <w:hideMark/>
          </w:tcPr>
          <w:p w:rsidRDefault="00094524" w:rsidP="00EC75F1" w:rsidR="00094524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1032"/>
            <w:shd w:fill="C0C0C0" w:color="000000" w:val="clear"/>
            <w:vAlign w:val="center"/>
            <w:hideMark/>
          </w:tcPr>
          <w:p w:rsidRDefault="00094524" w:rsidP="00EC75F1" w:rsidR="00094524" w:rsidRPr="003A5F23">
            <w:pPr>
              <w:jc w:val="center"/>
              <w:rPr>
                <w:b/>
                <w:bCs/>
              </w:rPr>
            </w:pPr>
            <w:r w:rsidRPr="003A5F23">
              <w:rPr>
                <w:b/>
                <w:bCs/>
              </w:rPr>
              <w:t xml:space="preserve">IZNOS OSPORENE TRAŽBINE/KN </w:t>
            </w:r>
          </w:p>
        </w:tc>
      </w:tr>
      <w:tr w:rsidTr="00094524" w:rsidR="00094524" w:rsidRPr="003A5F23">
        <w:trPr>
          <w:trHeight w:val="2985"/>
        </w:trPr>
        <w:tc>
          <w:tcPr>
            <w:tcW w:type="pct" w:w="358"/>
            <w:shd w:fill="auto" w:color="auto" w:val="clear"/>
            <w:noWrap/>
            <w:hideMark/>
          </w:tcPr>
          <w:p w:rsidRDefault="00094524" w:rsidP="00EC75F1" w:rsidR="00094524" w:rsidRPr="003A5F23">
            <w:pPr>
              <w:jc w:val="center"/>
            </w:pPr>
            <w:r w:rsidRPr="003A5F23">
              <w:t>3.</w:t>
            </w:r>
          </w:p>
        </w:tc>
        <w:tc>
          <w:tcPr>
            <w:tcW w:type="pct" w:w="1397"/>
            <w:shd w:fill="auto" w:color="auto" w:val="clear"/>
            <w:hideMark/>
          </w:tcPr>
          <w:p w:rsidRDefault="00094524" w:rsidP="00EC75F1" w:rsidR="00094524" w:rsidRPr="003A5F23">
            <w:r w:rsidRPr="003A5F23">
              <w:t>ZVONIMIR FRANIĆ, Od Domina br. 1, 20000 Dubrovnik, OIB:96532005830</w:t>
            </w:r>
          </w:p>
        </w:tc>
        <w:tc>
          <w:tcPr>
            <w:tcW w:type="pct" w:w="1105"/>
            <w:shd w:fill="auto" w:color="auto" w:val="clear"/>
            <w:noWrap/>
            <w:hideMark/>
          </w:tcPr>
          <w:p w:rsidRDefault="00094524" w:rsidP="00EC75F1" w:rsidR="00094524" w:rsidRPr="003A5F23">
            <w:pPr>
              <w:jc w:val="right"/>
            </w:pPr>
            <w:r w:rsidRPr="003A5F23">
              <w:t>64.903.931,22</w:t>
            </w:r>
          </w:p>
        </w:tc>
        <w:tc>
          <w:tcPr>
            <w:tcW w:type="pct" w:w="1108"/>
            <w:shd w:fill="auto" w:color="auto" w:val="clear"/>
            <w:noWrap/>
            <w:hideMark/>
          </w:tcPr>
          <w:p w:rsidRDefault="00094524" w:rsidP="00EC75F1" w:rsidR="00094524" w:rsidRPr="003A5F23">
            <w:pPr>
              <w:jc w:val="right"/>
            </w:pPr>
            <w:r w:rsidRPr="003A5F23">
              <w:t>48.317.496,74</w:t>
            </w:r>
          </w:p>
        </w:tc>
        <w:tc>
          <w:tcPr>
            <w:tcW w:type="pct" w:w="1032"/>
            <w:shd w:fill="auto" w:color="auto" w:val="clear"/>
            <w:noWrap/>
            <w:hideMark/>
          </w:tcPr>
          <w:p w:rsidRDefault="00094524" w:rsidP="00EC75F1" w:rsidR="00094524" w:rsidRPr="003A5F23">
            <w:pPr>
              <w:jc w:val="right"/>
            </w:pPr>
            <w:r w:rsidRPr="003A5F23">
              <w:t>16.586.434,48</w:t>
            </w:r>
          </w:p>
        </w:tc>
      </w:tr>
    </w:tbl>
    <w:p w:rsidRDefault="000D6858" w:rsidR="000D6858">
      <w:pPr>
        <w:rPr>
          <w:b/>
          <w:u w:val="single"/>
        </w:rPr>
      </w:pPr>
    </w:p>
    <w:p w:rsidRDefault="00855EC0" w:rsidR="00855EC0"/>
    <w:p w:rsidRDefault="00883545" w:rsidR="00883545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E80D74" w:rsidP="00B274D0" w:rsidR="00B274D0">
      <w:pPr>
        <w:jc w:val="both"/>
      </w:pPr>
      <w:r>
        <w:t>III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E80D74" w:rsidP="00B274D0" w:rsidR="00B274D0" w:rsidRPr="00B274D0">
      <w:pPr>
        <w:jc w:val="both"/>
      </w:pPr>
      <w:r>
        <w:t>I</w:t>
      </w:r>
      <w:r w:rsidR="00B274D0" w:rsidRPr="00B274D0">
        <w:t>V. Ako osoba koja je upućena na parnicu ne pokrene parnicu u roku od 8 dana od dana primitka</w:t>
      </w:r>
      <w:r w:rsidR="00B7431D">
        <w:t xml:space="preserve"> ovog</w:t>
      </w:r>
      <w:r w:rsidR="00B274D0"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</w:t>
      </w:r>
      <w:r w:rsidR="00883545">
        <w:t>/12, 133/12, 71/15;</w:t>
      </w:r>
      <w:r w:rsidR="00687544" w:rsidRPr="00B274D0">
        <w:t xml:space="preserve"> dalje SZ).</w:t>
      </w:r>
    </w:p>
    <w:p w:rsidRDefault="00B274D0" w:rsidP="00B274D0" w:rsidR="00B274D0" w:rsidRPr="00B274D0">
      <w:pPr>
        <w:jc w:val="both"/>
      </w:pPr>
    </w:p>
    <w:p w:rsidRDefault="004E5B35" w:rsidP="001A28FA" w:rsidR="00394ADD">
      <w:pPr>
        <w:jc w:val="both"/>
      </w:pPr>
      <w:r>
        <w:t>V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B3039F" w:rsidP="001A28FA" w:rsidR="00B3039F">
      <w:pPr>
        <w:jc w:val="both"/>
      </w:pPr>
    </w:p>
    <w:p w:rsidRDefault="00855EC0" w:rsidP="001A28FA" w:rsidR="00855EC0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E80D74">
      <w:pPr>
        <w:jc w:val="both"/>
      </w:pPr>
      <w:r w:rsidRPr="00B274D0">
        <w:tab/>
      </w:r>
    </w:p>
    <w:p w:rsidRDefault="00E80D74" w:rsidP="00B274D0" w:rsidR="00E80D74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3E1629">
        <w:t>12. siječnja 2016</w:t>
      </w:r>
      <w:r w:rsidRPr="00B274D0">
        <w:t xml:space="preserve">. </w:t>
      </w:r>
      <w:r w:rsidR="00D879DB">
        <w:t xml:space="preserve">stečajni upravitelj </w:t>
      </w:r>
      <w:r w:rsidR="003E1629">
        <w:t>Dražen Vidman iz Ivanca</w:t>
      </w:r>
      <w:r w:rsidR="00F3388D">
        <w:t>,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>
      <w:pPr>
        <w:jc w:val="both"/>
      </w:pPr>
    </w:p>
    <w:p w:rsidRDefault="003E1629" w:rsidP="00B274D0" w:rsidR="003E1629">
      <w:pPr>
        <w:jc w:val="both"/>
      </w:pPr>
      <w:r>
        <w:tab/>
      </w:r>
    </w:p>
    <w:p w:rsidRDefault="003A5F23" w:rsidP="003A5F23" w:rsidR="003A5F23">
      <w:pPr>
        <w:ind w:firstLine="708"/>
        <w:jc w:val="both"/>
      </w:pPr>
      <w:r w:rsidRPr="002B179B">
        <w:lastRenderedPageBreak/>
        <w:t xml:space="preserve">Stečajni upravitelj osporio je tražbinu drugog višeg isplatnog reda </w:t>
      </w:r>
      <w:r>
        <w:t xml:space="preserve">stečajnog vjerovnika Zvonimira Franić, Dubrovnik, Od Domina br. 1, za iznos od 16.586.434,48 kn, te je obrazložio da ovaj vjerovnik nije priložio obračun kamata na kojem temelji osporenu tražbinu, a osporeni iznos predstavlja razliku između </w:t>
      </w:r>
      <w:r w:rsidR="00094524">
        <w:t>onoga</w:t>
      </w:r>
      <w:r>
        <w:t xml:space="preserve"> što je evidentirano kao dugovanje dužnika prema ovom vjerovniku u odnosu na iznos koji je ovaj vjerovnik prijavio u ovom stečajnom postupku.</w:t>
      </w:r>
    </w:p>
    <w:p w:rsidRDefault="003E1629" w:rsidP="00B274D0" w:rsidR="003E1629" w:rsidRPr="00B274D0">
      <w:pPr>
        <w:jc w:val="both"/>
      </w:pPr>
    </w:p>
    <w:p w:rsidRDefault="00B274D0" w:rsidP="003A5F23" w:rsidR="003A5F23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3A5930" w:rsidP="003A5930" w:rsidR="003A5930" w:rsidRPr="002B179B">
      <w:pPr>
        <w:jc w:val="both"/>
      </w:pPr>
    </w:p>
    <w:p w:rsidRDefault="00883545" w:rsidP="003A5930" w:rsidR="003A5930" w:rsidRPr="002B179B">
      <w:pPr>
        <w:ind w:firstLine="708"/>
        <w:jc w:val="both"/>
      </w:pPr>
      <w:r>
        <w:t>Također je n</w:t>
      </w:r>
      <w:r w:rsidR="003A5930" w:rsidRPr="002B179B">
        <w:t>a te</w:t>
      </w:r>
      <w:r>
        <w:t>melju tako sastavljenih tablica stečajni sudac donio</w:t>
      </w:r>
      <w:r w:rsidR="003A5930" w:rsidRPr="002B179B">
        <w:t xml:space="preserve"> rješenje kojim odlučuje o tome u kojem su iznosu i u kojem isplatnom redu utvrđene, odnosno osporene pojedine tražbine.</w:t>
      </w:r>
    </w:p>
    <w:p w:rsidRDefault="003A5930" w:rsidP="003A5930" w:rsidR="003A593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3E1629">
        <w:t>14. siječnja 2016</w:t>
      </w:r>
      <w:r w:rsidR="00B274D0" w:rsidRPr="00B274D0">
        <w:t>. godine.</w:t>
      </w:r>
    </w:p>
    <w:p w:rsidRDefault="00F01BC7" w:rsidP="00B274D0" w:rsidR="00F01BC7"/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6877" w:rsidP="00B274D0" w:rsidR="00F06877"/>
    <w:p w:rsidRDefault="00D879DB" w:rsidP="00B274D0" w:rsidR="00D879DB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7F4538" w:rsidP="00B274D0" w:rsidR="007F4538">
      <w:pPr>
        <w:jc w:val="both"/>
      </w:pPr>
    </w:p>
    <w:p w:rsidRDefault="00855EC0" w:rsidP="00B274D0" w:rsidR="00855EC0" w:rsidRPr="00B274D0">
      <w:pPr>
        <w:jc w:val="both"/>
      </w:pPr>
    </w:p>
    <w:p w:rsidRDefault="00B274D0" w:rsidP="00B274D0" w:rsidR="00506726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3E1629">
        <w:t xml:space="preserve">Dražen Vidman iz Ivanca, </w:t>
      </w:r>
      <w:r w:rsidR="003A5F23">
        <w:t>V. Nazora 77,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7F4538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FAC" w:rsidP="00B274D0" w:rsidR="00AC3FAC">
      <w:r>
        <w:separator/>
      </w:r>
    </w:p>
  </w:endnote>
  <w:endnote w:id="0" w:type="continuationSeparator">
    <w:p w:rsidRDefault="00AC3FAC" w:rsidP="00B274D0" w:rsidR="00AC3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FAC" w:rsidP="00B274D0" w:rsidR="00AC3FAC">
      <w:r>
        <w:separator/>
      </w:r>
    </w:p>
  </w:footnote>
  <w:footnote w:id="0" w:type="continuationSeparator">
    <w:p w:rsidRDefault="00AC3FAC" w:rsidP="00B274D0" w:rsidR="00AC3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350">
          <w:rPr>
            <w:noProof/>
          </w:rPr>
          <w:t>3</w:t>
        </w:r>
        <w:r>
          <w:fldChar w:fldCharType="end"/>
        </w:r>
      </w:p>
    </w:sdtContent>
  </w:sdt>
  <w:p w:rsidRDefault="003E1629" w:rsidR="007A29A5">
    <w:pPr>
      <w:pStyle w:val="Zaglavlje"/>
    </w:pPr>
    <w:r>
      <w:tab/>
    </w:r>
    <w:r>
      <w:tab/>
      <w:t>Poslovni broj: 5 St-35/15-30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3E1629">
      <w:t>35/15-30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44518"/>
    <w:rsid w:val="000518BA"/>
    <w:rsid w:val="00094524"/>
    <w:rsid w:val="000A32CE"/>
    <w:rsid w:val="000A6F19"/>
    <w:rsid w:val="000B4D2B"/>
    <w:rsid w:val="000D6858"/>
    <w:rsid w:val="000E1089"/>
    <w:rsid w:val="000F0195"/>
    <w:rsid w:val="00111F4A"/>
    <w:rsid w:val="00131924"/>
    <w:rsid w:val="001330C0"/>
    <w:rsid w:val="001527AD"/>
    <w:rsid w:val="0017769C"/>
    <w:rsid w:val="00184269"/>
    <w:rsid w:val="00193D6A"/>
    <w:rsid w:val="001A28FA"/>
    <w:rsid w:val="00214B20"/>
    <w:rsid w:val="00234CDB"/>
    <w:rsid w:val="0023583E"/>
    <w:rsid w:val="00236B74"/>
    <w:rsid w:val="0032731E"/>
    <w:rsid w:val="00394ADD"/>
    <w:rsid w:val="0039785A"/>
    <w:rsid w:val="003A5930"/>
    <w:rsid w:val="003A5F23"/>
    <w:rsid w:val="003C0990"/>
    <w:rsid w:val="003E1629"/>
    <w:rsid w:val="00407BF7"/>
    <w:rsid w:val="00416381"/>
    <w:rsid w:val="00445AD5"/>
    <w:rsid w:val="004A0701"/>
    <w:rsid w:val="004C190A"/>
    <w:rsid w:val="004C21D6"/>
    <w:rsid w:val="004C46B6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15D5C"/>
    <w:rsid w:val="00724D23"/>
    <w:rsid w:val="007858B4"/>
    <w:rsid w:val="00787310"/>
    <w:rsid w:val="007A29A5"/>
    <w:rsid w:val="007A72AE"/>
    <w:rsid w:val="007D03DF"/>
    <w:rsid w:val="007E08F0"/>
    <w:rsid w:val="007F4538"/>
    <w:rsid w:val="00855EC0"/>
    <w:rsid w:val="00883545"/>
    <w:rsid w:val="008F3CEA"/>
    <w:rsid w:val="008F64F0"/>
    <w:rsid w:val="009E072C"/>
    <w:rsid w:val="00A24EF5"/>
    <w:rsid w:val="00A37DB0"/>
    <w:rsid w:val="00A92BE1"/>
    <w:rsid w:val="00AC3FAC"/>
    <w:rsid w:val="00B274D0"/>
    <w:rsid w:val="00B3039F"/>
    <w:rsid w:val="00B33370"/>
    <w:rsid w:val="00B7431D"/>
    <w:rsid w:val="00B92350"/>
    <w:rsid w:val="00B93CFF"/>
    <w:rsid w:val="00BB5D15"/>
    <w:rsid w:val="00C2330A"/>
    <w:rsid w:val="00C33DFF"/>
    <w:rsid w:val="00C72CE9"/>
    <w:rsid w:val="00C86EE4"/>
    <w:rsid w:val="00C942B0"/>
    <w:rsid w:val="00C9683C"/>
    <w:rsid w:val="00D43411"/>
    <w:rsid w:val="00D602AB"/>
    <w:rsid w:val="00D879DB"/>
    <w:rsid w:val="00E31395"/>
    <w:rsid w:val="00E45373"/>
    <w:rsid w:val="00E80D74"/>
    <w:rsid w:val="00ED4C25"/>
    <w:rsid w:val="00EE49E6"/>
    <w:rsid w:val="00F01BC7"/>
    <w:rsid w:val="00F06877"/>
    <w:rsid w:val="00F22610"/>
    <w:rsid w:val="00F3388D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35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35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35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35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35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35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35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35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St-35/2015-30</izvorni_sadrzaj>
    <derivirana_varijabla naziv="DomainObject.Oznaka_1">St-35/2015-30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NEKRETNINE d.o.o. - nekretnine i usluge</izvorni_sadrzaj>
    <derivirana_varijabla naziv="DomainObject.Predmet.ProtustrankaFormated_1">  BB NEKRETNINE d.o.o. - nekretnine i usluge</derivirana_varijabla>
  </DomainObject.Predmet.ProtustrankaFormated>
  <DomainObject.Predmet.ProtustrankaFormatedOIB>
    <izvorni_sadrzaj>  BB NEKRETNINE d.o.o. - nekretnine i usluge, OIB 57066720584</izvorni_sadrzaj>
    <derivirana_varijabla naziv="DomainObject.Predmet.ProtustrankaFormatedOIB_1">  BB NEKRETNINE d.o.o. - nekretnine i usluge, OIB 57066720584</derivirana_varijabla>
  </DomainObject.Predmet.ProtustrankaFormatedOIB>
  <DomainObject.Predmet.ProtustrankaFormatedWithAdress>
    <izvorni_sadrzaj> BB NEKRETNINE d.o.o. - nekretnine i usluge, Livadarska 40, 40000 Nedelišće</izvorni_sadrzaj>
    <derivirana_varijabla naziv="DomainObject.Predmet.ProtustrankaFormatedWithAdress_1"> BB NEKRETNINE d.o.o. - nekretnine i usluge, Livadarska 40, 40000 Nedelišće</derivirana_varijabla>
  </DomainObject.Predmet.ProtustrankaFormatedWithAdress>
  <DomainObject.Predmet.ProtustrankaFormatedWithAdressOIB>
    <izvorni_sadrzaj> BB NEKRETNINE d.o.o. - nekretnine i usluge, OIB 57066720584, Livadarska 40, 40000 Nedelišće</izvorni_sadrzaj>
    <derivirana_varijabla naziv="DomainObject.Predmet.ProtustrankaFormatedWithAdressOIB_1"> BB NEKRETNINE d.o.o. - nekretnine i usluge, OIB 57066720584, Livadarska 40, 40000 Nedelišće</derivirana_varijabla>
  </DomainObject.Predmet.ProtustrankaFormatedWithAdressOIB>
  <DomainObject.Predmet.ProtustrankaWithAdress>
    <izvorni_sadrzaj>BB NEKRETNINE d.o.o. - nekretnine i usluge Livadarska 40, 40000 Nedelišće</izvorni_sadrzaj>
    <derivirana_varijabla naziv="DomainObject.Predmet.ProtustrankaWithAdress_1">BB NEKRETNINE d.o.o. - nekretnine i usluge Livadarska 40, 40000 Nedelišće</derivirana_varijabla>
  </DomainObject.Predmet.ProtustrankaWithAdress>
  <DomainObject.Predmet.ProtustrankaWithAdressOIB>
    <izvorni_sadrzaj>BB NEKRETNINE d.o.o. - nekretnine i usluge, OIB 57066720584, Livadarska 40, 40000 Nedelišće</izvorni_sadrzaj>
    <derivirana_varijabla naziv="DomainObject.Predmet.ProtustrankaWithAdressOIB_1">BB NEKRETNINE d.o.o. - nekretnine i usluge, OIB 57066720584, Livadarska 40, 40000 Nedelišće</derivirana_varijabla>
  </DomainObject.Predmet.ProtustrankaWithAdressOIB>
  <DomainObject.Predmet.ProtustrankaNazivFormated>
    <izvorni_sadrzaj>BB NEKRETNINE d.o.o. - nekretnine i usluge</izvorni_sadrzaj>
    <derivirana_varijabla naziv="DomainObject.Predmet.ProtustrankaNazivFormated_1">BB NEKRETNINE d.o.o. - nekretnine i usluge</derivirana_varijabla>
  </DomainObject.Predmet.ProtustrankaNazivFormated>
  <DomainObject.Predmet.ProtustrankaNazivFormatedOIB>
    <izvorni_sadrzaj>BB NEKRETNINE d.o.o. - nekretnine i usluge, OIB 57066720584</izvorni_sadrzaj>
    <derivirana_varijabla naziv="DomainObject.Predmet.ProtustrankaNazivFormatedOIB_1">BB NEKRETNINE d.o.o. - nekretnine i usluge,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Koturačka 43, 10000 Zagreb</izvorni_sadrzaj>
    <derivirana_varijabla naziv="DomainObject.Predmet.StrankaFormatedWithAdress_1"> Financijska agencija Regionalni centar Zagreb, Koturačka 43, 10000 Zagreb</derivirana_varijabla>
  </DomainObject.Predmet.StrankaFormatedWithAdress>
  <DomainObject.Predmet.StrankaFormatedWithAdressOIB>
    <izvorni_sadrzaj> Financijska agencija Regionalni centar Zagreb, Koturačka 43, 10000 Zagreb</izvorni_sadrzaj>
    <derivirana_varijabla naziv="DomainObject.Predmet.StrankaFormatedWithAdressOIB_1"> Financijska agencija Regionalni centar Zagreb, Koturačka 43, 10000 Zagreb</derivirana_varijabla>
  </DomainObject.Predmet.StrankaFormatedWithAdressOIB>
  <DomainObject.Predmet.StrankaWithAdress>
    <izvorni_sadrzaj>Financijska agencija Regionalni centar Zagreb Koturačka 43,10000 Zagreb</izvorni_sadrzaj>
    <derivirana_varijabla naziv="DomainObject.Predmet.StrankaWithAdress_1">Financijska agencija Regionalni centar Zagreb Koturačka 43,10000 Zagreb</derivirana_varijabla>
  </DomainObject.Predmet.StrankaWithAdress>
  <DomainObject.Predmet.StrankaWithAdressOIB>
    <izvorni_sadrzaj>Financijska agencija Regionalni centar Zagreb, Koturačka 43,10000 Zagreb</izvorni_sadrzaj>
    <derivirana_varijabla naziv="DomainObject.Predmet.StrankaWithAdressOIB_1">Financijska agencija Regionalni centar Zagreb, Koturačka 43,10000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Koturačka 43, 10000 Zagreb</item>
    </izvorni_sadrzaj>
    <derivirana_varijabla naziv="DomainObject.Predmet.StrankaListFormatedWithAdress_1">
      <item>Financijska agencija Regionalni centar Zagreb, Koturačka 43, 10000 Zagreb</item>
    </derivirana_varijabla>
  </DomainObject.Predmet.StrankaListFormatedWithAdress>
  <DomainObject.Predmet.StrankaListFormatedWithAdressOIB>
    <izvorni_sadrzaj>
      <item>Financijska agencija Regionalni centar Zagreb, Koturačka 43, 10000 Zagreb</item>
    </izvorni_sadrzaj>
    <derivirana_varijabla naziv="DomainObject.Predmet.StrankaListFormatedWithAdressOIB_1">
      <item>Financijska agencija Regionalni centar Zagreb, Koturačka 43,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BB NEKRETNINE d.o.o. - nekretnine i usluge</item>
    </izvorni_sadrzaj>
    <derivirana_varijabla naziv="DomainObject.Predmet.ProtuStrankaListFormated_1">
      <item>BB NEKRETNINE d.o.o. - nekretnine i usluge</item>
    </derivirana_varijabla>
  </DomainObject.Predmet.ProtuStrankaListFormated>
  <DomainObject.Predmet.ProtuStrankaListFormatedOIB>
    <izvorni_sadrzaj>
      <item>BB NEKRETNINE d.o.o. - nekretnine i usluge, OIB 57066720584</item>
    </izvorni_sadrzaj>
    <derivirana_varijabla naziv="DomainObject.Predmet.ProtuStrankaListFormatedOIB_1">
      <item>BB NEKRETNINE d.o.o. - nekretnine i usluge, OIB 57066720584</item>
    </derivirana_varijabla>
  </DomainObject.Predmet.ProtuStrankaListFormatedOIB>
  <DomainObject.Predmet.ProtuStrankaListFormatedWithAdress>
    <izvorni_sadrzaj>
      <item>BB NEKRETNINE d.o.o. - nekretnine i usluge, Livadarska 40, 40000 Nedelišće</item>
    </izvorni_sadrzaj>
    <derivirana_varijabla naziv="DomainObject.Predmet.ProtuStrankaListFormatedWithAdress_1">
      <item>BB NEKRETNINE d.o.o. - nekretnine i usluge, Livadarska 40, 40000 Nedelišće</item>
    </derivirana_varijabla>
  </DomainObject.Predmet.ProtuStrankaListFormatedWithAdress>
  <DomainObject.Predmet.ProtuStrankaListFormatedWithAdressOIB>
    <izvorni_sadrzaj>
      <item>BB NEKRETNINE d.o.o. - nekretnine i usluge, OIB 57066720584, Livadarska 40, 40000 Nedelišće</item>
    </izvorni_sadrzaj>
    <derivirana_varijabla naziv="DomainObject.Predmet.ProtuStrankaListFormatedWithAdressOIB_1">
      <item>BB NEKRETNINE d.o.o. - nekretnine i usluge,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</item>
    </izvorni_sadrzaj>
    <derivirana_varijabla naziv="DomainObject.Predmet.ProtuStrankaListNazivFormated_1">
      <item>BB NEKRETNINE d.o.o. - nekretnine i usluge</item>
    </derivirana_varijabla>
  </DomainObject.Predmet.ProtuStrankaListNazivFormated>
  <DomainObject.Predmet.ProtuStrankaListNazivFormatedOIB>
    <izvorni_sadrzaj>
      <item>BB NEKRETNINE d.o.o. - nekretnine i usluge, OIB 57066720584</item>
    </izvorni_sadrzaj>
    <derivirana_varijabla naziv="DomainObject.Predmet.ProtuStrankaListNazivFormatedOIB_1">
      <item>BB NEKRETNINE d.o.o. - nekretnine i usluge,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St-35/2015-30</izvorni_sadrzaj>
    <derivirana_varijabla naziv="DomainObject.PoslovniBrojDokumenta_1">St-35/2015-30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BB NEKRETNINE d.o.o. - nekretnine i usluge</izvorni_sadrzaj>
    <derivirana_varijabla naziv="DomainObject.Predmet.ProtustrankaIDrugi_1">BB NEKRETNINE d.o.o. - nekretnine i usluge</derivirana_varijabla>
  </DomainObject.Predmet.ProtustrankaIDrugi>
  <DomainObject.Predmet.StrankaIDrugiAdressOIB>
    <izvorni_sadrzaj>Financijska agencija Regionalni centar Zagreb, Koturačka 43, 10000 Zagreb</izvorni_sadrzaj>
    <derivirana_varijabla naziv="DomainObject.Predmet.StrankaIDrugiAdressOIB_1">Financijska agencija Regionalni centar Zagreb, Koturačka 43, 10000 Zagreb</derivirana_varijabla>
  </DomainObject.Predmet.StrankaIDrugiAdressOIB>
  <DomainObject.Predmet.ProtustrankaIDrugiAdressOIB>
    <izvorni_sadrzaj>BB NEKRETNINE d.o.o. - nekretnine i usluge, OIB 57066720584, Livadarska 40, 40000 Nedelišće</izvorni_sadrzaj>
    <derivirana_varijabla naziv="DomainObject.Predmet.ProtustrankaIDrugiAdressOIB_1">BB NEKRETNINE d.o.o. - nekretnine i usluge,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</izvorni_sadrzaj>
    <derivirana_varijabla naziv="DomainObject.Predmet.SudioniciListNaziv_1">
      <item>Financijska agencija Regionalni centar Zagreb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</derivirana_varijabla>
  </DomainObject.Predmet.SudioniciListNaziv>
  <DomainObject.Predmet.SudioniciListAdressOIB>
    <izvorni_sadrzaj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</izvorni_sadrzaj>
    <derivirana_varijabla naziv="DomainObject.Predmet.SudioniciListAdressOIB_1"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57066720584</item>
      <item>, OIB null</item>
      <item>, OIB 60518735694</item>
      <item>, OIB 42883746819</item>
      <item>, OIB 96532005830</item>
      <item>, OIB 88443826619</item>
    </izvorni_sadrzaj>
    <derivirana_varijabla naziv="DomainObject.Predmet.SudioniciListNazivOIB_1">
      <item>, OIB null</item>
      <item>, OIB 57066720584</item>
      <item>, OIB null</item>
      <item>, OIB 60518735694</item>
      <item>, OIB 42883746819</item>
      <item>, OIB 96532005830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498AF-5D74-470C-83BB-AB65D2403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3835</properties:Characters>
  <properties:Lines>165</properties:Lines>
  <properties:Paragraphs>57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2016-01-14T13:34:00Z</cp:lastPrinted>
  <dcterms:modified xmlns:xsi="http://www.w3.org/2001/XMLSchema-instance" xsi:type="dcterms:W3CDTF">2016-01-14T13:34:00Z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St-35/2015-30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