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db6c9" w14:paraId="30db6c9" w:rsidRDefault="00DD4DC9" w:rsidP="00B542FA" w:rsidR="00DD4DC9">
      <w:pPr>
        <w:jc w:val="both"/>
        <w15:collapsed w:val="false"/>
      </w:pPr>
      <w:bookmarkStart w:name="_GoBack" w:id="0"/>
      <w:bookmarkEnd w:id="0"/>
    </w:p>
    <w:p w:rsidRDefault="00DD4DC9" w:rsidP="00B542FA" w:rsidR="00DD4DC9">
      <w:pPr>
        <w:jc w:val="both"/>
      </w:pPr>
      <w:r>
        <w:rPr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0559" w:rsidP="001B0559" w:rsidR="001B0559" w:rsidRPr="007C723E">
      <w:r w:rsidRPr="007C723E">
        <w:t>REPUBLIKA HRVATSKA</w:t>
      </w:r>
    </w:p>
    <w:p w:rsidRDefault="001B0559" w:rsidP="001B0559" w:rsidR="001B0559" w:rsidRPr="007C723E">
      <w:r w:rsidRPr="007C723E">
        <w:t>Trgovački sud u Zagrebu</w:t>
      </w:r>
    </w:p>
    <w:p w:rsidRDefault="001B0559" w:rsidP="007C723E" w:rsidR="0023558C" w:rsidRPr="007C723E">
      <w:r w:rsidRPr="007C723E">
        <w:t xml:space="preserve">Zagreb, Amruševa 2/II                                                   </w:t>
      </w:r>
      <w:r w:rsidR="00E70925" w:rsidRPr="007C723E">
        <w:t xml:space="preserve">             </w:t>
      </w:r>
      <w:r w:rsidR="007E2ACB" w:rsidRPr="007C723E">
        <w:t xml:space="preserve">                 </w:t>
      </w:r>
      <w:smartTag w:element="metricconverter" w:uri="urn:schemas-microsoft-com:office:smarttags">
        <w:smartTagPr>
          <w:attr w:val="67. St" w:name="ProductID"/>
        </w:smartTagPr>
        <w:r w:rsidR="007E2ACB" w:rsidRPr="007C723E">
          <w:t xml:space="preserve">67. </w:t>
        </w:r>
        <w:r w:rsidR="00E2685B" w:rsidRPr="007C723E">
          <w:t>St</w:t>
        </w:r>
      </w:smartTag>
      <w:r w:rsidR="006E4F75">
        <w:t>-599/17</w:t>
      </w:r>
      <w:r w:rsidR="00DD4DC9">
        <w:t>-25</w:t>
      </w:r>
    </w:p>
    <w:p w:rsidRDefault="003A319F" w:rsidP="008E64B2" w:rsidR="003A319F">
      <w:pPr>
        <w:jc w:val="center"/>
      </w:pPr>
    </w:p>
    <w:p w:rsidRDefault="007C723E" w:rsidP="008E64B2" w:rsidR="007C723E" w:rsidRPr="007C723E">
      <w:pPr>
        <w:jc w:val="center"/>
      </w:pPr>
      <w:r w:rsidRPr="007C723E">
        <w:t>R E P U B L I K A  H R V A T S K A</w:t>
      </w:r>
    </w:p>
    <w:p w:rsidRDefault="007C723E" w:rsidP="008E64B2" w:rsidR="007C723E" w:rsidRPr="007C723E">
      <w:pPr>
        <w:jc w:val="center"/>
      </w:pPr>
    </w:p>
    <w:p w:rsidRDefault="008E64B2" w:rsidP="008E64B2" w:rsidR="001B0559" w:rsidRPr="007C723E">
      <w:pPr>
        <w:jc w:val="center"/>
      </w:pPr>
      <w:r w:rsidRPr="007C723E">
        <w:t>R J E Š E NJ E</w:t>
      </w:r>
    </w:p>
    <w:p w:rsidRDefault="00E2685B" w:rsidP="00E2685B" w:rsidR="00E2685B" w:rsidRPr="007C723E">
      <w:pPr>
        <w:jc w:val="both"/>
        <w:rPr>
          <w:b/>
        </w:rPr>
      </w:pPr>
    </w:p>
    <w:p w:rsidRDefault="006E4F75" w:rsidP="006E4F75" w:rsidR="007E2ACB" w:rsidRPr="007C723E">
      <w:pPr>
        <w:ind w:firstLine="720"/>
        <w:jc w:val="both"/>
      </w:pPr>
      <w:r w:rsidRPr="006E4F75">
        <w:t>Trgovački sud u Zagrebu, po sucu Gordanu Zubaku, u</w:t>
      </w:r>
      <w:r w:rsidRPr="006E4F75">
        <w:rPr>
          <w:lang w:val="pt-BR"/>
        </w:rPr>
        <w:t xml:space="preserve"> stečajnom postupku nad dužnikom LESNA-PROMET d.o.o.</w:t>
      </w:r>
      <w:r w:rsidR="00F01A8E">
        <w:rPr>
          <w:lang w:val="pt-BR"/>
        </w:rPr>
        <w:t xml:space="preserve"> u stečaju</w:t>
      </w:r>
      <w:r w:rsidRPr="006E4F75">
        <w:rPr>
          <w:lang w:val="pt-BR"/>
        </w:rPr>
        <w:t>, Sesvete, Zagrebačka 51ª</w:t>
      </w:r>
      <w:r>
        <w:rPr>
          <w:lang w:val="pt-BR"/>
        </w:rPr>
        <w:t xml:space="preserve">, OIB: </w:t>
      </w:r>
      <w:r w:rsidRPr="006E4F75">
        <w:t>61909272224</w:t>
      </w:r>
      <w:r w:rsidR="00E2685B" w:rsidRPr="007C723E">
        <w:t xml:space="preserve">, </w:t>
      </w:r>
      <w:r>
        <w:br/>
        <w:t>18</w:t>
      </w:r>
      <w:r w:rsidR="007C723E">
        <w:t xml:space="preserve">. </w:t>
      </w:r>
      <w:r>
        <w:t>travnja 2017.</w:t>
      </w:r>
      <w:r w:rsidR="00E2685B" w:rsidRPr="007C723E">
        <w:t xml:space="preserve">,  </w:t>
      </w:r>
    </w:p>
    <w:p w:rsidRDefault="000D56F6" w:rsidP="00E70925" w:rsidR="008E64B2" w:rsidRPr="007C723E">
      <w:pPr>
        <w:jc w:val="both"/>
      </w:pPr>
      <w:r w:rsidRPr="007C723E">
        <w:t xml:space="preserve">                      </w:t>
      </w:r>
      <w:r w:rsidR="00E70925" w:rsidRPr="007C723E">
        <w:t xml:space="preserve">                                             </w:t>
      </w:r>
    </w:p>
    <w:p w:rsidRDefault="008E64B2" w:rsidP="008E64B2" w:rsidR="008E64B2" w:rsidRPr="007C723E">
      <w:pPr>
        <w:jc w:val="center"/>
      </w:pPr>
      <w:r w:rsidRPr="007C723E">
        <w:t>r i j e š i o   j e</w:t>
      </w:r>
    </w:p>
    <w:p w:rsidRDefault="001B0559" w:rsidP="001B0559" w:rsidR="001B0559" w:rsidRPr="007C723E"/>
    <w:p w:rsidRDefault="008E64B2" w:rsidP="008E64B2" w:rsidR="006E4F75">
      <w:pPr>
        <w:jc w:val="both"/>
      </w:pPr>
      <w:r w:rsidRPr="007C723E">
        <w:tab/>
      </w:r>
      <w:r w:rsidR="003137AE" w:rsidRPr="007C723E">
        <w:t>Is</w:t>
      </w:r>
      <w:r w:rsidR="00E70925" w:rsidRPr="007C723E">
        <w:t>pravlja se rješenje</w:t>
      </w:r>
      <w:r w:rsidR="0023558C" w:rsidRPr="007C723E">
        <w:t xml:space="preserve"> ovog suda</w:t>
      </w:r>
      <w:r w:rsidR="007E2ACB" w:rsidRPr="007C723E">
        <w:t xml:space="preserve"> poslovni broj </w:t>
      </w:r>
      <w:r w:rsidR="007C723E">
        <w:t>St-</w:t>
      </w:r>
      <w:r w:rsidR="006E4F75">
        <w:t>599/17</w:t>
      </w:r>
      <w:r w:rsidR="007E2ACB" w:rsidRPr="007C723E">
        <w:t xml:space="preserve"> od </w:t>
      </w:r>
      <w:r w:rsidR="006E4F75">
        <w:t>4</w:t>
      </w:r>
      <w:r w:rsidR="007C723E">
        <w:t xml:space="preserve">. </w:t>
      </w:r>
      <w:r w:rsidR="006E4F75">
        <w:t>travnja 2017</w:t>
      </w:r>
      <w:r w:rsidR="007E2ACB" w:rsidRPr="007C723E">
        <w:t>. u</w:t>
      </w:r>
      <w:r w:rsidR="006E4F75">
        <w:t xml:space="preserve"> uvodu, četvrti red,  točki I izreke, drugi red, točki IX. izreke drugi i peti red, tako da iza oznake OIB umjesto broja </w:t>
      </w:r>
      <w:r w:rsidR="006E4F75" w:rsidRPr="006E4F75">
        <w:rPr>
          <w:lang w:val="pt-BR"/>
        </w:rPr>
        <w:t>26702280390</w:t>
      </w:r>
      <w:r w:rsidR="006E4F75">
        <w:rPr>
          <w:lang w:val="pt-BR"/>
        </w:rPr>
        <w:t xml:space="preserve">, ima stajati broj </w:t>
      </w:r>
      <w:r w:rsidR="006E4F75" w:rsidRPr="006E4F75">
        <w:t>61909272224</w:t>
      </w:r>
      <w:r w:rsidR="006E4F75">
        <w:t>.</w:t>
      </w:r>
    </w:p>
    <w:p w:rsidRDefault="006E4F75" w:rsidP="008E64B2" w:rsidR="006E4F75">
      <w:pPr>
        <w:jc w:val="both"/>
      </w:pPr>
    </w:p>
    <w:p w:rsidRDefault="001B0559" w:rsidP="001B0559" w:rsidR="001B0559" w:rsidRPr="007C723E">
      <w:pPr>
        <w:jc w:val="both"/>
      </w:pPr>
    </w:p>
    <w:p w:rsidRDefault="001B0559" w:rsidP="001B0559" w:rsidR="001B0559" w:rsidRPr="007C723E">
      <w:pPr>
        <w:jc w:val="center"/>
      </w:pPr>
      <w:r w:rsidRPr="007C723E">
        <w:t>Obrazloženje</w:t>
      </w:r>
    </w:p>
    <w:p w:rsidRDefault="001B0559" w:rsidP="001B0559" w:rsidR="001B0559" w:rsidRPr="007C723E">
      <w:pPr>
        <w:jc w:val="center"/>
        <w:rPr>
          <w:b/>
        </w:rPr>
      </w:pPr>
    </w:p>
    <w:p w:rsidRDefault="00F01A8E" w:rsidP="00F01A8E" w:rsidR="001B0559" w:rsidRPr="007C723E">
      <w:pPr>
        <w:ind w:firstLine="720"/>
        <w:jc w:val="both"/>
      </w:pPr>
      <w:r>
        <w:t xml:space="preserve">Sud je rješenjem od 4. travnja 2017. otvorio stečajni postupak nad dužnikom te je u uvodu, točki I. izreke i točki IX. izreke navedenog rješenja omaškom naznačio pogrešan osobni identifikacijski broj dužnika. </w:t>
      </w:r>
      <w:r w:rsidR="00E70925" w:rsidRPr="007C723E">
        <w:t>Kako se radi o očitoj pogrešci u pisanju</w:t>
      </w:r>
      <w:r w:rsidR="00A75755" w:rsidRPr="007C723E">
        <w:t>,</w:t>
      </w:r>
      <w:r w:rsidR="00E70925" w:rsidRPr="007C723E">
        <w:t xml:space="preserve"> </w:t>
      </w:r>
      <w:r w:rsidR="0023558C" w:rsidRPr="007C723E">
        <w:t xml:space="preserve">ovaj sud </w:t>
      </w:r>
      <w:r w:rsidR="000D56F6" w:rsidRPr="007C723E">
        <w:t xml:space="preserve">je </w:t>
      </w:r>
      <w:r w:rsidR="0023558C" w:rsidRPr="007C723E">
        <w:t xml:space="preserve">na temelju odredbe čl. </w:t>
      </w:r>
      <w:smartTag w:element="metricconverter" w:uri="urn:schemas-microsoft-com:office:smarttags">
        <w:smartTagPr>
          <w:attr w:val="342. st" w:name="ProductID"/>
        </w:smartTagPr>
        <w:r w:rsidR="0023558C" w:rsidRPr="007C723E">
          <w:t>342. st</w:t>
        </w:r>
      </w:smartTag>
      <w:r w:rsidR="0023558C" w:rsidRPr="007C723E">
        <w:t>. 1. u vezi s čl. 347. Zakona o parničnom postupku („Narodne novine“ broj 53/91, 91/92, 112/99, 88</w:t>
      </w:r>
      <w:r w:rsidR="00E2685B" w:rsidRPr="007C723E">
        <w:t>/01, 117/03, 88/05, 2/07, 84/08,123/08,</w:t>
      </w:r>
      <w:r w:rsidR="0023558C" w:rsidRPr="007C723E">
        <w:t xml:space="preserve"> 57/11</w:t>
      </w:r>
      <w:r w:rsidR="00E2685B" w:rsidRPr="007C723E">
        <w:t xml:space="preserve"> i 25/13, dalje: ZPP</w:t>
      </w:r>
      <w:r w:rsidR="0023558C" w:rsidRPr="007C723E">
        <w:t>)</w:t>
      </w:r>
      <w:r w:rsidR="007C723E">
        <w:t xml:space="preserve"> u vezi s čl. 10</w:t>
      </w:r>
      <w:r w:rsidR="00E2685B" w:rsidRPr="007C723E">
        <w:t xml:space="preserve">. Stečajnog zakona </w:t>
      </w:r>
      <w:r w:rsidR="0023558C" w:rsidRPr="007C723E">
        <w:t xml:space="preserve"> </w:t>
      </w:r>
      <w:r w:rsidR="00E2685B" w:rsidRPr="007C723E">
        <w:t xml:space="preserve">(„Narodne novine“ br. </w:t>
      </w:r>
      <w:r w:rsidR="007C723E">
        <w:t>71/15</w:t>
      </w:r>
      <w:r w:rsidR="00E2685B" w:rsidRPr="007C723E">
        <w:t xml:space="preserve">, dalje: SZ) </w:t>
      </w:r>
      <w:r w:rsidR="003A319F">
        <w:t>riješio kao u izreci</w:t>
      </w:r>
      <w:r w:rsidR="0023558C" w:rsidRPr="007C723E">
        <w:t>.</w:t>
      </w:r>
    </w:p>
    <w:p w:rsidRDefault="00E2685B" w:rsidP="00E2685B" w:rsidR="00E2685B" w:rsidRPr="007C723E">
      <w:pPr>
        <w:ind w:firstLine="720"/>
        <w:jc w:val="both"/>
      </w:pPr>
    </w:p>
    <w:p w:rsidRDefault="001B0559" w:rsidP="007C723E" w:rsidR="0023558C" w:rsidRPr="007C723E">
      <w:pPr>
        <w:jc w:val="center"/>
      </w:pPr>
      <w:r w:rsidRPr="007C723E">
        <w:t>U Z</w:t>
      </w:r>
      <w:r w:rsidR="00E70925" w:rsidRPr="007C723E">
        <w:t xml:space="preserve">agrebu </w:t>
      </w:r>
      <w:r w:rsidR="00F01A8E">
        <w:t>18. travnja 2017</w:t>
      </w:r>
      <w:r w:rsidRPr="007C723E">
        <w:t>.</w:t>
      </w:r>
    </w:p>
    <w:p w:rsidRDefault="001B0559" w:rsidP="00476CA9" w:rsidR="001B0559" w:rsidRPr="007C723E">
      <w:pPr>
        <w:pStyle w:val="Tijeloteksta"/>
        <w:ind w:left="5760"/>
      </w:pPr>
      <w:r w:rsidRPr="007C723E">
        <w:tab/>
        <w:t>SUDAC:</w:t>
      </w:r>
    </w:p>
    <w:p w:rsidRDefault="00DD4DC9" w:rsidP="00476CA9" w:rsidR="001B0559">
      <w:pPr>
        <w:pStyle w:val="Tijeloteksta"/>
        <w:ind w:left="5760"/>
      </w:pPr>
      <w:r>
        <w:t xml:space="preserve">     Gordan Zubak v.r.</w:t>
      </w:r>
    </w:p>
    <w:p w:rsidRDefault="00DD4DC9" w:rsidP="00476CA9" w:rsidR="00DD4DC9">
      <w:pPr>
        <w:pStyle w:val="Tijeloteksta"/>
        <w:ind w:left="5760"/>
      </w:pPr>
    </w:p>
    <w:p w:rsidRDefault="00DD4DC9" w:rsidP="00DD4DC9" w:rsidR="00DD4DC9">
      <w:pPr>
        <w:pStyle w:val="Tijeloteksta"/>
        <w:ind w:firstLine="720" w:left="3600"/>
      </w:pPr>
      <w:r>
        <w:t>Za točnost otpravka – ovlašteni službenik:</w:t>
      </w:r>
    </w:p>
    <w:p w:rsidRDefault="00DD4DC9" w:rsidP="00DD4DC9" w:rsidR="00DD4DC9" w:rsidRPr="007C723E">
      <w:pPr>
        <w:pStyle w:val="Tijeloteksta"/>
        <w:ind w:left="5760"/>
      </w:pPr>
      <w:r>
        <w:t xml:space="preserve">       Jadranka Zelić</w:t>
      </w:r>
    </w:p>
    <w:p w:rsidRDefault="00476CA9" w:rsidP="001B0559" w:rsidR="00476CA9" w:rsidRPr="007C723E"/>
    <w:p w:rsidRDefault="001B0559" w:rsidP="001B0559" w:rsidR="001B0559" w:rsidRPr="007C723E">
      <w:r w:rsidRPr="007C723E">
        <w:t>POUKA O PRAVNOM LIJEKU:</w:t>
      </w:r>
    </w:p>
    <w:p w:rsidRDefault="00E65940" w:rsidP="007C723E" w:rsidR="00A75755" w:rsidRPr="007C723E">
      <w:pPr>
        <w:pStyle w:val="Tijeloteksta"/>
      </w:pPr>
      <w:r w:rsidRPr="007C723E">
        <w:t>Protiv rješenja nezadovoljna stranka može uložiti žalbu Visokom trgovačkom sudu Republike Hrvatske u roku od 8 dana po primitku rješenja, a ulaže se putem ovog Suda u 2 primjerka za Sud i po 1 z</w:t>
      </w:r>
      <w:r w:rsidR="0023558C" w:rsidRPr="007C723E">
        <w:t>a svaku protivniku stranku.</w:t>
      </w:r>
      <w:r w:rsidRPr="007C723E">
        <w:t xml:space="preserve"> </w:t>
      </w:r>
    </w:p>
    <w:p w:rsidRDefault="00DD4DC9" w:rsidP="001B0559" w:rsidR="00DD4DC9"/>
    <w:p w:rsidRDefault="00DD4DC9" w:rsidP="001B0559" w:rsidR="00DD4DC9"/>
    <w:p w:rsidRDefault="00DD4DC9" w:rsidP="001B0559" w:rsidR="00DD4DC9"/>
    <w:p w:rsidRDefault="00DD4DC9" w:rsidP="001B0559" w:rsidR="00DD4DC9"/>
    <w:p w:rsidRDefault="00DD4DC9" w:rsidP="001B0559" w:rsidR="00DD4DC9"/>
    <w:p w:rsidRDefault="00DD4DC9" w:rsidP="001B0559" w:rsidR="00DD4DC9"/>
    <w:p w:rsidRDefault="001B0559" w:rsidP="001B0559" w:rsidR="00A75755" w:rsidRPr="007C723E">
      <w:r w:rsidRPr="007C723E">
        <w:tab/>
      </w:r>
    </w:p>
    <w:p w:rsidRDefault="00B639DE" w:rsidP="00F01A8E" w:rsidR="00B639DE" w:rsidRPr="007C723E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</w:pPr>
    </w:p>
    <w:sectPr w:rsidSect="001B0559" w:rsidR="00B639DE" w:rsidRPr="007C723E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201D" w:rsidR="0065201D">
      <w:r>
        <w:separator/>
      </w:r>
    </w:p>
  </w:endnote>
  <w:endnote w:id="0" w:type="continuationSeparator">
    <w:p w:rsidRDefault="0065201D" w:rsidR="006520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201D" w:rsidR="0065201D">
      <w:r>
        <w:separator/>
      </w:r>
    </w:p>
  </w:footnote>
  <w:footnote w:id="0" w:type="continuationSeparator">
    <w:p w:rsidRDefault="0065201D" w:rsidR="006520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6F6" w:rsidP="001B0559" w:rsidR="000D56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56F6" w:rsidR="000D56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6F6" w:rsidP="001B0559" w:rsidR="000D56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05BF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D56F6" w:rsidP="001B0559" w:rsidR="000D56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:rsidRDefault="000D56F6" w:rsidR="000D56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D7F2F8DC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0559"/>
    <w:rsid w:val="000B54AC"/>
    <w:rsid w:val="000D56F6"/>
    <w:rsid w:val="00105BFF"/>
    <w:rsid w:val="001B0559"/>
    <w:rsid w:val="002041AF"/>
    <w:rsid w:val="0023558C"/>
    <w:rsid w:val="003137AE"/>
    <w:rsid w:val="00347BB4"/>
    <w:rsid w:val="00362D9E"/>
    <w:rsid w:val="003A319F"/>
    <w:rsid w:val="003B38F4"/>
    <w:rsid w:val="003B603E"/>
    <w:rsid w:val="00476CA9"/>
    <w:rsid w:val="00491D7F"/>
    <w:rsid w:val="004B7F3F"/>
    <w:rsid w:val="004E5469"/>
    <w:rsid w:val="004F022B"/>
    <w:rsid w:val="005071FA"/>
    <w:rsid w:val="005A49D2"/>
    <w:rsid w:val="005D62C1"/>
    <w:rsid w:val="005F6C6D"/>
    <w:rsid w:val="00607062"/>
    <w:rsid w:val="0065201D"/>
    <w:rsid w:val="006E4475"/>
    <w:rsid w:val="006E4F75"/>
    <w:rsid w:val="007141AF"/>
    <w:rsid w:val="007508E7"/>
    <w:rsid w:val="007A6843"/>
    <w:rsid w:val="007B3F07"/>
    <w:rsid w:val="007C723E"/>
    <w:rsid w:val="007E1C33"/>
    <w:rsid w:val="007E2ACB"/>
    <w:rsid w:val="00862799"/>
    <w:rsid w:val="00874F17"/>
    <w:rsid w:val="0089775F"/>
    <w:rsid w:val="008B05F8"/>
    <w:rsid w:val="008E64B2"/>
    <w:rsid w:val="008F084B"/>
    <w:rsid w:val="00A04911"/>
    <w:rsid w:val="00A75755"/>
    <w:rsid w:val="00AD7D71"/>
    <w:rsid w:val="00B639DE"/>
    <w:rsid w:val="00DA4A9F"/>
    <w:rsid w:val="00DB06B8"/>
    <w:rsid w:val="00DD4DC9"/>
    <w:rsid w:val="00E2685B"/>
    <w:rsid w:val="00E65940"/>
    <w:rsid w:val="00E70925"/>
    <w:rsid w:val="00EA7BA9"/>
    <w:rsid w:val="00ED1ACD"/>
    <w:rsid w:val="00F00191"/>
    <w:rsid w:val="00F01A8E"/>
    <w:rsid w:val="00F618B0"/>
    <w:rsid w:val="00F83457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0559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basedOn w:val="Zadanifontodlomka"/>
    <w:link w:val="Tijeloteksta"/>
    <w:semiHidden/>
    <w:locked/>
    <w:rsid w:val="00607062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DD4DC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D4DC9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05B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5B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5B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5B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5B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0559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basedOn w:val="Zadanifontodlomka"/>
    <w:link w:val="Tijeloteksta"/>
    <w:semiHidden/>
    <w:locked/>
    <w:rsid w:val="00607062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DD4DC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D4DC9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05B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5B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5B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5B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5B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2017.</izvorni_sadrzaj>
    <derivirana_varijabla naziv="DomainObject.DatumDonosenjaOdluke_1">18.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599</izvorni_sadrzaj>
    <derivirana_varijabla naziv="DomainObject.Predmet.Broj_1">599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2017.</izvorni_sadrzaj>
    <derivirana_varijabla naziv="DomainObject.Predmet.DatumOsnivanja_1">20.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St-599/2017</izvorni_sadrzaj>
    <derivirana_varijabla naziv="DomainObject.Predmet.OznakaBroj_1">St-599/2017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LESNA-PROMET d.o.o. zastupanog po punomoćniku Ivana Novinc Butorac</izvorni_sadrzaj>
    <derivirana_varijabla naziv="DomainObject.Predmet.ProtustrankaFormated_1">  LESNA-PROMET d.o.o. zastupanog po punomoćniku Ivana Novinc Butorac</derivirana_varijabla>
  </DomainObject.Predmet.ProtustrankaFormated>
  <DomainObject.Predmet.ProtustrankaFormatedOIB>
    <izvorni_sadrzaj>  LESNA-PROMET d.o.o., OIB 61909272224 zastupanog po punomoćniku Ivana Novinc Butorac</izvorni_sadrzaj>
    <derivirana_varijabla naziv="DomainObject.Predmet.ProtustrankaFormatedOIB_1">  LESNA-PROMET d.o.o., OIB 61909272224 zastupanog po punomoćniku Ivana Novinc Butorac</derivirana_varijabla>
  </DomainObject.Predmet.ProtustrankaFormatedOIB>
  <DomainObject.Predmet.ProtustrankaFormatedWithAdress>
    <izvorni_sadrzaj> LESNA-PROMET d.o.o., Zagrebačka 51/a, 10360 Sesvete zastupanog po punomoćniku Ivana Novinc Butorac</izvorni_sadrzaj>
    <derivirana_varijabla naziv="DomainObject.Predmet.ProtustrankaFormatedWithAdress_1"> LESNA-PROMET d.o.o., Zagrebačka 51/a, 10360 Sesvete zastupanog po punomoćniku Ivana Novinc Butorac</derivirana_varijabla>
  </DomainObject.Predmet.ProtustrankaFormatedWithAdress>
  <DomainObject.Predmet.ProtustrankaFormatedWithAdressOIB>
    <izvorni_sadrzaj> LESNA-PROMET d.o.o., OIB 61909272224, Zagrebačka 51/a, 10360 Sesvete zastupanog po punomoćniku Ivana Novinc Butorac</izvorni_sadrzaj>
    <derivirana_varijabla naziv="DomainObject.Predmet.ProtustrankaFormatedWithAdressOIB_1"> LESNA-PROMET d.o.o., OIB 61909272224, Zagrebačka 51/a, 10360 Sesvete zastupanog po punomoćniku Ivana Novinc Butorac</derivirana_varijabla>
  </DomainObject.Predmet.ProtustrankaFormatedWithAdressOIB>
  <DomainObject.Predmet.ProtustrankaWithAdress>
    <izvorni_sadrzaj>LESNA-PROMET d.o.o. Zagrebačka 51/a, 10360 Sesvete</izvorni_sadrzaj>
    <derivirana_varijabla naziv="DomainObject.Predmet.ProtustrankaWithAdress_1">LESNA-PROMET d.o.o. Zagrebačka 51/a, 10360 Sesvete</derivirana_varijabla>
  </DomainObject.Predmet.ProtustrankaWithAdress>
  <DomainObject.Predmet.ProtustrankaWithAdressOIB>
    <izvorni_sadrzaj>LESNA-PROMET d.o.o., OIB 61909272224, Zagrebačka 51/a, 10360 Sesvete</izvorni_sadrzaj>
    <derivirana_varijabla naziv="DomainObject.Predmet.ProtustrankaWithAdressOIB_1">LESNA-PROMET d.o.o., OIB 61909272224, Zagrebačka 51/a, 10360 Sesvete</derivirana_varijabla>
  </DomainObject.Predmet.ProtustrankaWithAdressOIB>
  <DomainObject.Predmet.ProtustrankaNazivFormated>
    <izvorni_sadrzaj>LESNA-PROMET d.o.o.</izvorni_sadrzaj>
    <derivirana_varijabla naziv="DomainObject.Predmet.ProtustrankaNazivFormated_1">LESNA-PROMET d.o.o.</derivirana_varijabla>
  </DomainObject.Predmet.ProtustrankaNazivFormated>
  <DomainObject.Predmet.ProtustrankaNazivFormatedOIB>
    <izvorni_sadrzaj>LESNA-PROMET d.o.o., OIB 61909272224</izvorni_sadrzaj>
    <derivirana_varijabla naziv="DomainObject.Predmet.ProtustrankaNazivFormatedOIB_1">LESNA-PROMET d.o.o., OIB 61909272224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HRVATSKA BANKA ZA OBNOVU I RAZVITAK</izvorni_sadrzaj>
    <derivirana_varijabla naziv="DomainObject.Predmet.StrankaFormated_1">  FINA Regionalni centar Zagreb; HRVATSKA BANKA ZA OBNOVU I RAZVITAK</derivirana_varijabla>
  </DomainObject.Predmet.StrankaFormated>
  <DomainObject.Predmet.StrankaFormatedOIB>
    <izvorni_sadrzaj>  FINA Regionalni centar Zagreb, OIB 85821130368; HRVATSKA BANKA ZA OBNOVU I RAZVITAK, OIB 26702280390</izvorni_sadrzaj>
    <derivirana_varijabla naziv="DomainObject.Predmet.StrankaFormatedOIB_1">  FINA Regionalni centar Zagreb, OIB 85821130368; HRVATSKA BANKA ZA OBNOVU I RAZVITAK, OIB 26702280390</derivirana_varijabla>
  </DomainObject.Predmet.StrankaFormatedOIB>
  <DomainObject.Predmet.StrankaFormatedWithAdress>
    <izvorni_sadrzaj> FINA Regionalni centar Zagreb, Trg svibanjskih žrtava  1995. 1, 10000 Zagreb; HRVATSKA BANKA ZA OBNOVU I RAZVITAK, Strossmayerov Trg 9, 10000 Zagreb</izvorni_sadrzaj>
    <derivirana_varijabla naziv="DomainObject.Predmet.StrankaFormatedWithAdress_1"> FINA Regionalni centar Zagreb, Trg svibanjskih žrtava  1995. 1, 10000 Zagreb; HRVATSKA BANKA ZA OBNOVU I RAZVITAK, Strossmayerov Trg 9, 10000 Zagreb</derivirana_varijabla>
  </DomainObject.Predmet.StrankaFormatedWithAdress>
  <DomainObject.Predmet.StrankaFormatedWithAdressOIB>
    <izvorni_sadrzaj> FINA Regionalni centar Zagreb, OIB 85821130368, Trg svibanjskih žrtava  1995. 1, 10000 Zagreb; HRVATSKA BANKA ZA OBNOVU I RAZVITAK, OIB 26702280390, Strossmayerov Trg 9, 10000 Zagreb</izvorni_sadrzaj>
    <derivirana_varijabla naziv="DomainObject.Predmet.StrankaFormatedWithAdressOIB_1"> FINA Regionalni centar Zagreb, OIB 85821130368, Trg svibanjskih žrtava  1995. 1, 10000 Zagreb; HRVATSKA BANKA ZA OBNOVU I RAZVITAK, OIB 26702280390, Strossmayerov Trg 9, 10000 Zagreb</derivirana_varijabla>
  </DomainObject.Predmet.StrankaFormatedWithAdressOIB>
  <DomainObject.Predmet.StrankaWithAdress>
    <izvorni_sadrzaj>FINA Regionalni centar Zagreb Trg svibanjskih žrtava  1995. 1,10000 Zagreb,HRVATSKA BANKA ZA OBNOVU I RAZVITAK Strossmayerov Trg 9,10000 Zagreb</izvorni_sadrzaj>
    <derivirana_varijabla naziv="DomainObject.Predmet.StrankaWithAdress_1">FINA Regionalni centar Zagreb Trg svibanjskih žrtava  1995. 1,10000 Zagreb,HRVATSKA BANKA ZA OBNOVU I RAZVITAK Strossmayerov Trg 9,10000 Zagreb</derivirana_varijabla>
  </DomainObject.Predmet.StrankaWithAdress>
  <DomainObject.Predmet.StrankaWithAdressOIB>
    <izvorni_sadrzaj>FINA Regionalni centar Zagreb, OIB 85821130368, Trg svibanjskih žrtava  1995. 1,10000 Zagreb,HRVATSKA BANKA ZA OBNOVU I RAZVITAK, OIB 26702280390, Strossmayerov Trg 9,10000 Zagreb</izvorni_sadrzaj>
    <derivirana_varijabla naziv="DomainObject.Predmet.StrankaWithAdressOIB_1">FINA Regionalni centar Zagreb, OIB 85821130368, Trg svibanjskih žrtava  1995. 1,10000 Zagreb,HRVATSKA BANKA ZA OBNOVU I RAZVITAK, OIB 26702280390, Strossmayerov Trg 9,10000 Zagreb</derivirana_varijabla>
  </DomainObject.Predmet.StrankaWithAdressOIB>
  <DomainObject.Predmet.StrankaNazivFormated>
    <izvorni_sadrzaj>FINA Regionalni centar Zagreb,HRVATSKA BANKA ZA OBNOVU I RAZVITAK</izvorni_sadrzaj>
    <derivirana_varijabla naziv="DomainObject.Predmet.StrankaNazivFormated_1">FINA Regionalni centar Zagreb,HRVATSKA BANKA ZA OBNOVU I RAZVITAK</derivirana_varijabla>
  </DomainObject.Predmet.StrankaNazivFormated>
  <DomainObject.Predmet.StrankaNazivFormatedOIB>
    <izvorni_sadrzaj>FINA Regionalni centar Zagreb, OIB 85821130368,HRVATSKA BANKA ZA OBNOVU I RAZVITAK, OIB 26702280390</izvorni_sadrzaj>
    <derivirana_varijabla naziv="DomainObject.Predmet.StrankaNazivFormatedOIB_1">FINA Regionalni centar Zagreb, OIB 85821130368,HRVATSKA BANKA ZA OBNOVU I RAZVITAK, OIB 26702280390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HRVATSKA BANKA ZA OBNOVU I RAZVITAK</item>
    </izvorni_sadrzaj>
    <derivirana_varijabla naziv="DomainObject.Predmet.StrankaListFormated_1">
      <item>FINA Regionalni centar Zagreb</item>
      <item>HRVATSKA BANKA ZA OBNOVU I RAZVITAK</item>
    </derivirana_varijabla>
  </DomainObject.Predmet.StrankaListFormated>
  <DomainObject.Predmet.StrankaListFormatedOIB>
    <izvorni_sadrzaj>
      <item>FINA Regionalni centar Zagreb, OIB 85821130368</item>
      <item>HRVATSKA BANKA ZA OBNOVU I RAZVITAK, OIB 26702280390</item>
    </izvorni_sadrzaj>
    <derivirana_varijabla naziv="DomainObject.Predmet.StrankaListFormatedOIB_1">
      <item>FINA Regionalni centar Zagreb, OIB 85821130368</item>
      <item>HRVATSKA BANKA ZA OBNOVU I RAZVITAK, OIB 26702280390</item>
    </derivirana_varijabla>
  </DomainObject.Predmet.StrankaListFormatedOIB>
  <DomainObject.Predmet.StrankaListFormatedWithAdress>
    <izvorni_sadrzaj>
      <item>FINA Regionalni centar Zagreb, Trg svibanjskih žrtava  1995. 1, 10000 Zagreb</item>
      <item>HRVATSKA BANKA ZA OBNOVU I RAZVITAK, Strossmayerov Trg 9, 10000 Zagreb</item>
    </izvorni_sadrzaj>
    <derivirana_varijabla naziv="DomainObject.Predmet.StrankaListFormatedWithAdress_1">
      <item>FINA Regionalni centar Zagreb, Trg svibanjskih žrtava  1995. 1, 10000 Zagreb</item>
      <item>HRVATSKA BANKA ZA OBNOVU I RAZVITAK, Strossmayerov Trg 9,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  <item>HRVATSKA BANKA ZA OBNOVU I RAZVITAK, OIB 26702280390, Strossmayerov Trg 9, 10000 Zagreb</item>
    </izvorni_sadrzaj>
    <derivirana_varijabla naziv="DomainObject.Predmet.StrankaListFormatedWithAdressOIB_1">
      <item>FINA Regionalni centar Zagreb, OIB 85821130368, Trg svibanjskih žrtava  1995. 1, 10000 Zagreb</item>
      <item>HRVATSKA BANKA ZA OBNOVU I RAZVITAK, OIB 26702280390, Strossmayerov Trg 9, 10000 Zagreb</item>
    </derivirana_varijabla>
  </DomainObject.Predmet.StrankaListFormatedWithAdressOIB>
  <DomainObject.Predmet.StrankaListNazivFormated>
    <izvorni_sadrzaj>
      <item>FINA Regionalni centar Zagreb</item>
      <item>HRVATSKA BANKA ZA OBNOVU I RAZVITAK</item>
    </izvorni_sadrzaj>
    <derivirana_varijabla naziv="DomainObject.Predmet.StrankaListNazivFormated_1">
      <item>FINA Regionalni centar Zagreb</item>
      <item>HRVATSKA BANKA ZA OBNOVU I RAZVITAK</item>
    </derivirana_varijabla>
  </DomainObject.Predmet.StrankaListNazivFormated>
  <DomainObject.Predmet.StrankaListNazivFormatedOIB>
    <izvorni_sadrzaj>
      <item>FINA Regionalni centar Zagreb, OIB 85821130368</item>
      <item>HRVATSKA BANKA ZA OBNOVU I RAZVITAK, OIB 26702280390</item>
    </izvorni_sadrzaj>
    <derivirana_varijabla naziv="DomainObject.Predmet.StrankaListNazivFormatedOIB_1">
      <item>FINA Regionalni centar Zagreb, OIB 85821130368</item>
      <item>HRVATSKA BANKA ZA OBNOVU I RAZVITAK, OIB 26702280390</item>
    </derivirana_varijabla>
  </DomainObject.Predmet.StrankaListNazivFormatedOIB>
  <DomainObject.Predmet.ProtuStrankaListFormated>
    <izvorni_sadrzaj>
      <item>LESNA-PROMET d.o.o. zastupanog po punomoćniku Ivana Novinc Butorac</item>
    </izvorni_sadrzaj>
    <derivirana_varijabla naziv="DomainObject.Predmet.ProtuStrankaListFormated_1">
      <item>LESNA-PROMET d.o.o. zastupanog po punomoćniku Ivana Novinc Butorac</item>
    </derivirana_varijabla>
  </DomainObject.Predmet.ProtuStrankaListFormated>
  <DomainObject.Predmet.ProtuStrankaListFormatedOIB>
    <izvorni_sadrzaj>
      <item>LESNA-PROMET d.o.o., OIB 61909272224 zastupanog po punomoćniku Ivana Novinc Butorac</item>
    </izvorni_sadrzaj>
    <derivirana_varijabla naziv="DomainObject.Predmet.ProtuStrankaListFormatedOIB_1">
      <item>LESNA-PROMET d.o.o., OIB 61909272224 zastupanog po punomoćniku Ivana Novinc Butorac</item>
    </derivirana_varijabla>
  </DomainObject.Predmet.ProtuStrankaListFormatedOIB>
  <DomainObject.Predmet.ProtuStrankaListFormatedWithAdress>
    <izvorni_sadrzaj>
      <item>LESNA-PROMET d.o.o., Zagrebačka 51/a, 10360 Sesvete zastupanog po punomoćniku Ivana Novinc Butorac</item>
    </izvorni_sadrzaj>
    <derivirana_varijabla naziv="DomainObject.Predmet.ProtuStrankaListFormatedWithAdress_1">
      <item>LESNA-PROMET d.o.o., Zagrebačka 51/a, 10360 Sesvete zastupanog po punomoćniku Ivana Novinc Butorac</item>
    </derivirana_varijabla>
  </DomainObject.Predmet.ProtuStrankaListFormatedWithAdress>
  <DomainObject.Predmet.ProtuStrankaListFormatedWithAdressOIB>
    <izvorni_sadrzaj>
      <item>LESNA-PROMET d.o.o., OIB 61909272224, Zagrebačka 51/a, 10360 Sesvete zastupanog po punomoćniku Ivana Novinc Butorac</item>
    </izvorni_sadrzaj>
    <derivirana_varijabla naziv="DomainObject.Predmet.ProtuStrankaListFormatedWithAdressOIB_1">
      <item>LESNA-PROMET d.o.o., OIB 61909272224, Zagrebačka 51/a, 10360 Sesvete zastupanog po punomoćniku Ivana Novinc Butorac</item>
    </derivirana_varijabla>
  </DomainObject.Predmet.ProtuStrankaListFormatedWithAdressOIB>
  <DomainObject.Predmet.ProtuStrankaListNazivFormated>
    <izvorni_sadrzaj>
      <item>LESNA-PROMET d.o.o.</item>
    </izvorni_sadrzaj>
    <derivirana_varijabla naziv="DomainObject.Predmet.ProtuStrankaListNazivFormated_1">
      <item>LESNA-PROMET d.o.o.</item>
    </derivirana_varijabla>
  </DomainObject.Predmet.ProtuStrankaListNazivFormated>
  <DomainObject.Predmet.ProtuStrankaListNazivFormatedOIB>
    <izvorni_sadrzaj>
      <item>LESNA-PROMET d.o.o., OIB 61909272224</item>
    </izvorni_sadrzaj>
    <derivirana_varijabla naziv="DomainObject.Predmet.ProtuStrankaListNazivFormatedOIB_1">
      <item>LESNA-PROMET d.o.o., OIB 61909272224</item>
    </derivirana_varijabla>
  </DomainObject.Predmet.ProtuStrankaListNazivFormatedOIB>
  <DomainObject.Predmet.OstaliListFormated>
    <izvorni_sadrzaj>
      <item>Ivana Novinc Butorac punomoćnik sudionika u postupku LESNA-PROMET d.o.o.</item>
    </izvorni_sadrzaj>
    <derivirana_varijabla naziv="DomainObject.Predmet.OstaliListFormated_1">
      <item>Ivana Novinc Butorac punomoćnik sudionika u postupku LESNA-PROMET d.o.o.</item>
    </derivirana_varijabla>
  </DomainObject.Predmet.OstaliListFormated>
  <DomainObject.Predmet.OstaliListFormatedOIB>
    <izvorni_sadrzaj>
      <item>Ivana Novinc Butorac punomoćnik sudionika u postupku LESNA-PROMET d.o.o.</item>
    </izvorni_sadrzaj>
    <derivirana_varijabla naziv="DomainObject.Predmet.OstaliListFormatedOIB_1">
      <item>Ivana Novinc Butorac punomoćnik sudionika u postupku LESNA-PROMET d.o.o.</item>
    </derivirana_varijabla>
  </DomainObject.Predmet.OstaliListFormatedOIB>
  <DomainObject.Predmet.OstaliListFormatedWithAdress>
    <izvorni_sadrzaj>
      <item>Ivana Novinc Butorac, Drage Ivaniševića 2, 10000 Zagreb punomoćnik sudionika u postupku LESNA-PROMET d.o.o.</item>
    </izvorni_sadrzaj>
    <derivirana_varijabla naziv="DomainObject.Predmet.OstaliListFormatedWithAdress_1">
      <item>Ivana Novinc Butorac, Drage Ivaniševića 2, 10000 Zagreb punomoćnik sudionika u postupku LESNA-PROMET d.o.o.</item>
    </derivirana_varijabla>
  </DomainObject.Predmet.OstaliListFormatedWithAdress>
  <DomainObject.Predmet.OstaliListFormatedWithAdressOIB>
    <izvorni_sadrzaj>
      <item>Ivana Novinc Butorac, Drage Ivaniševića 2, 10000 Zagreb punomoćnik sudionika u postupku LESNA-PROMET d.o.o.</item>
    </izvorni_sadrzaj>
    <derivirana_varijabla naziv="DomainObject.Predmet.OstaliListFormatedWithAdressOIB_1">
      <item>Ivana Novinc Butorac, Drage Ivaniševića 2, 10000 Zagreb punomoćnik sudionika u postupku LESNA-PROMET d.o.o.</item>
    </derivirana_varijabla>
  </DomainObject.Predmet.OstaliListFormatedWithAdressOIB>
  <DomainObject.Predmet.OstaliListNazivFormated>
    <izvorni_sadrzaj>
      <item>Ivana Novinc Butorac</item>
    </izvorni_sadrzaj>
    <derivirana_varijabla naziv="DomainObject.Predmet.OstaliListNazivFormated_1">
      <item>Ivana Novinc Butorac</item>
    </derivirana_varijabla>
  </DomainObject.Predmet.OstaliListNazivFormated>
  <DomainObject.Predmet.OstaliListNazivFormatedOIB>
    <izvorni_sadrzaj>
      <item>Ivana Novinc Butorac</item>
    </izvorni_sadrzaj>
    <derivirana_varijabla naziv="DomainObject.Predmet.OstaliListNazivFormatedOIB_1">
      <item>Ivana Novinc Butorac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LESNA-PROMET d.o.o.</izvorni_sadrzaj>
    <derivirana_varijabla naziv="DomainObject.Predmet.ProtustrankaIDrugi_1">LESNA-PROMET d.o.o.</derivirana_varijabla>
  </DomainObject.Predmet.ProtustrankaIDrugi>
  <DomainObject.Predmet.StrankaIDrugiAdressOIB>
    <izvorni_sadrzaj>FINA Regionalni centar Zagreb, OIB 85821130368, Trg svibanjskih žrtava  1995. 1, 10000 Zagreb i dr.</izvorni_sadrzaj>
    <derivirana_varijabla naziv="DomainObject.Predmet.StrankaIDrugiAdressOIB_1">FINA Regionalni centar Zagreb, OIB 85821130368, Trg svibanjskih žrtava  1995. 1, 10000 Zagreb i dr.</derivirana_varijabla>
  </DomainObject.Predmet.StrankaIDrugiAdressOIB>
  <DomainObject.Predmet.ProtustrankaIDrugiAdressOIB>
    <izvorni_sadrzaj>LESNA-PROMET d.o.o., OIB 61909272224, Zagrebačka 51/a, 10360 Sesvete</izvorni_sadrzaj>
    <derivirana_varijabla naziv="DomainObject.Predmet.ProtustrankaIDrugiAdressOIB_1">LESNA-PROMET d.o.o., OIB 61909272224, Zagrebačka 51/a,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LESNA-PROMET d.o.o.</item>
      <item>FINA Regionalni centar Zagreb</item>
      <item>HRVATSKA BANKA ZA OBNOVU I RAZVITAK</item>
      <item>Ivana Novinc Butorac</item>
    </izvorni_sadrzaj>
    <derivirana_varijabla naziv="DomainObject.Predmet.SudioniciListNaziv_1">
      <item>LESNA-PROMET d.o.o.</item>
      <item>FINA Regionalni centar Zagreb</item>
      <item>HRVATSKA BANKA ZA OBNOVU I RAZVITAK</item>
      <item>Ivana Novinc Butorac</item>
    </derivirana_varijabla>
  </DomainObject.Predmet.SudioniciListNaziv>
  <DomainObject.Predmet.SudioniciListAdressOIB>
    <izvorni_sadrzaj>
      <item>LESNA-PROMET d.o.o., OIB 61909272224, Zagrebačka 51/a,10360 Sesvete</item>
      <item>FINA Regionalni centar Zagreb, OIB 85821130368, Trg svibanjskih žrtava  1995. 1,10000 Zagreb</item>
      <item>HRVATSKA BANKA ZA OBNOVU I RAZVITAK, OIB 26702280390, Strossmayerov Trg 9,10000 Zagreb</item>
      <item>Ivana Novinc Butorac, Drage Ivaniševića 2,10000 Zagreb</item>
    </izvorni_sadrzaj>
    <derivirana_varijabla naziv="DomainObject.Predmet.SudioniciListAdressOIB_1">
      <item>LESNA-PROMET d.o.o., OIB 61909272224, Zagrebačka 51/a,10360 Sesvete</item>
      <item>FINA Regionalni centar Zagreb, OIB 85821130368, Trg svibanjskih žrtava  1995. 1,10000 Zagreb</item>
      <item>HRVATSKA BANKA ZA OBNOVU I RAZVITAK, OIB 26702280390, Strossmayerov Trg 9,10000 Zagreb</item>
      <item>Ivana Novinc Butorac, Drage Ivaniševića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61909272224</item>
      <item>, OIB 85821130368</item>
      <item>, OIB 26702280390</item>
      <item>, OIB null</item>
    </izvorni_sadrzaj>
    <derivirana_varijabla naziv="DomainObject.Predmet.SudioniciListNazivOIB_1">
      <item>, OIB 61909272224</item>
      <item>, OIB 85821130368</item>
      <item>, OIB 26702280390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260</properties:Words>
  <properties:Characters>1228</properties:Characters>
  <properties:Lines>49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2017-04-18T12:09:00Z</dcterms:created>
  <dc:creator>nmarkovic</dc:creator>
  <cp:lastModifiedBy>Katica Franjić</cp:lastModifiedBy>
  <cp:lastPrinted>2017-04-19T08:25:00Z</cp:lastPrinted>
  <dcterms:modified xmlns:xsi="http://www.w3.org/2001/XMLSchema-instance" xsi:type="dcterms:W3CDTF">2017-04-19T08:29:00Z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