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e815a" w14:paraId="8ee815a" w:rsidRDefault="0015205F" w:rsidP="00B542FA" w:rsidR="0015205F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15205F" w:rsidP="00B542FA" w:rsidR="0015205F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</w:t>
      </w:r>
      <w:proofErr w:type="spellStart"/>
      <w:r w:rsidR="000454A4" w:rsidRPr="00C87F20">
        <w:rPr>
          <w:sz w:val="24"/>
          <w:szCs w:val="24"/>
        </w:rPr>
        <w:t>Amruševa</w:t>
      </w:r>
      <w:proofErr w:type="spellEnd"/>
      <w:r w:rsidR="000454A4" w:rsidRPr="00C87F20">
        <w:rPr>
          <w:sz w:val="24"/>
          <w:szCs w:val="24"/>
        </w:rPr>
        <w:t xml:space="preserve">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9B7AE6">
        <w:rPr>
          <w:sz w:val="24"/>
          <w:szCs w:val="24"/>
        </w:rPr>
        <w:t xml:space="preserve"> 67. St-5156/15</w:t>
      </w:r>
      <w:r w:rsidR="00FA2036">
        <w:rPr>
          <w:sz w:val="24"/>
          <w:szCs w:val="24"/>
        </w:rPr>
        <w:t>-76</w:t>
      </w:r>
      <w:r w:rsidR="000454A4" w:rsidRPr="00C87F20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E P U B L I K A   H R V A T S K A</w:t>
      </w:r>
    </w:p>
    <w:p w:rsidRDefault="000454A4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9B7AE6" w:rsidP="00BF0374" w:rsidR="00142285" w:rsidRPr="002B366B">
      <w:pPr>
        <w:jc w:val="both"/>
        <w:rPr>
          <w:sz w:val="24"/>
          <w:szCs w:val="24"/>
        </w:rPr>
      </w:pPr>
      <w:r w:rsidRPr="009B7AE6">
        <w:rPr>
          <w:sz w:val="24"/>
          <w:szCs w:val="24"/>
        </w:rPr>
        <w:t>Trgovački sud u Zagrebu</w:t>
      </w:r>
      <w:r>
        <w:rPr>
          <w:sz w:val="24"/>
          <w:szCs w:val="24"/>
        </w:rPr>
        <w:t>,</w:t>
      </w:r>
      <w:r w:rsidRPr="009B7AE6">
        <w:rPr>
          <w:sz w:val="24"/>
          <w:szCs w:val="24"/>
        </w:rPr>
        <w:t xml:space="preserve"> po sucu Gordanu </w:t>
      </w:r>
      <w:proofErr w:type="spellStart"/>
      <w:r w:rsidRPr="009B7AE6">
        <w:rPr>
          <w:sz w:val="24"/>
          <w:szCs w:val="24"/>
        </w:rPr>
        <w:t>Zubaku</w:t>
      </w:r>
      <w:proofErr w:type="spellEnd"/>
      <w:r w:rsidRPr="009B7AE6">
        <w:rPr>
          <w:sz w:val="24"/>
          <w:szCs w:val="24"/>
        </w:rPr>
        <w:t>, u stečajnom postupku nad</w:t>
      </w:r>
      <w:r w:rsidR="00A827C2">
        <w:rPr>
          <w:sz w:val="24"/>
          <w:szCs w:val="24"/>
        </w:rPr>
        <w:t xml:space="preserve"> dužnikom</w:t>
      </w:r>
      <w:r w:rsidRPr="009B7AE6">
        <w:rPr>
          <w:sz w:val="24"/>
          <w:szCs w:val="24"/>
        </w:rPr>
        <w:t xml:space="preserve"> </w:t>
      </w:r>
      <w:r w:rsidRPr="009B7AE6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Pr="009B7AE6">
        <w:rPr>
          <w:sz w:val="24"/>
          <w:szCs w:val="24"/>
        </w:rPr>
        <w:t xml:space="preserve">, </w:t>
      </w:r>
      <w:r w:rsidRPr="009B7AE6">
        <w:rPr>
          <w:sz w:val="24"/>
          <w:szCs w:val="24"/>
        </w:rPr>
        <w:br/>
      </w:r>
      <w:r w:rsidR="00A827C2">
        <w:rPr>
          <w:sz w:val="24"/>
          <w:szCs w:val="24"/>
        </w:rPr>
        <w:t>14. studenoga</w:t>
      </w:r>
      <w:r w:rsidRPr="009B7AE6">
        <w:rPr>
          <w:sz w:val="24"/>
          <w:szCs w:val="24"/>
        </w:rPr>
        <w:t xml:space="preserve"> 2017</w:t>
      </w:r>
      <w:r w:rsidR="00142285" w:rsidRPr="002B366B">
        <w:rPr>
          <w:sz w:val="24"/>
          <w:szCs w:val="24"/>
        </w:rPr>
        <w:t>.,</w:t>
      </w:r>
    </w:p>
    <w:p w:rsidRDefault="00221B3D" w:rsidP="00221B3D" w:rsidR="00221B3D" w:rsidRPr="002B366B">
      <w:pPr>
        <w:jc w:val="both"/>
        <w:rPr>
          <w:sz w:val="24"/>
          <w:szCs w:val="24"/>
        </w:rPr>
      </w:pPr>
    </w:p>
    <w:p w:rsidRDefault="00221B3D" w:rsidP="00221B3D" w:rsidR="00221B3D" w:rsidRPr="002B366B">
      <w:pPr>
        <w:ind w:firstLine="720"/>
        <w:jc w:val="center"/>
        <w:rPr>
          <w:sz w:val="24"/>
          <w:szCs w:val="24"/>
        </w:rPr>
      </w:pPr>
      <w:r w:rsidRPr="002B366B">
        <w:rPr>
          <w:sz w:val="24"/>
          <w:szCs w:val="24"/>
        </w:rPr>
        <w:t>r i j e š i o   j e</w:t>
      </w:r>
    </w:p>
    <w:p w:rsidRDefault="000A333B" w:rsidP="000A333B" w:rsidR="000A333B" w:rsidRPr="002B366B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2B366B">
      <w:pPr>
        <w:numPr>
          <w:ilvl w:val="0"/>
          <w:numId w:val="3"/>
        </w:numPr>
        <w:jc w:val="both"/>
        <w:rPr>
          <w:sz w:val="24"/>
          <w:szCs w:val="24"/>
        </w:rPr>
      </w:pPr>
      <w:r w:rsidRPr="002B366B">
        <w:rPr>
          <w:sz w:val="24"/>
          <w:szCs w:val="24"/>
        </w:rPr>
        <w:t xml:space="preserve">Saziva se skupština vjerovnika u stečajnom postupku nad dužnikom </w:t>
      </w:r>
      <w:r w:rsidR="009B7AE6" w:rsidRPr="009B7AE6">
        <w:rPr>
          <w:bCs/>
          <w:sz w:val="24"/>
          <w:szCs w:val="24"/>
          <w:lang w:val="pt-BR"/>
        </w:rPr>
        <w:t>F.K.T. INŽINJERING d.o.o. u stečaju, Ivanić-Grad, Vukovarska 1</w:t>
      </w:r>
      <w:r w:rsidR="008F612B" w:rsidRPr="002B366B">
        <w:rPr>
          <w:sz w:val="24"/>
          <w:szCs w:val="24"/>
        </w:rPr>
        <w:t>, za dan</w:t>
      </w:r>
      <w:r w:rsidRPr="002B366B">
        <w:rPr>
          <w:sz w:val="24"/>
          <w:szCs w:val="24"/>
        </w:rPr>
        <w:t xml:space="preserve"> </w:t>
      </w:r>
      <w:r w:rsidR="009B7AE6">
        <w:rPr>
          <w:sz w:val="24"/>
          <w:szCs w:val="24"/>
        </w:rPr>
        <w:t xml:space="preserve">12. </w:t>
      </w:r>
      <w:r w:rsidR="00A827C2">
        <w:rPr>
          <w:sz w:val="24"/>
          <w:szCs w:val="24"/>
        </w:rPr>
        <w:t>prosinca 2017. u 11.15</w:t>
      </w:r>
      <w:r w:rsidR="00142285" w:rsidRPr="002B366B">
        <w:rPr>
          <w:sz w:val="24"/>
          <w:szCs w:val="24"/>
        </w:rPr>
        <w:t xml:space="preserve"> sati</w:t>
      </w:r>
      <w:r w:rsidRPr="002B366B">
        <w:rPr>
          <w:bCs/>
          <w:sz w:val="24"/>
          <w:szCs w:val="24"/>
        </w:rPr>
        <w:t>,</w:t>
      </w:r>
      <w:r w:rsidRPr="002B366B">
        <w:rPr>
          <w:b/>
          <w:bCs/>
          <w:sz w:val="24"/>
          <w:szCs w:val="24"/>
        </w:rPr>
        <w:t xml:space="preserve"> </w:t>
      </w:r>
      <w:r w:rsidRPr="002B366B">
        <w:rPr>
          <w:sz w:val="24"/>
          <w:szCs w:val="24"/>
        </w:rPr>
        <w:t xml:space="preserve">koja će se održati u zgradi ovog suda Petrinjska 8, </w:t>
      </w:r>
      <w:r w:rsidR="00142285" w:rsidRPr="002B366B">
        <w:rPr>
          <w:sz w:val="24"/>
          <w:szCs w:val="24"/>
        </w:rPr>
        <w:t xml:space="preserve">soba </w:t>
      </w:r>
      <w:r w:rsidR="00A827C2">
        <w:rPr>
          <w:sz w:val="24"/>
          <w:szCs w:val="24"/>
        </w:rPr>
        <w:t>96 (mala</w:t>
      </w:r>
      <w:r w:rsidR="009B7AE6">
        <w:rPr>
          <w:sz w:val="24"/>
          <w:szCs w:val="24"/>
        </w:rPr>
        <w:t xml:space="preserve"> dvorana</w:t>
      </w:r>
      <w:r w:rsidR="00142285" w:rsidRPr="002B366B">
        <w:rPr>
          <w:sz w:val="24"/>
          <w:szCs w:val="24"/>
        </w:rPr>
        <w:t xml:space="preserve">), </w:t>
      </w:r>
      <w:r w:rsidRPr="002B366B">
        <w:rPr>
          <w:sz w:val="24"/>
          <w:szCs w:val="24"/>
        </w:rPr>
        <w:t>s Dnevnim redom:</w:t>
      </w:r>
    </w:p>
    <w:p w:rsidRDefault="000A333B" w:rsidP="000A333B" w:rsidR="000A333B" w:rsidRPr="002B366B">
      <w:pPr>
        <w:jc w:val="both"/>
        <w:rPr>
          <w:sz w:val="24"/>
          <w:szCs w:val="24"/>
        </w:rPr>
      </w:pPr>
    </w:p>
    <w:p w:rsidRDefault="009B7AE6" w:rsidP="00A21201" w:rsidR="00490AD9" w:rsidRPr="002B366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Izvješće stečajnog upravitelja o tijeku stečajnog postupka i stanju stečajne mase</w:t>
      </w:r>
      <w:r w:rsidR="00A21201" w:rsidRPr="002B366B">
        <w:rPr>
          <w:sz w:val="24"/>
          <w:szCs w:val="24"/>
        </w:rPr>
        <w:t>.</w:t>
      </w:r>
    </w:p>
    <w:p w:rsidRDefault="007B2F69" w:rsidP="000A333B" w:rsidR="007B2F69" w:rsidRPr="002B366B">
      <w:pPr>
        <w:rPr>
          <w:sz w:val="24"/>
          <w:szCs w:val="24"/>
        </w:rPr>
      </w:pPr>
    </w:p>
    <w:p w:rsidRDefault="007B2F69" w:rsidP="006006A1" w:rsidR="00DE777C" w:rsidRPr="002B366B">
      <w:pPr>
        <w:numPr>
          <w:ilvl w:val="0"/>
          <w:numId w:val="3"/>
        </w:numPr>
        <w:jc w:val="both"/>
        <w:rPr>
          <w:sz w:val="24"/>
          <w:szCs w:val="24"/>
        </w:rPr>
      </w:pPr>
      <w:r w:rsidRPr="002B366B">
        <w:rPr>
          <w:sz w:val="24"/>
          <w:szCs w:val="24"/>
        </w:rPr>
        <w:t>Ovo rješenje će se objaviti na</w:t>
      </w:r>
      <w:r w:rsidR="006006A1" w:rsidRPr="002B366B">
        <w:rPr>
          <w:sz w:val="24"/>
          <w:szCs w:val="24"/>
        </w:rPr>
        <w:t xml:space="preserve"> mrežnoj stranici</w:t>
      </w:r>
      <w:r w:rsidRPr="002B366B">
        <w:rPr>
          <w:sz w:val="24"/>
          <w:szCs w:val="24"/>
        </w:rPr>
        <w:t xml:space="preserve"> </w:t>
      </w:r>
      <w:r w:rsidR="006006A1" w:rsidRPr="002B366B">
        <w:rPr>
          <w:sz w:val="24"/>
          <w:szCs w:val="24"/>
        </w:rPr>
        <w:t xml:space="preserve">e-oglasna ploča Trgovačkog </w:t>
      </w:r>
      <w:r w:rsidRPr="002B366B">
        <w:rPr>
          <w:sz w:val="24"/>
          <w:szCs w:val="24"/>
        </w:rPr>
        <w:t xml:space="preserve"> suda</w:t>
      </w:r>
      <w:r w:rsidR="006006A1" w:rsidRPr="002B366B">
        <w:rPr>
          <w:sz w:val="24"/>
          <w:szCs w:val="24"/>
        </w:rPr>
        <w:t xml:space="preserve"> u Zagrebu</w:t>
      </w:r>
      <w:r w:rsidRPr="002B366B">
        <w:rPr>
          <w:sz w:val="24"/>
          <w:szCs w:val="24"/>
        </w:rPr>
        <w:t>.</w:t>
      </w:r>
    </w:p>
    <w:p w:rsidRDefault="007C516D" w:rsidP="00221B3D" w:rsidR="00D65985" w:rsidRPr="002B366B">
      <w:pPr>
        <w:ind w:left="720"/>
        <w:rPr>
          <w:sz w:val="24"/>
          <w:szCs w:val="24"/>
        </w:rPr>
      </w:pPr>
      <w:r w:rsidRPr="002B366B">
        <w:rPr>
          <w:sz w:val="24"/>
          <w:szCs w:val="24"/>
        </w:rPr>
        <w:t xml:space="preserve">            </w:t>
      </w:r>
    </w:p>
    <w:p w:rsidRDefault="00D65985" w:rsidP="00B07129" w:rsidR="00D65985" w:rsidRPr="002B366B">
      <w:pPr>
        <w:ind w:firstLine="720"/>
        <w:jc w:val="center"/>
        <w:rPr>
          <w:sz w:val="24"/>
          <w:szCs w:val="24"/>
        </w:rPr>
      </w:pPr>
      <w:r w:rsidRPr="002B366B">
        <w:rPr>
          <w:sz w:val="24"/>
          <w:szCs w:val="24"/>
        </w:rPr>
        <w:t>U Zagrebu</w:t>
      </w:r>
      <w:r w:rsidR="00490AD9" w:rsidRPr="002B366B">
        <w:rPr>
          <w:sz w:val="24"/>
          <w:szCs w:val="24"/>
        </w:rPr>
        <w:t xml:space="preserve"> </w:t>
      </w:r>
      <w:r w:rsidR="00A827C2" w:rsidRPr="00A827C2">
        <w:rPr>
          <w:sz w:val="24"/>
          <w:szCs w:val="24"/>
        </w:rPr>
        <w:t xml:space="preserve">14. studenoga </w:t>
      </w:r>
      <w:r w:rsidR="009B7AE6">
        <w:rPr>
          <w:sz w:val="24"/>
          <w:szCs w:val="24"/>
        </w:rPr>
        <w:t>2017</w:t>
      </w:r>
      <w:r w:rsidR="007B2F69" w:rsidRPr="002B366B">
        <w:rPr>
          <w:sz w:val="24"/>
          <w:szCs w:val="24"/>
        </w:rPr>
        <w:t>.</w:t>
      </w:r>
    </w:p>
    <w:p w:rsidRDefault="007B2F69" w:rsidP="007B2F69" w:rsidR="007B2F69" w:rsidRPr="002B366B">
      <w:pPr>
        <w:ind w:firstLine="720"/>
        <w:rPr>
          <w:sz w:val="24"/>
          <w:szCs w:val="24"/>
        </w:rPr>
      </w:pP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C2097E" w:rsidR="007B2F69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FA2036">
        <w:rPr>
          <w:sz w:val="24"/>
          <w:szCs w:val="24"/>
        </w:rPr>
        <w:t>,v.r.</w:t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670F5E" w:rsidP="00670F5E" w:rsidR="00670F5E">
      <w:pPr>
        <w:rPr>
          <w:sz w:val="24"/>
          <w:szCs w:val="24"/>
        </w:rPr>
      </w:pPr>
    </w:p>
    <w:p w:rsidRDefault="003551E0" w:rsidP="00670F5E" w:rsidR="003551E0">
      <w:pPr>
        <w:rPr>
          <w:sz w:val="24"/>
          <w:szCs w:val="24"/>
        </w:rPr>
      </w:pPr>
    </w:p>
    <w:p w:rsidRDefault="00FA2036" w:rsidP="00BA7734" w:rsidR="00FA2036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  <w:r w:rsidRPr="00BA7734">
        <w:rPr>
          <w:sz w:val="24"/>
          <w:szCs w:val="24"/>
        </w:rPr>
        <w:t xml:space="preserve"> </w:t>
      </w:r>
    </w:p>
    <w:p w:rsidRDefault="00FA2036" w:rsidP="00BA7734" w:rsidR="00FA2036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935ABA" w:rsidP="00FA2036" w:rsidR="00935ABA" w:rsidRPr="002B366B">
      <w:pPr>
        <w:ind w:left="720"/>
        <w:rPr>
          <w:sz w:val="24"/>
          <w:szCs w:val="24"/>
        </w:rPr>
      </w:pPr>
    </w:p>
    <w:sectPr w:rsidSect="0015205F" w:rsidR="00935ABA" w:rsidRPr="002B366B">
      <w:pgSz w:h="15840" w:w="12240"/>
      <w:pgMar w:gutter="0" w:footer="708" w:header="708" w:left="1800" w:bottom="1440" w:right="1800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A333B"/>
    <w:rsid w:val="00120429"/>
    <w:rsid w:val="00142285"/>
    <w:rsid w:val="0015205F"/>
    <w:rsid w:val="001F4BCF"/>
    <w:rsid w:val="002052AA"/>
    <w:rsid w:val="00221B3D"/>
    <w:rsid w:val="002B366B"/>
    <w:rsid w:val="002C131A"/>
    <w:rsid w:val="00337643"/>
    <w:rsid w:val="003551E0"/>
    <w:rsid w:val="00456351"/>
    <w:rsid w:val="00466CFE"/>
    <w:rsid w:val="00490AD9"/>
    <w:rsid w:val="004D4B68"/>
    <w:rsid w:val="00545CFF"/>
    <w:rsid w:val="00577C20"/>
    <w:rsid w:val="006006A1"/>
    <w:rsid w:val="00670F5E"/>
    <w:rsid w:val="006E2192"/>
    <w:rsid w:val="007B2F69"/>
    <w:rsid w:val="007C516D"/>
    <w:rsid w:val="008A286D"/>
    <w:rsid w:val="008F612B"/>
    <w:rsid w:val="00935ABA"/>
    <w:rsid w:val="009B7AE6"/>
    <w:rsid w:val="00A21201"/>
    <w:rsid w:val="00A45015"/>
    <w:rsid w:val="00A827C2"/>
    <w:rsid w:val="00B07129"/>
    <w:rsid w:val="00BF0374"/>
    <w:rsid w:val="00C00CB9"/>
    <w:rsid w:val="00C06379"/>
    <w:rsid w:val="00C2097E"/>
    <w:rsid w:val="00C87F20"/>
    <w:rsid w:val="00D65985"/>
    <w:rsid w:val="00DE777C"/>
    <w:rsid w:val="00E57329"/>
    <w:rsid w:val="00E81382"/>
    <w:rsid w:val="00F663AB"/>
    <w:rsid w:val="00FA2036"/>
    <w:rsid w:val="00FD07A6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520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5205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2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03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520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5205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2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03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Trg svibanjskih žrtava 1995. br.1, 10000 Zagreb; MIHAEL SOKOL, Jarušćica 5, 10000 Zagreb</izvorni_sadrzaj>
    <derivirana_varijabla naziv="DomainObject.Predmet.StrankaFormatedWithAdress_1"> FINA Regionalni centar Zagreb, Trg svibanjskih žrtava 1995. br.1, 10000 Zagreb; MIHAEL SOKOL, Jarušćica 5, 10000 Zagreb</derivirana_varijabla>
  </DomainObject.Predmet.StrankaFormatedWithAdress>
  <DomainObject.Predmet.StrankaFormatedWithAdressOIB>
    <izvorni_sadrzaj> FINA Regionalni centar Zagreb, OIB 85821130368, Trg svibanjskih žrtava 1995. br.1, 10000 Zagreb; MIHAEL SOKOL, OIB 05567153254, Jarušćica 5, 10000 Zagreb</izvorni_sadrzaj>
    <derivirana_varijabla naziv="DomainObject.Predmet.StrankaFormatedWithAdressOIB_1"> FINA Regionalni centar Zagreb, OIB 85821130368, Trg svibanjskih žrtava 1995. br.1, 10000 Zagreb; MIHAEL SOKOL, OIB 05567153254, Jarušćica 5, 10000 Zagreb</derivirana_varijabla>
  </DomainObject.Predmet.StrankaFormatedWithAdressOIB>
  <DomainObject.Predmet.StrankaWithAdress>
    <izvorni_sadrzaj>FINA Regionalni centar Zagreb Trg svibanjskih žrtava 1995. br.1,10000 Zagreb,MIHAEL SOKOL Jarušćica 5,10000 Zagreb</izvorni_sadrzaj>
    <derivirana_varijabla naziv="DomainObject.Predmet.StrankaWithAdress_1">FINA Regionalni centar Zagreb Trg svibanjskih žrtava 1995. br.1,10000 Zagreb,MIHAEL SOKOL Jarušćica 5,10000 Zagreb</derivirana_varijabla>
  </DomainObject.Predmet.StrankaWithAdress>
  <DomainObject.Predmet.StrankaWithAdressOIB>
    <izvorni_sadrzaj>FINA Regionalni centar Zagreb, OIB 85821130368, Trg svibanjskih žrtava 1995. br.1,10000 Zagreb,MIHAEL SOKOL, OIB 05567153254, Jarušćica 5,10000 Zagreb</izvorni_sadrzaj>
    <derivirana_varijabla naziv="DomainObject.Predmet.StrankaWithAdressOIB_1">FINA Regionalni centar Zagreb, OIB 85821130368, Trg svibanjskih žrtava 1995. br.1,10000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Trg svibanjskih žrtava 1995. br.1, 10000 Zagreb</item>
      <item>MIHAEL SOKOL, Jarušćica 5, 10000 Zagreb</item>
    </izvorni_sadrzaj>
    <derivirana_varijabla naziv="DomainObject.Predmet.StrankaListFormatedWithAdress_1">
      <item>FINA Regionalni centar Zagreb, Trg svibanjskih žrtava 1995. br.1,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MIHAEL SOKOL, OIB 05567153254, Jarušćica 5, 10000 Zagreb</item>
    </izvorni_sadrzaj>
    <derivirana_varijabla naziv="DomainObject.Predmet.StrankaListFormatedWithAdressOIB_1">
      <item>FINA Regionalni centar Zagreb, OIB 85821130368, Trg svibanjskih žrtava 1995. br.1,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Goran Srebačić</item>
    </izvorni_sadrzaj>
    <derivirana_varijabla naziv="DomainObject.Predmet.OstaliListFormated_1">
      <item>Mihael Sokol punomoćnik sudionika u postupku F.K.T. INŽINJERING d.o.o.</item>
      <item>Goran Srebačić</item>
    </derivirana_varijabla>
  </DomainObject.Predmet.OstaliListFormated>
  <DomainObject.Predmet.OstaliListFormatedOIB>
    <izvorni_sadrzaj>
      <item>Mihael Sokol, OIB 05567153254 punomoćnik sudionika u postupku F.K.T. INŽINJERING d.o.o.</item>
      <item>Goran Srebačić</item>
    </izvorni_sadrzaj>
    <derivirana_varijabla naziv="DomainObject.Predmet.OstaliListFormatedOIB_1">
      <item>Mihael Sokol, OIB 05567153254 punomoćnik sudionika u postupku F.K.T. INŽINJERING d.o.o.</item>
      <item>Goran Srebačić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Goran Srebačić, Prilaz Gjure Deželića 32, 10000 Zagreb</item>
    </izvorni_sadrzaj>
    <derivirana_varijabla naziv="DomainObject.Predmet.OstaliListFormatedWithAdress_1">
      <item>Mihael Sokol, Jarušćica 5, 10000 Zagreb punomoćnik sudionika u postupku F.K.T. INŽINJERING d.o.o.</item>
      <item>Goran Srebačić, Prilaz Gjure Deželića 32, 10000 Zagreb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Goran Srebačić, Prilaz Gjure Deželića 32, 10000 Zagreb</item>
    </izvorni_sadrzaj>
    <derivirana_varijabla naziv="DomainObject.Predmet.OstaliListFormatedWithAdressOIB_1">
      <item>Mihael Sokol, OIB 05567153254, Jarušćica 5, 10000 Zagreb punomoćnik sudionika u postupku F.K.T. INŽINJERING d.o.o.</item>
      <item>Goran Srebačić, Prilaz Gjure Deželića 32, 10000 Zagreb</item>
    </derivirana_varijabla>
  </DomainObject.Predmet.OstaliListFormatedWithAdressOIB>
  <DomainObject.Predmet.OstaliListNazivFormated>
    <izvorni_sadrzaj>
      <item>Mihael Sokol</item>
      <item>Goran Srebačić</item>
    </izvorni_sadrzaj>
    <derivirana_varijabla naziv="DomainObject.Predmet.OstaliListNazivFormated_1">
      <item>Mihael Sokol</item>
      <item>Goran Srebačić</item>
    </derivirana_varijabla>
  </DomainObject.Predmet.OstaliListNazivFormated>
  <DomainObject.Predmet.OstaliListNazivFormatedOIB>
    <izvorni_sadrzaj>
      <item>Mihael Sokol, OIB 05567153254</item>
      <item>Goran Srebačić</item>
    </izvorni_sadrzaj>
    <derivirana_varijabla naziv="DomainObject.Predmet.OstaliListNazivFormatedOIB_1">
      <item>Mihael Sokol, OIB 05567153254</item>
      <item>Goran Srebačić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Goran Srebačić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Goran Srebačić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Goran Srebačić, Prilaz Gjure Deželića 32,10000 Zagreb</item>
    </izvorni_sadrzaj>
    <derivirana_varijabla naziv="DomainObject.Predmet.SudioniciListAdressOIB_1"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Goran Srebačić, Prilaz Gjure Deželića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165</properties:Words>
  <properties:Characters>796</properties:Characters>
  <properties:Lines>38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2017-11-14T13:43:00Z</dcterms:created>
  <dc:creator>nmarkovic</dc:creator>
  <cp:lastModifiedBy>Katica Franjić</cp:lastModifiedBy>
  <cp:lastPrinted>2017-11-14T14:00:00Z</cp:lastPrinted>
  <dcterms:modified xmlns:xsi="http://www.w3.org/2001/XMLSchema-instance" xsi:type="dcterms:W3CDTF">2017-11-14T14:00:00Z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