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668f4" w14:paraId="a8668f4" w:rsidRDefault="00CB40F1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1638300</wp:posOffset>
            </wp:positionH>
            <wp:positionV relativeFrom="page">
              <wp:posOffset>741680</wp:posOffset>
            </wp:positionV>
            <wp:extent cy="793115" cx="594360"/>
            <wp:effectExtent b="698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93115" cx="5943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B40F1" w:rsidP="00CB40F1" w:rsidR="00CB40F1">
      <w:pPr>
        <w:spacing w:after="0"/>
        <w:jc w:val="both"/>
      </w:pPr>
      <w:r>
        <w:t xml:space="preserve">           Republika Hrvatska</w:t>
      </w:r>
    </w:p>
    <w:p w:rsidRDefault="00CB40F1" w:rsidP="00CB40F1" w:rsidR="00CB40F1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CB40F1" w:rsidP="00CB40F1" w:rsidR="00CB40F1" w:rsidRPr="00CB40F1">
      <w:pPr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  <w:r>
        <w:t xml:space="preserve">                                          </w:t>
      </w:r>
      <w:r w:rsidRPr="00CB40F1">
        <w:rPr>
          <w:rFonts w:cs="Times New Roman" w:eastAsia="Times New Roman"/>
          <w:noProof/>
          <w:szCs w:val="20"/>
          <w:lang w:eastAsia="hr-HR"/>
        </w:rPr>
        <w:t>Poslovni broj: 5. St-78/2019-3</w:t>
      </w:r>
    </w:p>
    <w:p w:rsidRDefault="00CB40F1" w:rsidP="00CB40F1" w:rsidR="00CB40F1" w:rsidRPr="00CB40F1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B40F1" w:rsidP="00CB40F1" w:rsidR="00CB40F1" w:rsidRPr="00CB40F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CB40F1">
        <w:rPr>
          <w:rFonts w:cs="Times New Roman" w:eastAsia="Times New Roman"/>
          <w:noProof/>
          <w:szCs w:val="20"/>
          <w:lang w:eastAsia="hr-HR"/>
        </w:rPr>
        <w:t>U  I M E  R E P U B L I K E  H R V A T S K E</w:t>
      </w:r>
    </w:p>
    <w:p w:rsidRDefault="00CB40F1" w:rsidP="00CB40F1" w:rsidR="00CB40F1" w:rsidRPr="00CB40F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B40F1" w:rsidP="00CB40F1" w:rsidR="00CB40F1" w:rsidRPr="00CB40F1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CB40F1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CB40F1" w:rsidP="00CB40F1" w:rsidR="00CB40F1" w:rsidRPr="00CB40F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CB40F1" w:rsidP="00CB40F1" w:rsidR="00CB40F1" w:rsidRPr="00CB40F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B40F1">
        <w:rPr>
          <w:rFonts w:cs="Times New Roman" w:eastAsia="Times New Roman"/>
          <w:noProof/>
          <w:szCs w:val="20"/>
          <w:lang w:eastAsia="hr-HR"/>
        </w:rPr>
        <w:t xml:space="preserve">Trgovački sud u Bjelovaru, po sutkinji Mariji Petrina Kubica, </w:t>
      </w:r>
      <w:r w:rsidRPr="00CB40F1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Bjelovar, Bjelovar, F. Supila 4, za otvaranje stečajnog postupka nad dužnikom NOVI DOM JAKOVIĆ jednostavno društvo s ograničenom odgovornošću za usluge, prijevoz i trgovinu, </w:t>
      </w:r>
      <w:proofErr w:type="spellStart"/>
      <w:r w:rsidRPr="00CB40F1">
        <w:rPr>
          <w:rFonts w:cs="Times New Roman" w:eastAsia="Times New Roman"/>
          <w:szCs w:val="20"/>
          <w:lang w:eastAsia="hr-HR"/>
        </w:rPr>
        <w:t>Predavac</w:t>
      </w:r>
      <w:proofErr w:type="spellEnd"/>
      <w:r w:rsidRPr="00CB40F1">
        <w:rPr>
          <w:rFonts w:cs="Times New Roman" w:eastAsia="Times New Roman"/>
          <w:szCs w:val="20"/>
          <w:lang w:eastAsia="hr-HR"/>
        </w:rPr>
        <w:t>, Kralja Tomislava 23, OIB: 19662585338, MBS: 010084314, 14. svibnja 2019.</w:t>
      </w:r>
      <w:r w:rsidRPr="00CB40F1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CB40F1" w:rsidP="00CB40F1" w:rsidR="00CB40F1" w:rsidRPr="00CB40F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B40F1" w:rsidP="00CB40F1" w:rsidR="00CB40F1" w:rsidRPr="00CB40F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B40F1">
        <w:rPr>
          <w:rFonts w:cs="Times New Roman" w:eastAsia="Times New Roman"/>
          <w:szCs w:val="20"/>
          <w:lang w:eastAsia="hr-HR"/>
        </w:rPr>
        <w:t>r i j e š i o  j e</w:t>
      </w:r>
    </w:p>
    <w:p w:rsidRDefault="00CB40F1" w:rsidP="00CB40F1" w:rsidR="00CB40F1" w:rsidRPr="00CB40F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B40F1" w:rsidP="00CB40F1" w:rsidR="00CB40F1" w:rsidRPr="00CB40F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B40F1">
        <w:rPr>
          <w:rFonts w:cs="Times New Roman" w:eastAsia="Times New Roman"/>
          <w:noProof/>
          <w:szCs w:val="20"/>
          <w:lang w:eastAsia="hr-HR"/>
        </w:rPr>
        <w:t xml:space="preserve">Odbija se prijedlog za otvaranje stečajnog postupka nad dužnikom </w:t>
      </w:r>
      <w:r w:rsidRPr="00CB40F1">
        <w:rPr>
          <w:rFonts w:cs="Times New Roman" w:eastAsia="Times New Roman"/>
          <w:szCs w:val="20"/>
          <w:lang w:eastAsia="hr-HR"/>
        </w:rPr>
        <w:t xml:space="preserve">NOVI DOM JAKOVIĆ jednostavno društvo s ograničenom odgovornošću za usluge, prijevoz i trgovinu, </w:t>
      </w:r>
      <w:proofErr w:type="spellStart"/>
      <w:r w:rsidRPr="00CB40F1">
        <w:rPr>
          <w:rFonts w:cs="Times New Roman" w:eastAsia="Times New Roman"/>
          <w:szCs w:val="20"/>
          <w:lang w:eastAsia="hr-HR"/>
        </w:rPr>
        <w:t>Predavac</w:t>
      </w:r>
      <w:proofErr w:type="spellEnd"/>
      <w:r w:rsidRPr="00CB40F1">
        <w:rPr>
          <w:rFonts w:cs="Times New Roman" w:eastAsia="Times New Roman"/>
          <w:szCs w:val="20"/>
          <w:lang w:eastAsia="hr-HR"/>
        </w:rPr>
        <w:t xml:space="preserve">, Kralja Tomislava 23, OIB: 19662585338, MBS: 010084314. </w:t>
      </w:r>
    </w:p>
    <w:p w:rsidRDefault="00CB40F1" w:rsidP="00CB40F1" w:rsidR="00CB40F1" w:rsidRPr="00CB40F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40F1" w:rsidP="00CB40F1" w:rsidR="00CB40F1" w:rsidRPr="00CB40F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B40F1">
        <w:rPr>
          <w:rFonts w:cs="Times New Roman" w:eastAsia="Times New Roman"/>
          <w:szCs w:val="20"/>
          <w:lang w:eastAsia="hr-HR"/>
        </w:rPr>
        <w:t>Obrazloženje</w:t>
      </w:r>
    </w:p>
    <w:p w:rsidRDefault="00CB40F1" w:rsidP="00CB40F1" w:rsidR="00CB40F1" w:rsidRPr="00CB40F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B40F1" w:rsidP="00CB40F1" w:rsidR="00CB40F1" w:rsidRPr="00CB40F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B40F1">
        <w:rPr>
          <w:rFonts w:cs="Times New Roman" w:eastAsia="Times New Roman"/>
          <w:noProof/>
          <w:szCs w:val="20"/>
          <w:lang w:eastAsia="hr-HR"/>
        </w:rPr>
        <w:t>Financijska agencija je, na temelju čl.110. st.1. Stečajnog zakona (Narodne novine br. 71/15 i 104/17, dalje: SZ), 2. travnja 2019. sudu podnijela prijedlog za otvaranje stečajnog postupka nad dužnikom</w:t>
      </w:r>
      <w:r w:rsidRPr="00CB40F1">
        <w:rPr>
          <w:rFonts w:cs="Times New Roman" w:eastAsia="Times New Roman"/>
          <w:szCs w:val="20"/>
          <w:lang w:eastAsia="hr-HR"/>
        </w:rPr>
        <w:t xml:space="preserve"> NOVI DOM JAKOVIĆ jednostavno društvo s ograničenom odgovornošću za usluge, prijevoz i trgovinu, </w:t>
      </w:r>
      <w:proofErr w:type="spellStart"/>
      <w:r w:rsidRPr="00CB40F1">
        <w:rPr>
          <w:rFonts w:cs="Times New Roman" w:eastAsia="Times New Roman"/>
          <w:szCs w:val="20"/>
          <w:lang w:eastAsia="hr-HR"/>
        </w:rPr>
        <w:t>Predavac</w:t>
      </w:r>
      <w:proofErr w:type="spellEnd"/>
      <w:r w:rsidRPr="00CB40F1">
        <w:rPr>
          <w:rFonts w:cs="Times New Roman" w:eastAsia="Times New Roman"/>
          <w:szCs w:val="20"/>
          <w:lang w:eastAsia="hr-HR"/>
        </w:rPr>
        <w:t xml:space="preserve">, Kralja Tomislava 23, OIB: 19662585338, MBS: 010084314.  </w:t>
      </w:r>
    </w:p>
    <w:p w:rsidRDefault="00CB40F1" w:rsidP="00CB40F1" w:rsidR="00CB40F1" w:rsidRPr="00CB40F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B40F1">
        <w:rPr>
          <w:rFonts w:cs="Times New Roman" w:eastAsia="Times New Roman"/>
          <w:szCs w:val="20"/>
          <w:lang w:eastAsia="hr-HR"/>
        </w:rPr>
        <w:t xml:space="preserve">U prijedlogu navodi da na dan 28. ožujka 2019. dužnik u Očevidniku redoslijeda osnova za plaćanje ima evidentirane neizvršene osnove za plaćanje u neprekinutom razdoblju od 120 dana, u ukupnom iznosu od 76.061,09 kn, u koji iznos je uračunata kamata i naknada Financijske agencije za provedbu ovrhe na novčanim sredstvima. Prema podacima koje je FINI dostavio Hrvatski zavod za mirovinsko osiguranje </w:t>
      </w:r>
      <w:r w:rsidRPr="00CB40F1">
        <w:rPr>
          <w:rFonts w:cs="Times New Roman" w:eastAsia="Times New Roman"/>
          <w:noProof/>
          <w:szCs w:val="20"/>
          <w:lang w:eastAsia="hr-HR"/>
        </w:rPr>
        <w:t>dužnik ima 8 zaposlenih.</w:t>
      </w:r>
    </w:p>
    <w:p w:rsidRDefault="00CB40F1" w:rsidP="00CB40F1" w:rsidR="00CB40F1" w:rsidRPr="00CB40F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B40F1" w:rsidP="00CB40F1" w:rsidR="00CB40F1" w:rsidRPr="00CB40F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B40F1">
        <w:rPr>
          <w:rFonts w:cs="Times New Roman" w:eastAsia="Times New Roman"/>
          <w:szCs w:val="20"/>
          <w:lang w:eastAsia="hr-HR"/>
        </w:rPr>
        <w:t>Na spis je 9. svibnja 2019. zaprimljena potvrda Fine od 8. svibnja 2019. (list 5) iz koje proizlazi da račun dužnika nije blokiran.</w:t>
      </w:r>
    </w:p>
    <w:p w:rsidRDefault="00CB40F1" w:rsidP="00CB40F1" w:rsidR="00CB40F1" w:rsidRPr="00CB40F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B40F1" w:rsidP="00CB40F1" w:rsidR="00CB40F1" w:rsidRPr="00CB40F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B40F1">
        <w:rPr>
          <w:rFonts w:cs="Times New Roman" w:eastAsia="Times New Roman"/>
          <w:szCs w:val="20"/>
          <w:lang w:eastAsia="hr-HR"/>
        </w:rPr>
        <w:t>Kako iz navedenog proizlazi da ne postoji stečajni razlog nesposobnosti za plaćanje iz čl.6. SZ-a, sud je prijedlog za otvaranje stečajnog postupka odbio (čl.128. st.6. SZ-a).</w:t>
      </w:r>
    </w:p>
    <w:p w:rsidRDefault="00CB40F1" w:rsidP="00CB40F1" w:rsidR="00CB40F1" w:rsidRPr="00CB40F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40F1" w:rsidP="00CB40F1" w:rsidR="00CB40F1" w:rsidRPr="00CB40F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B40F1">
        <w:rPr>
          <w:rFonts w:cs="Times New Roman" w:eastAsia="Times New Roman"/>
          <w:szCs w:val="20"/>
          <w:lang w:eastAsia="hr-HR"/>
        </w:rPr>
        <w:t>U Bjelovaru 14. svibnja 2019.</w:t>
      </w:r>
    </w:p>
    <w:p w:rsidRDefault="00CB40F1" w:rsidP="00CB40F1" w:rsidR="00CB40F1" w:rsidRPr="00CB40F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B40F1" w:rsidP="00CB40F1" w:rsidR="00CB40F1" w:rsidRPr="00CB40F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B40F1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</w:t>
      </w:r>
      <w:r>
        <w:rPr>
          <w:rFonts w:cs="Times New Roman" w:eastAsia="Times New Roman"/>
          <w:szCs w:val="20"/>
          <w:lang w:eastAsia="hr-HR"/>
        </w:rPr>
        <w:t xml:space="preserve">     </w:t>
      </w:r>
      <w:r w:rsidRPr="00CB40F1">
        <w:rPr>
          <w:rFonts w:cs="Times New Roman" w:eastAsia="Times New Roman"/>
          <w:szCs w:val="20"/>
          <w:lang w:eastAsia="hr-HR"/>
        </w:rPr>
        <w:t xml:space="preserve">     Sutkinja</w:t>
      </w:r>
    </w:p>
    <w:p w:rsidRDefault="00CB40F1" w:rsidP="00CB40F1" w:rsidR="00CB40F1" w:rsidRPr="00CB40F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B40F1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</w:t>
      </w:r>
      <w:r>
        <w:rPr>
          <w:rFonts w:cs="Times New Roman" w:eastAsia="Times New Roman"/>
          <w:szCs w:val="20"/>
          <w:lang w:eastAsia="hr-HR"/>
        </w:rPr>
        <w:t xml:space="preserve">     </w:t>
      </w:r>
      <w:r w:rsidRPr="00CB40F1">
        <w:rPr>
          <w:rFonts w:cs="Times New Roman" w:eastAsia="Times New Roman"/>
          <w:szCs w:val="20"/>
          <w:lang w:eastAsia="hr-HR"/>
        </w:rPr>
        <w:t xml:space="preserve"> Marija Petrina Kubica v.r.</w:t>
      </w:r>
    </w:p>
    <w:p w:rsidRDefault="00CB40F1" w:rsidP="00CB40F1" w:rsidR="00CB40F1" w:rsidRPr="00CB40F1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CB40F1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CB40F1" w:rsidP="00CB40F1" w:rsidR="00CB40F1" w:rsidRPr="00CB40F1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CB40F1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CB40F1" w:rsidP="00CB40F1" w:rsidR="00AE649C" w:rsidRPr="00B76F3C">
      <w:pPr>
        <w:overflowPunct w:val="false"/>
        <w:autoSpaceDE w:val="false"/>
        <w:autoSpaceDN w:val="false"/>
        <w:adjustRightInd w:val="false"/>
        <w:spacing w:after="0"/>
        <w:jc w:val="both"/>
      </w:pPr>
      <w:r w:rsidRPr="00CB40F1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  <w:bookmarkStart w:name="_GoBack" w:id="0"/>
      <w:bookmarkEnd w:id="0"/>
    </w:p>
    <w:sectPr w:rsidSect="00CB40F1" w:rsidR="00AE649C" w:rsidRPr="00B76F3C">
      <w:headerReference w:type="default" r:id="rId11"/>
      <w:pgSz w:code="9" w:h="16839" w:w="11907"/>
      <w:pgMar w:gutter="0" w:footer="1134" w:header="1134" w:left="1417" w:bottom="851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0F1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447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2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219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2019.</izvorni_sadrzaj>
    <derivirana_varijabla naziv="DomainObject.DatumDonosenjaOdluke_1">14.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St-78/2019-3</izvorni_sadrzaj>
    <derivirana_varijabla naziv="DomainObject.Oznaka_1">St-78/2019-3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travnja 2019.</izvorni_sadrzaj>
    <derivirana_varijabla naziv="DomainObject.Predmet.DatumOsnivanja_1">2.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St-78/2019</izvorni_sadrzaj>
    <derivirana_varijabla naziv="DomainObject.Predmet.OznakaBroj_1">St-78/2019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NOVI DOM JAKOVIĆ jednostavno društvo s ograničenom odgovornošću za usluge, prijevoz i trgovinu</izvorni_sadrzaj>
    <derivirana_varijabla naziv="DomainObject.Predmet.ProtustrankaFormated_1">  NOVI DOM JAKOVIĆ jednostavno društvo s ograničenom odgovornošću za usluge, prijevoz i trgovinu</derivirana_varijabla>
  </DomainObject.Predmet.ProtustrankaFormated>
  <DomainObject.Predmet.ProtustrankaFormatedOIB>
    <izvorni_sadrzaj>  NOVI DOM JAKOVIĆ jednostavno društvo s ograničenom odgovornošću za usluge, prijevoz i trgovinu, OIB 19663585338</izvorni_sadrzaj>
    <derivirana_varijabla naziv="DomainObject.Predmet.ProtustrankaFormatedOIB_1">  NOVI DOM JAKOVIĆ jednostavno društvo s ograničenom odgovornošću za usluge, prijevoz i trgovinu, OIB 19663585338</derivirana_varijabla>
  </DomainObject.Predmet.ProtustrankaFormatedOIB>
  <DomainObject.Predmet.ProtustrankaFormatedWithAdress>
    <izvorni_sadrzaj> NOVI DOM JAKOVIĆ jednostavno društvo s ograničenom odgovornošću za usluge, prijevoz i trgovinu, Kralja Tomislava 23, 43000 Predavac</izvorni_sadrzaj>
    <derivirana_varijabla naziv="DomainObject.Predmet.ProtustrankaFormatedWithAdress_1"> NOVI DOM JAKOVIĆ jednostavno društvo s ograničenom odgovornošću za usluge, prijevoz i trgovinu, Kralja Tomislava 23, 43000 Predavac</derivirana_varijabla>
  </DomainObject.Predmet.ProtustrankaFormatedWithAdress>
  <DomainObject.Predmet.ProtustrankaFormatedWithAdressOIB>
    <izvorni_sadrzaj> NOVI DOM JAKOVIĆ jednostavno društvo s ograničenom odgovornošću za usluge, prijevoz i trgovinu, OIB 19663585338, Kralja Tomislava 23, 43000 Predavac</izvorni_sadrzaj>
    <derivirana_varijabla naziv="DomainObject.Predmet.ProtustrankaFormatedWithAdressOIB_1"> NOVI DOM JAKOVIĆ jednostavno društvo s ograničenom odgovornošću za usluge, prijevoz i trgovinu, OIB 19663585338, Kralja Tomislava 23, 43000 Predavac</derivirana_varijabla>
  </DomainObject.Predmet.ProtustrankaFormatedWithAdressOIB>
  <DomainObject.Predmet.ProtustrankaWithAdress>
    <izvorni_sadrzaj>NOVI DOM JAKOVIĆ jednostavno društvo s ograničenom odgovornošću za usluge, prijevoz i trgovinu Kralja Tomislava 23, 43000 Predavac</izvorni_sadrzaj>
    <derivirana_varijabla naziv="DomainObject.Predmet.ProtustrankaWithAdress_1">NOVI DOM JAKOVIĆ jednostavno društvo s ograničenom odgovornošću za usluge, prijevoz i trgovinu Kralja Tomislava 23, 43000 Predavac</derivirana_varijabla>
  </DomainObject.Predmet.ProtustrankaWithAdress>
  <DomainObject.Predmet.ProtustrankaWithAdressOIB>
    <izvorni_sadrzaj>NOVI DOM JAKOVIĆ jednostavno društvo s ograničenom odgovornošću za usluge, prijevoz i trgovinu, OIB 19663585338, Kralja Tomislava 23, 43000 Predavac</izvorni_sadrzaj>
    <derivirana_varijabla naziv="DomainObject.Predmet.ProtustrankaWithAdressOIB_1">NOVI DOM JAKOVIĆ jednostavno društvo s ograničenom odgovornošću za usluge, prijevoz i trgovinu, OIB 19663585338, Kralja Tomislava 23, 43000 Predavac</derivirana_varijabla>
  </DomainObject.Predmet.ProtustrankaWithAdressOIB>
  <DomainObject.Predmet.ProtustrankaNazivFormated>
    <izvorni_sadrzaj>NOVI DOM JAKOVIĆ jednostavno društvo s ograničenom odgovornošću za usluge, prijevoz i trgovinu</izvorni_sadrzaj>
    <derivirana_varijabla naziv="DomainObject.Predmet.ProtustrankaNazivFormated_1">NOVI DOM JAKOVIĆ jednostavno društvo s ograničenom odgovornošću za usluge, prijevoz i trgovinu</derivirana_varijabla>
  </DomainObject.Predmet.ProtustrankaNazivFormated>
  <DomainObject.Predmet.ProtustrankaNazivFormatedOIB>
    <izvorni_sadrzaj>NOVI DOM JAKOVIĆ jednostavno društvo s ograničenom odgovornošću za usluge, prijevoz i trgovinu, OIB 19663585338</izvorni_sadrzaj>
    <derivirana_varijabla naziv="DomainObject.Predmet.ProtustrankaNazivFormatedOIB_1">NOVI DOM JAKOVIĆ jednostavno društvo s ograničenom odgovornošću za usluge, prijevoz i trgovinu, OIB 19663585338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NOVI DOM JAKOVIĆ jednostavno društvo s ograničenom odgovornošću za usluge, prijevoz i trgovinu</item>
    </izvorni_sadrzaj>
    <derivirana_varijabla naziv="DomainObject.Predmet.ProtuStrankaListFormated_1">
      <item>NOVI DOM JAKOVIĆ jednostavno društvo s ograničenom odgovornošću za usluge, prijevoz i trgovinu</item>
    </derivirana_varijabla>
  </DomainObject.Predmet.ProtuStrankaListFormated>
  <DomainObject.Predmet.ProtuStrankaListFormatedOIB>
    <izvorni_sadrzaj>
      <item>NOVI DOM JAKOVIĆ jednostavno društvo s ograničenom odgovornošću za usluge, prijevoz i trgovinu, OIB 19663585338</item>
    </izvorni_sadrzaj>
    <derivirana_varijabla naziv="DomainObject.Predmet.ProtuStrankaListFormatedOIB_1">
      <item>NOVI DOM JAKOVIĆ jednostavno društvo s ograničenom odgovornošću za usluge, prijevoz i trgovinu, OIB 19663585338</item>
    </derivirana_varijabla>
  </DomainObject.Predmet.ProtuStrankaListFormatedOIB>
  <DomainObject.Predmet.ProtuStrankaListFormatedWithAdress>
    <izvorni_sadrzaj>
      <item>NOVI DOM JAKOVIĆ jednostavno društvo s ograničenom odgovornošću za usluge, prijevoz i trgovinu, Kralja Tomislava 23, 43000 Predavac</item>
    </izvorni_sadrzaj>
    <derivirana_varijabla naziv="DomainObject.Predmet.ProtuStrankaListFormatedWithAdress_1">
      <item>NOVI DOM JAKOVIĆ jednostavno društvo s ograničenom odgovornošću za usluge, prijevoz i trgovinu, Kralja Tomislava 23, 43000 Predavac</item>
    </derivirana_varijabla>
  </DomainObject.Predmet.ProtuStrankaListFormatedWithAdress>
  <DomainObject.Predmet.ProtuStrankaListFormatedWithAdressOIB>
    <izvorni_sadrzaj>
      <item>NOVI DOM JAKOVIĆ jednostavno društvo s ograničenom odgovornošću za usluge, prijevoz i trgovinu, OIB 19663585338, Kralja Tomislava 23, 43000 Predavac</item>
    </izvorni_sadrzaj>
    <derivirana_varijabla naziv="DomainObject.Predmet.ProtuStrankaListFormatedWithAdressOIB_1">
      <item>NOVI DOM JAKOVIĆ jednostavno društvo s ograničenom odgovornošću za usluge, prijevoz i trgovinu, OIB 19663585338, Kralja Tomislava 23, 43000 Predavac</item>
    </derivirana_varijabla>
  </DomainObject.Predmet.ProtuStrankaListFormatedWithAdressOIB>
  <DomainObject.Predmet.ProtuStrankaListNazivFormated>
    <izvorni_sadrzaj>
      <item>NOVI DOM JAKOVIĆ jednostavno društvo s ograničenom odgovornošću za usluge, prijevoz i trgovinu</item>
    </izvorni_sadrzaj>
    <derivirana_varijabla naziv="DomainObject.Predmet.ProtuStrankaListNazivFormated_1">
      <item>NOVI DOM JAKOVIĆ jednostavno društvo s ograničenom odgovornošću za usluge, prijevoz i trgovinu</item>
    </derivirana_varijabla>
  </DomainObject.Predmet.ProtuStrankaListNazivFormated>
  <DomainObject.Predmet.ProtuStrankaListNazivFormatedOIB>
    <izvorni_sadrzaj>
      <item>NOVI DOM JAKOVIĆ jednostavno društvo s ograničenom odgovornošću za usluge, prijevoz i trgovinu, OIB 19663585338</item>
    </izvorni_sadrzaj>
    <derivirana_varijabla naziv="DomainObject.Predmet.ProtuStrankaListNazivFormatedOIB_1">
      <item>NOVI DOM JAKOVIĆ jednostavno društvo s ograničenom odgovornošću za usluge, prijevoz i trgovinu, OIB 19663585338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2019.</izvorni_sadrzaj>
    <derivirana_varijabla naziv="DomainObject.Datum_1">14. svibnja 2019.</derivirana_varijabla>
  </DomainObject.Datum>
  <DomainObject.PoslovniBrojDokumenta>
    <izvorni_sadrzaj>St-78/2019-3</izvorni_sadrzaj>
    <derivirana_varijabla naziv="DomainObject.PoslovniBrojDokumenta_1">St-78/2019-3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NOVI DOM JAKOVIĆ jednostavno društvo s ograničenom odgovornošću za usluge, prijevoz i trgovinu</izvorni_sadrzaj>
    <derivirana_varijabla naziv="DomainObject.Predmet.ProtustrankaIDrugi_1">NOVI DOM JAKOVIĆ jednostavno društvo s ograničenom odgovornošću za usluge, prijevoz i trgovinu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NOVI DOM JAKOVIĆ jednostavno društvo s ograničenom odgovornošću za usluge, prijevoz i trgovinu, OIB 19663585338, Kralja Tomislava 23, 43000 Predavac</izvorni_sadrzaj>
    <derivirana_varijabla naziv="DomainObject.Predmet.ProtustrankaIDrugiAdressOIB_1">NOVI DOM JAKOVIĆ jednostavno društvo s ograničenom odgovornošću za usluge, prijevoz i trgovinu, OIB 19663585338, Kralja Tomislava 23, 43000 Predavac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NOVI DOM JAKOVIĆ jednostavno društvo s ograničenom odgovornošću za usluge, prijevoz i trgovinu</item>
    </izvorni_sadrzaj>
    <derivirana_varijabla naziv="DomainObject.Predmet.SudioniciListNaziv_1">
      <item>FINA, RC ZAGREB, Podružnica BJELOVAR</item>
      <item>NOVI DOM JAKOVIĆ jednostavno društvo s ograničenom odgovornošću za usluge, prijevoz i trgovinu</item>
    </derivirana_varijabla>
  </DomainObject.Predmet.SudioniciListNaziv>
  <DomainObject.Predmet.SudioniciListAdressOIB>
    <izvorni_sadrzaj>
      <item>FINA, RC ZAGREB, Podružnica BJELOVAR, OIB 85821130368, F. Supila 4,43000 Bjelovar</item>
      <item>NOVI DOM JAKOVIĆ jednostavno društvo s ograničenom odgovornošću za usluge, prijevoz i trgovinu, OIB 19663585338, Kralja Tomislava 23,43000 Predavac</item>
    </izvorni_sadrzaj>
    <derivirana_varijabla naziv="DomainObject.Predmet.SudioniciListAdressOIB_1">
      <item>FINA, RC ZAGREB, Podružnica BJELOVAR, OIB 85821130368, F. Supila 4,43000 Bjelovar</item>
      <item>NOVI DOM JAKOVIĆ jednostavno društvo s ograničenom odgovornošću za usluge, prijevoz i trgovinu, OIB 19663585338, Kralja Tomislava 23,43000 Predavac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D77AB8-EA03-4FCB-996D-20D22E29CF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380</properties:Words>
  <properties:Characters>2010</properties:Characters>
  <properties:Lines>50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2019-05-14T12:56:00Z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St-78/2019-3 / Odluka - Rješenje - odbijen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