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92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80"/>
        <w:gridCol w:w="5830"/>
      </w:tblGrid>
      <w:tr w:rsidRPr="00685F9A" w:rsidR="00817298" w:rsidTr="0074256F">
        <w:trPr>
          <w:trHeight w:val="2427"/>
        </w:trPr>
        <w:tc>
          <w:tcPr>
            <w:tcW w:w="3380" w:type="dxa"/>
            <w:vAlign w:val="center"/>
          </w:tcPr>
          <w:p w:rsidRPr="00685F9A" w:rsidR="00817298" w:rsidP="006E3696" w:rsidRDefault="00817298">
            <w:pPr>
              <w:spacing w:before="100"/>
              <w:ind w:hanging="142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  <w:lang w:eastAsia="hr-HR"/>
              </w:rPr>
              <w:drawing>
                <wp:inline distT="0" distB="0" distL="0" distR="0">
                  <wp:extent cx="542290" cy="719455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685F9A" w:rsidR="00817298" w:rsidP="0074256F" w:rsidRDefault="00817298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Pr="00685F9A" w:rsidR="00817298" w:rsidP="0074256F" w:rsidRDefault="00817298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Pr="00685F9A" w:rsidR="00817298" w:rsidP="0074256F" w:rsidRDefault="00817298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w="5830" w:type="dxa"/>
          </w:tcPr>
          <w:p w:rsidRPr="00685F9A" w:rsidR="00817298" w:rsidP="0074256F" w:rsidRDefault="00817298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                              </w:t>
            </w:r>
            <w:r>
              <w:rPr>
                <w:sz w:val="24"/>
                <w:szCs w:val="24"/>
              </w:rPr>
              <w:t>Poslovni broj: 7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4A15">
              <w:rPr>
                <w:sz w:val="24"/>
                <w:szCs w:val="24"/>
                <w:lang w:val="en-US"/>
              </w:rPr>
              <w:t>St-</w:t>
            </w:r>
            <w:r w:rsidR="0093715A">
              <w:rPr>
                <w:sz w:val="24"/>
                <w:szCs w:val="24"/>
                <w:lang w:val="en-US"/>
              </w:rPr>
              <w:t>228</w:t>
            </w:r>
            <w:r w:rsidR="00C532FE">
              <w:rPr>
                <w:sz w:val="24"/>
                <w:szCs w:val="24"/>
                <w:lang w:val="en-US"/>
              </w:rPr>
              <w:t>/201</w:t>
            </w:r>
            <w:r w:rsidR="0093715A">
              <w:rPr>
                <w:sz w:val="24"/>
                <w:szCs w:val="24"/>
                <w:lang w:val="en-US"/>
              </w:rPr>
              <w:t>3</w:t>
            </w:r>
            <w:r w:rsidR="008D51F3">
              <w:rPr>
                <w:sz w:val="24"/>
                <w:szCs w:val="24"/>
                <w:lang w:val="en-US"/>
              </w:rPr>
              <w:t>-</w:t>
            </w:r>
            <w:r w:rsidR="00121041">
              <w:rPr>
                <w:sz w:val="24"/>
                <w:szCs w:val="24"/>
                <w:lang w:val="en-US"/>
              </w:rPr>
              <w:t>33</w:t>
            </w:r>
          </w:p>
          <w:p w:rsidRPr="00685F9A" w:rsidR="00817298" w:rsidP="0074256F" w:rsidRDefault="00817298">
            <w:pPr>
              <w:jc w:val="both"/>
              <w:rPr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:rsidRPr="00D913A4" w:rsidR="00817298" w:rsidP="00817298" w:rsidRDefault="00817298" w14:paraId="226ef42" w14:textId="226ef42">
      <w:pPr>
        <w:keepNext/>
        <w:jc w:val="center"/>
        <w:outlineLvl w:val="0"/>
        <w15:collapsed w:val="false"/>
        <w:rPr>
          <w:rFonts w:ascii="Times New Roman" w:hAnsi="Times New Roman" w:eastAsia="Times New Roman"/>
          <w:sz w:val="24"/>
          <w:szCs w:val="24"/>
          <w:lang w:eastAsia="hr-HR"/>
        </w:rPr>
      </w:pP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 xml:space="preserve">R E P U B L I K </w:t>
      </w:r>
      <w:r w:rsidR="00D913A4">
        <w:rPr>
          <w:rFonts w:ascii="Times New Roman" w:hAnsi="Times New Roman" w:eastAsia="Times New Roman"/>
          <w:sz w:val="24"/>
          <w:szCs w:val="24"/>
          <w:lang w:eastAsia="hr-HR"/>
        </w:rPr>
        <w:t>A   H R V A T S K A</w:t>
      </w:r>
    </w:p>
    <w:p w:rsidRPr="00D913A4" w:rsidR="00817298" w:rsidP="00817298" w:rsidRDefault="00817298">
      <w:pPr>
        <w:keepNext/>
        <w:jc w:val="center"/>
        <w:outlineLvl w:val="0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913A4" w:rsidR="00817298" w:rsidP="00817298" w:rsidRDefault="00817298">
      <w:pPr>
        <w:keepNext/>
        <w:jc w:val="center"/>
        <w:outlineLvl w:val="1"/>
        <w:rPr>
          <w:rFonts w:ascii="Times New Roman" w:hAnsi="Times New Roman" w:eastAsia="Times New Roman"/>
          <w:sz w:val="24"/>
          <w:szCs w:val="24"/>
          <w:lang w:eastAsia="hr-HR"/>
        </w:rPr>
      </w:pP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>R J E Š E NJ E</w:t>
      </w:r>
    </w:p>
    <w:p w:rsidRPr="00D913A4" w:rsidR="00817298" w:rsidP="00817298" w:rsidRDefault="00817298">
      <w:pPr>
        <w:keepNext/>
        <w:jc w:val="center"/>
        <w:outlineLvl w:val="1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817298" w:rsidP="00483FAA" w:rsidRDefault="00817298">
      <w:pPr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Trgova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 xml:space="preserve">ki sud u Splitu, po sucu Ivanu 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uli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u, u ste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="00C02BD3">
        <w:rPr>
          <w:rFonts w:ascii="Times New Roman" w:hAnsi="Times New Roman" w:eastAsia="Times New Roman"/>
          <w:sz w:val="24"/>
          <w:szCs w:val="24"/>
          <w:lang w:eastAsia="hr-HR"/>
        </w:rPr>
        <w:t xml:space="preserve">ajnom postupku nad dužnikom </w:t>
      </w:r>
      <w:r w:rsidR="00C158F5">
        <w:rPr>
          <w:rFonts w:ascii="Times New Roman" w:hAnsi="Times New Roman" w:eastAsia="Times New Roman"/>
          <w:sz w:val="24"/>
          <w:szCs w:val="24"/>
          <w:lang w:eastAsia="hr-HR"/>
        </w:rPr>
        <w:t>PAUN</w:t>
      </w:r>
      <w:r w:rsidRPr="00483FAA" w:rsidR="00483FAA">
        <w:rPr>
          <w:rFonts w:ascii="Times New Roman" w:hAnsi="Times New Roman" w:eastAsia="Times New Roman"/>
          <w:sz w:val="24"/>
          <w:szCs w:val="24"/>
          <w:lang w:eastAsia="hr-HR"/>
        </w:rPr>
        <w:t xml:space="preserve"> d.o.o.</w:t>
      </w:r>
      <w:r w:rsidR="00FD0052">
        <w:rPr>
          <w:rFonts w:ascii="Times New Roman" w:hAnsi="Times New Roman" w:eastAsia="Times New Roman"/>
          <w:sz w:val="24"/>
          <w:szCs w:val="24"/>
          <w:lang w:eastAsia="hr-HR"/>
        </w:rPr>
        <w:t xml:space="preserve"> u stečaju</w:t>
      </w:r>
      <w:r w:rsidRPr="00483FAA" w:rsidR="00483FAA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C158F5">
        <w:rPr>
          <w:rFonts w:ascii="Times New Roman" w:hAnsi="Times New Roman" w:eastAsia="Times New Roman"/>
          <w:sz w:val="24"/>
          <w:szCs w:val="24"/>
          <w:lang w:eastAsia="hr-HR"/>
        </w:rPr>
        <w:t xml:space="preserve">Split, Puntarska 10, </w:t>
      </w:r>
      <w:r w:rsidRPr="00483FAA" w:rsidR="00483FAA">
        <w:rPr>
          <w:rFonts w:ascii="Times New Roman" w:hAnsi="Times New Roman" w:eastAsia="Times New Roman"/>
          <w:sz w:val="24"/>
          <w:szCs w:val="24"/>
          <w:lang w:eastAsia="hr-HR"/>
        </w:rPr>
        <w:t xml:space="preserve">OIB: </w:t>
      </w:r>
      <w:r w:rsidR="00C158F5">
        <w:rPr>
          <w:rFonts w:ascii="Times New Roman" w:hAnsi="Times New Roman" w:eastAsia="Times New Roman"/>
          <w:sz w:val="24"/>
          <w:szCs w:val="24"/>
          <w:lang w:eastAsia="hr-HR"/>
        </w:rPr>
        <w:t>16893769700</w:t>
      </w:r>
      <w:r w:rsidR="00483FAA">
        <w:rPr>
          <w:rFonts w:ascii="Times New Roman" w:hAnsi="Times New Roman" w:eastAsia="Times New Roman"/>
          <w:sz w:val="24"/>
          <w:szCs w:val="24"/>
          <w:lang w:eastAsia="hr-HR"/>
        </w:rPr>
        <w:t>,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 xml:space="preserve"> kojeg zastupa ste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="006E3568">
        <w:rPr>
          <w:rFonts w:ascii="Times New Roman" w:hAnsi="Times New Roman" w:eastAsia="Times New Roman"/>
          <w:sz w:val="24"/>
          <w:szCs w:val="24"/>
          <w:lang w:eastAsia="hr-HR"/>
        </w:rPr>
        <w:t>ajni upravitelj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6E3568" w:rsidR="006E3568">
        <w:rPr>
          <w:rFonts w:ascii="Times New Roman" w:hAnsi="Times New Roman" w:eastAsia="Times New Roman"/>
          <w:sz w:val="24"/>
          <w:szCs w:val="24"/>
          <w:lang w:eastAsia="hr-HR"/>
        </w:rPr>
        <w:t>Vedran Šeparovi</w:t>
      </w:r>
      <w:r w:rsidRPr="006E3568" w:rsidR="006E3568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6E3568" w:rsidR="006E3568">
        <w:rPr>
          <w:rFonts w:ascii="Times New Roman" w:hAnsi="Times New Roman" w:eastAsia="Times New Roman"/>
          <w:sz w:val="24"/>
          <w:szCs w:val="24"/>
          <w:lang w:eastAsia="hr-HR"/>
        </w:rPr>
        <w:t>, Dubrova</w:t>
      </w:r>
      <w:r w:rsidRPr="006E3568" w:rsidR="006E3568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6E3568" w:rsidR="006E3568">
        <w:rPr>
          <w:rFonts w:ascii="Times New Roman" w:hAnsi="Times New Roman" w:eastAsia="Times New Roman"/>
          <w:sz w:val="24"/>
          <w:szCs w:val="24"/>
          <w:lang w:eastAsia="hr-HR"/>
        </w:rPr>
        <w:t>ka 31,</w:t>
      </w:r>
      <w:r w:rsidR="006E3568">
        <w:rPr>
          <w:rFonts w:ascii="Times New Roman" w:hAnsi="Times New Roman" w:eastAsia="Times New Roman"/>
          <w:sz w:val="24"/>
          <w:szCs w:val="24"/>
          <w:lang w:eastAsia="hr-HR"/>
        </w:rPr>
        <w:t xml:space="preserve"> Split, </w:t>
      </w:r>
      <w:r w:rsidRPr="006E3568" w:rsidR="006E3568">
        <w:rPr>
          <w:rFonts w:ascii="Times New Roman" w:hAnsi="Times New Roman" w:eastAsia="Times New Roman"/>
          <w:sz w:val="24"/>
          <w:szCs w:val="24"/>
          <w:lang w:eastAsia="hr-HR"/>
        </w:rPr>
        <w:t>OIB: 48360997733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 xml:space="preserve">, </w:t>
      </w:r>
      <w:r w:rsidR="00424E4C">
        <w:rPr>
          <w:rFonts w:ascii="Times New Roman" w:hAnsi="Times New Roman" w:eastAsia="Times New Roman"/>
          <w:sz w:val="24"/>
          <w:szCs w:val="24"/>
          <w:lang w:eastAsia="hr-HR"/>
        </w:rPr>
        <w:t>2</w:t>
      </w:r>
      <w:r w:rsidR="00121041">
        <w:rPr>
          <w:rFonts w:ascii="Times New Roman" w:hAnsi="Times New Roman" w:eastAsia="Times New Roman"/>
          <w:sz w:val="24"/>
          <w:szCs w:val="24"/>
          <w:lang w:eastAsia="hr-HR"/>
        </w:rPr>
        <w:t>5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. srpnja 2019</w:t>
      </w: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="00E20F1D" w:rsidP="00483FAA" w:rsidRDefault="00E20F1D">
      <w:pPr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9851BA" w:rsidR="00EB491F" w:rsidP="00EB491F" w:rsidRDefault="00EB491F">
      <w:pPr>
        <w:pStyle w:val="Tijeloteksta"/>
        <w:rPr>
          <w:sz w:val="22"/>
          <w:szCs w:val="22"/>
          <w:lang w:val="hr-HR"/>
        </w:rPr>
      </w:pPr>
    </w:p>
    <w:p w:rsidR="003F2A26" w:rsidP="003A2134" w:rsidRDefault="00EB491F">
      <w:pPr>
        <w:pStyle w:val="Tijeloteksta"/>
        <w:jc w:val="center"/>
        <w:rPr>
          <w:szCs w:val="24"/>
          <w:lang w:val="hr-HR"/>
        </w:rPr>
      </w:pPr>
      <w:r w:rsidRPr="00EB491F">
        <w:rPr>
          <w:szCs w:val="24"/>
          <w:lang w:val="hr-HR"/>
        </w:rPr>
        <w:t>r i j e š i o     j e</w:t>
      </w:r>
    </w:p>
    <w:p w:rsidRPr="00EB491F" w:rsidR="003434CD" w:rsidP="003A2134" w:rsidRDefault="003434CD">
      <w:pPr>
        <w:pStyle w:val="Tijeloteksta"/>
        <w:jc w:val="center"/>
        <w:rPr>
          <w:szCs w:val="24"/>
          <w:lang w:val="hr-HR"/>
        </w:rPr>
      </w:pPr>
    </w:p>
    <w:p w:rsidRPr="00F07A9B" w:rsidR="00E12866" w:rsidP="00E12866" w:rsidRDefault="00E12866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I</w:t>
      </w:r>
      <w:r w:rsidRPr="00D51884">
        <w:rPr>
          <w:szCs w:val="24"/>
          <w:lang w:val="hr-HR"/>
        </w:rPr>
        <w:t xml:space="preserve">. </w:t>
      </w:r>
      <w:r w:rsidRPr="001500F2">
        <w:rPr>
          <w:szCs w:val="24"/>
          <w:lang w:val="hr-HR"/>
        </w:rPr>
        <w:t>Ste</w:t>
      </w:r>
      <w:r w:rsidRPr="001500F2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ajnom upravitelju</w:t>
      </w:r>
      <w:r w:rsidRPr="001500F2">
        <w:rPr>
          <w:szCs w:val="24"/>
          <w:lang w:val="hr-HR"/>
        </w:rPr>
        <w:t xml:space="preserve"> </w:t>
      </w:r>
      <w:r w:rsidRPr="006E3568" w:rsidR="00624E90">
        <w:rPr>
          <w:szCs w:val="24"/>
        </w:rPr>
        <w:t>Vedran</w:t>
      </w:r>
      <w:r w:rsidR="00624E90">
        <w:rPr>
          <w:szCs w:val="24"/>
        </w:rPr>
        <w:t>u</w:t>
      </w:r>
      <w:r w:rsidRPr="006E3568" w:rsidR="00624E90">
        <w:rPr>
          <w:szCs w:val="24"/>
        </w:rPr>
        <w:t xml:space="preserve"> Šeparovi</w:t>
      </w:r>
      <w:r w:rsidRPr="006E3568" w:rsidR="00624E90">
        <w:rPr>
          <w:rFonts w:hint="eastAsia"/>
          <w:szCs w:val="24"/>
        </w:rPr>
        <w:t>ć</w:t>
      </w:r>
      <w:r w:rsidR="00624E90">
        <w:rPr>
          <w:szCs w:val="24"/>
        </w:rPr>
        <w:t>u</w:t>
      </w:r>
      <w:r w:rsidRPr="006E3568" w:rsidR="00624E90">
        <w:rPr>
          <w:szCs w:val="24"/>
        </w:rPr>
        <w:t>, Dubrova</w:t>
      </w:r>
      <w:r w:rsidRPr="006E3568" w:rsidR="00624E90">
        <w:rPr>
          <w:rFonts w:hint="eastAsia"/>
          <w:szCs w:val="24"/>
        </w:rPr>
        <w:t>č</w:t>
      </w:r>
      <w:r w:rsidRPr="006E3568" w:rsidR="00624E90">
        <w:rPr>
          <w:szCs w:val="24"/>
        </w:rPr>
        <w:t>ka 31,</w:t>
      </w:r>
      <w:r w:rsidR="00624E90">
        <w:rPr>
          <w:szCs w:val="24"/>
        </w:rPr>
        <w:t xml:space="preserve"> Split, </w:t>
      </w:r>
      <w:r w:rsidRPr="006E3568" w:rsidR="00624E90">
        <w:rPr>
          <w:szCs w:val="24"/>
        </w:rPr>
        <w:t>OIB: 48360997733</w:t>
      </w:r>
      <w:r w:rsidRPr="001500F2">
        <w:rPr>
          <w:szCs w:val="24"/>
          <w:lang w:val="hr-HR"/>
        </w:rPr>
        <w:t>, odre</w:t>
      </w:r>
      <w:r w:rsidRPr="001500F2">
        <w:rPr>
          <w:rFonts w:hint="eastAsia"/>
          <w:szCs w:val="24"/>
          <w:lang w:val="hr-HR"/>
        </w:rPr>
        <w:t>đ</w:t>
      </w:r>
      <w:r w:rsidRPr="001500F2">
        <w:rPr>
          <w:szCs w:val="24"/>
          <w:lang w:val="hr-HR"/>
        </w:rPr>
        <w:t xml:space="preserve">uje se nagrada za obavljanje službe </w:t>
      </w:r>
      <w:r w:rsidRPr="00C451E7" w:rsidR="00C451E7">
        <w:rPr>
          <w:szCs w:val="24"/>
          <w:lang w:val="hr-HR"/>
        </w:rPr>
        <w:t>ste</w:t>
      </w:r>
      <w:r w:rsidRPr="00C451E7" w:rsidR="00C451E7">
        <w:rPr>
          <w:rFonts w:hint="eastAsia"/>
          <w:szCs w:val="24"/>
          <w:lang w:val="hr-HR"/>
        </w:rPr>
        <w:t>č</w:t>
      </w:r>
      <w:r w:rsidRPr="00C451E7" w:rsidR="00C451E7">
        <w:rPr>
          <w:szCs w:val="24"/>
          <w:lang w:val="hr-HR"/>
        </w:rPr>
        <w:t xml:space="preserve">ajnog upravitelja u iznosu od </w:t>
      </w:r>
      <w:r w:rsidRPr="00F07A9B" w:rsidR="00F07A9B">
        <w:rPr>
          <w:szCs w:val="24"/>
          <w:lang w:val="hr-HR"/>
        </w:rPr>
        <w:t>1.200,00</w:t>
      </w:r>
      <w:r w:rsidRPr="00F07A9B" w:rsidR="00D47B97">
        <w:rPr>
          <w:szCs w:val="24"/>
          <w:lang w:val="hr-HR"/>
        </w:rPr>
        <w:t xml:space="preserve"> </w:t>
      </w:r>
      <w:r w:rsidRPr="00F07A9B" w:rsidR="00C451E7">
        <w:rPr>
          <w:szCs w:val="24"/>
          <w:lang w:val="hr-HR"/>
        </w:rPr>
        <w:t>kuna neto</w:t>
      </w:r>
      <w:r w:rsidRPr="00F07A9B" w:rsidR="00D47B97">
        <w:rPr>
          <w:szCs w:val="24"/>
          <w:lang w:val="hr-HR"/>
        </w:rPr>
        <w:t>.</w:t>
      </w:r>
    </w:p>
    <w:p w:rsidR="001D2FF7" w:rsidP="00E12866" w:rsidRDefault="001D2FF7">
      <w:pPr>
        <w:pStyle w:val="Tijeloteksta"/>
        <w:ind w:firstLine="708"/>
        <w:rPr>
          <w:szCs w:val="24"/>
          <w:lang w:val="hr-HR"/>
        </w:rPr>
      </w:pPr>
    </w:p>
    <w:p w:rsidR="001D2FF7" w:rsidP="00E12866" w:rsidRDefault="001D2FF7">
      <w:pPr>
        <w:pStyle w:val="Tijeloteksta"/>
        <w:ind w:firstLine="708"/>
        <w:rPr>
          <w:szCs w:val="24"/>
          <w:lang w:val="hr-HR"/>
        </w:rPr>
      </w:pPr>
      <w:r w:rsidRPr="001D2FF7">
        <w:rPr>
          <w:szCs w:val="24"/>
          <w:lang w:val="hr-HR"/>
        </w:rPr>
        <w:t>II. Ste</w:t>
      </w:r>
      <w:r w:rsidRPr="001D2FF7">
        <w:rPr>
          <w:rFonts w:hint="eastAsia"/>
          <w:szCs w:val="24"/>
          <w:lang w:val="hr-HR"/>
        </w:rPr>
        <w:t>č</w:t>
      </w:r>
      <w:r w:rsidRPr="001D2FF7">
        <w:rPr>
          <w:szCs w:val="24"/>
          <w:lang w:val="hr-HR"/>
        </w:rPr>
        <w:t xml:space="preserve">ajnom upravitelju </w:t>
      </w:r>
      <w:r w:rsidRPr="006E3568" w:rsidR="00073B8C">
        <w:rPr>
          <w:szCs w:val="24"/>
        </w:rPr>
        <w:t>Vedran</w:t>
      </w:r>
      <w:r w:rsidR="00073B8C">
        <w:rPr>
          <w:szCs w:val="24"/>
        </w:rPr>
        <w:t>u</w:t>
      </w:r>
      <w:r w:rsidRPr="006E3568" w:rsidR="00073B8C">
        <w:rPr>
          <w:szCs w:val="24"/>
        </w:rPr>
        <w:t xml:space="preserve"> Šeparovi</w:t>
      </w:r>
      <w:r w:rsidRPr="006E3568" w:rsidR="00073B8C">
        <w:rPr>
          <w:rFonts w:hint="eastAsia"/>
          <w:szCs w:val="24"/>
        </w:rPr>
        <w:t>ć</w:t>
      </w:r>
      <w:r w:rsidR="00073B8C">
        <w:rPr>
          <w:szCs w:val="24"/>
        </w:rPr>
        <w:t>u</w:t>
      </w:r>
      <w:r w:rsidRPr="006E3568" w:rsidR="00073B8C">
        <w:rPr>
          <w:szCs w:val="24"/>
        </w:rPr>
        <w:t>, Dubrova</w:t>
      </w:r>
      <w:r w:rsidRPr="006E3568" w:rsidR="00073B8C">
        <w:rPr>
          <w:rFonts w:hint="eastAsia"/>
          <w:szCs w:val="24"/>
        </w:rPr>
        <w:t>č</w:t>
      </w:r>
      <w:r w:rsidRPr="006E3568" w:rsidR="00073B8C">
        <w:rPr>
          <w:szCs w:val="24"/>
        </w:rPr>
        <w:t>ka 31,</w:t>
      </w:r>
      <w:r w:rsidR="00073B8C">
        <w:rPr>
          <w:szCs w:val="24"/>
        </w:rPr>
        <w:t xml:space="preserve"> Split, </w:t>
      </w:r>
      <w:r w:rsidRPr="006E3568" w:rsidR="00073B8C">
        <w:rPr>
          <w:szCs w:val="24"/>
        </w:rPr>
        <w:t>OIB: 48360997733</w:t>
      </w:r>
      <w:r w:rsidRPr="001500F2" w:rsidR="00073B8C">
        <w:rPr>
          <w:szCs w:val="24"/>
          <w:lang w:val="hr-HR"/>
        </w:rPr>
        <w:t>,</w:t>
      </w:r>
      <w:r w:rsidRPr="001D2FF7">
        <w:rPr>
          <w:szCs w:val="24"/>
          <w:lang w:val="hr-HR"/>
        </w:rPr>
        <w:t xml:space="preserve"> odre</w:t>
      </w:r>
      <w:r w:rsidRPr="001D2FF7">
        <w:rPr>
          <w:rFonts w:hint="eastAsia"/>
          <w:szCs w:val="24"/>
          <w:lang w:val="hr-HR"/>
        </w:rPr>
        <w:t>đ</w:t>
      </w:r>
      <w:r w:rsidRPr="001D2FF7">
        <w:rPr>
          <w:szCs w:val="24"/>
          <w:lang w:val="hr-HR"/>
        </w:rPr>
        <w:t>uje se naknada stvarnih troškova u ovom ste</w:t>
      </w:r>
      <w:r w:rsidRPr="001D2FF7">
        <w:rPr>
          <w:rFonts w:hint="eastAsia"/>
          <w:szCs w:val="24"/>
          <w:lang w:val="hr-HR"/>
        </w:rPr>
        <w:t>č</w:t>
      </w:r>
      <w:r w:rsidRPr="001D2FF7">
        <w:rPr>
          <w:szCs w:val="24"/>
          <w:lang w:val="hr-HR"/>
        </w:rPr>
        <w:t xml:space="preserve">ajnom postupku u ukupnom iznosu od </w:t>
      </w:r>
      <w:r w:rsidRPr="007C17C1" w:rsidR="007C17C1">
        <w:rPr>
          <w:szCs w:val="24"/>
          <w:lang w:val="hr-HR"/>
        </w:rPr>
        <w:t>785</w:t>
      </w:r>
      <w:r w:rsidRPr="007C17C1">
        <w:rPr>
          <w:szCs w:val="24"/>
          <w:lang w:val="hr-HR"/>
        </w:rPr>
        <w:t>,</w:t>
      </w:r>
      <w:r w:rsidRPr="007C17C1" w:rsidR="007C17C1">
        <w:rPr>
          <w:szCs w:val="24"/>
          <w:lang w:val="hr-HR"/>
        </w:rPr>
        <w:t>48</w:t>
      </w:r>
      <w:r w:rsidRPr="007C17C1">
        <w:rPr>
          <w:szCs w:val="24"/>
          <w:lang w:val="hr-HR"/>
        </w:rPr>
        <w:t xml:space="preserve"> kuna neto</w:t>
      </w:r>
      <w:r w:rsidRPr="007C17C1" w:rsidR="00073B8C">
        <w:rPr>
          <w:szCs w:val="24"/>
          <w:lang w:val="hr-HR"/>
        </w:rPr>
        <w:t>.</w:t>
      </w:r>
    </w:p>
    <w:p w:rsidR="009E7F0B" w:rsidP="00D51884" w:rsidRDefault="009E7F0B">
      <w:pPr>
        <w:pStyle w:val="Tijeloteksta"/>
        <w:ind w:firstLine="708"/>
        <w:rPr>
          <w:szCs w:val="24"/>
          <w:lang w:val="hr-HR"/>
        </w:rPr>
      </w:pPr>
    </w:p>
    <w:p w:rsidRPr="00D47B97" w:rsidR="007B4671" w:rsidP="00DA5C96" w:rsidRDefault="00E213D9">
      <w:pPr>
        <w:pStyle w:val="Tijeloteksta"/>
        <w:ind w:firstLine="708"/>
        <w:rPr>
          <w:szCs w:val="24"/>
          <w:lang w:val="hr-HR"/>
        </w:rPr>
      </w:pPr>
      <w:r w:rsidRPr="00D47B97">
        <w:rPr>
          <w:szCs w:val="24"/>
          <w:lang w:val="hr-HR"/>
        </w:rPr>
        <w:t>II</w:t>
      </w:r>
      <w:r w:rsidRPr="00D47B97" w:rsidR="00927D84">
        <w:rPr>
          <w:szCs w:val="24"/>
          <w:lang w:val="hr-HR"/>
        </w:rPr>
        <w:t xml:space="preserve">. Nalaže se računovodstvu ovog suda da, nakon pravomoćnosti ovog rješenja, iz sredstava Fonda za namirenje troškova stečajnog postupka, i to sa kartice </w:t>
      </w:r>
      <w:r w:rsidRPr="000C7EDF" w:rsidR="00D47B97">
        <w:rPr>
          <w:szCs w:val="24"/>
          <w:lang w:val="hr-HR"/>
        </w:rPr>
        <w:t>predmeta St-</w:t>
      </w:r>
      <w:r w:rsidR="00B31335">
        <w:rPr>
          <w:szCs w:val="24"/>
          <w:lang w:val="hr-HR"/>
        </w:rPr>
        <w:t>228</w:t>
      </w:r>
      <w:r w:rsidRPr="000C7EDF" w:rsidR="00D47B97">
        <w:rPr>
          <w:szCs w:val="24"/>
          <w:lang w:val="hr-HR"/>
        </w:rPr>
        <w:t>/201</w:t>
      </w:r>
      <w:r w:rsidR="00D47B97">
        <w:rPr>
          <w:szCs w:val="24"/>
          <w:lang w:val="hr-HR"/>
        </w:rPr>
        <w:t>3</w:t>
      </w:r>
      <w:r w:rsidRPr="00D47B97" w:rsidR="00927D84">
        <w:rPr>
          <w:szCs w:val="24"/>
          <w:lang w:val="hr-HR"/>
        </w:rPr>
        <w:t xml:space="preserve">, </w:t>
      </w:r>
      <w:r w:rsidRPr="005541B3" w:rsidR="005541B3">
        <w:rPr>
          <w:szCs w:val="24"/>
          <w:lang w:val="hr-HR"/>
        </w:rPr>
        <w:t>izvrši isplatu nagrade za rad iz to</w:t>
      </w:r>
      <w:r w:rsidRPr="005541B3" w:rsidR="005541B3">
        <w:rPr>
          <w:rFonts w:hint="eastAsia"/>
          <w:szCs w:val="24"/>
          <w:lang w:val="hr-HR"/>
        </w:rPr>
        <w:t>č</w:t>
      </w:r>
      <w:r w:rsidRPr="005541B3" w:rsidR="005541B3">
        <w:rPr>
          <w:szCs w:val="24"/>
          <w:lang w:val="hr-HR"/>
        </w:rPr>
        <w:t>ke I. izreke ovog rješenja te naknade stvarnih troškova iz to</w:t>
      </w:r>
      <w:r w:rsidRPr="005541B3" w:rsidR="005541B3">
        <w:rPr>
          <w:rFonts w:hint="eastAsia"/>
          <w:szCs w:val="24"/>
          <w:lang w:val="hr-HR"/>
        </w:rPr>
        <w:t>č</w:t>
      </w:r>
      <w:r w:rsidRPr="005541B3" w:rsidR="005541B3">
        <w:rPr>
          <w:szCs w:val="24"/>
          <w:lang w:val="hr-HR"/>
        </w:rPr>
        <w:t>ke II. izreke ovog rješenja ste</w:t>
      </w:r>
      <w:r w:rsidRPr="005541B3" w:rsidR="005541B3">
        <w:rPr>
          <w:rFonts w:hint="eastAsia"/>
          <w:szCs w:val="24"/>
          <w:lang w:val="hr-HR"/>
        </w:rPr>
        <w:t>č</w:t>
      </w:r>
      <w:r w:rsidRPr="005541B3" w:rsidR="005541B3">
        <w:rPr>
          <w:szCs w:val="24"/>
          <w:lang w:val="hr-HR"/>
        </w:rPr>
        <w:t xml:space="preserve">ajnom upravitelju </w:t>
      </w:r>
      <w:r w:rsidRPr="006E3568" w:rsidR="00D47B97">
        <w:rPr>
          <w:szCs w:val="24"/>
        </w:rPr>
        <w:t>Vedran</w:t>
      </w:r>
      <w:r w:rsidR="00D47B97">
        <w:rPr>
          <w:szCs w:val="24"/>
        </w:rPr>
        <w:t>u</w:t>
      </w:r>
      <w:r w:rsidRPr="006E3568" w:rsidR="00D47B97">
        <w:rPr>
          <w:szCs w:val="24"/>
        </w:rPr>
        <w:t xml:space="preserve"> Šeparovi</w:t>
      </w:r>
      <w:r w:rsidRPr="006E3568" w:rsidR="00D47B97">
        <w:rPr>
          <w:rFonts w:hint="eastAsia"/>
          <w:szCs w:val="24"/>
        </w:rPr>
        <w:t>ć</w:t>
      </w:r>
      <w:r w:rsidR="00D47B97">
        <w:rPr>
          <w:szCs w:val="24"/>
        </w:rPr>
        <w:t>u</w:t>
      </w:r>
      <w:r w:rsidRPr="006E3568" w:rsidR="00D47B97">
        <w:rPr>
          <w:szCs w:val="24"/>
        </w:rPr>
        <w:t>, Dubrova</w:t>
      </w:r>
      <w:r w:rsidRPr="006E3568" w:rsidR="00D47B97">
        <w:rPr>
          <w:rFonts w:hint="eastAsia"/>
          <w:szCs w:val="24"/>
        </w:rPr>
        <w:t>č</w:t>
      </w:r>
      <w:r w:rsidRPr="006E3568" w:rsidR="00D47B97">
        <w:rPr>
          <w:szCs w:val="24"/>
        </w:rPr>
        <w:t>ka 31,</w:t>
      </w:r>
      <w:r w:rsidR="00D47B97">
        <w:rPr>
          <w:szCs w:val="24"/>
        </w:rPr>
        <w:t xml:space="preserve"> Split, </w:t>
      </w:r>
      <w:r w:rsidRPr="006E3568" w:rsidR="00D47B97">
        <w:rPr>
          <w:szCs w:val="24"/>
        </w:rPr>
        <w:t>OIB: 48360997733</w:t>
      </w:r>
      <w:r w:rsidRPr="00D47B97" w:rsidR="00F449C8">
        <w:rPr>
          <w:szCs w:val="24"/>
          <w:lang w:val="hr-HR"/>
        </w:rPr>
        <w:t xml:space="preserve">, </w:t>
      </w:r>
      <w:r w:rsidRPr="00D47B97" w:rsidR="00927D84">
        <w:rPr>
          <w:szCs w:val="24"/>
          <w:lang w:val="hr-HR"/>
        </w:rPr>
        <w:t xml:space="preserve">na njegov račun broj </w:t>
      </w:r>
      <w:r w:rsidRPr="007B00E5" w:rsidR="00927D84">
        <w:rPr>
          <w:szCs w:val="24"/>
          <w:lang w:val="hr-HR"/>
        </w:rPr>
        <w:t xml:space="preserve">IBAN: </w:t>
      </w:r>
      <w:r w:rsidRPr="007B00E5" w:rsidR="007B00E5">
        <w:rPr>
          <w:szCs w:val="24"/>
          <w:lang w:val="hr-HR"/>
        </w:rPr>
        <w:t>HR2723400093100170959, otvoren kod Privredne banke d.d. Zagreb</w:t>
      </w:r>
      <w:r w:rsidRPr="007B00E5" w:rsidR="00F449C8">
        <w:rPr>
          <w:szCs w:val="24"/>
          <w:lang w:val="hr-HR"/>
        </w:rPr>
        <w:t>,</w:t>
      </w:r>
      <w:r w:rsidRPr="006042FE" w:rsidR="00F449C8">
        <w:rPr>
          <w:color w:val="FF0000"/>
          <w:szCs w:val="24"/>
          <w:lang w:val="hr-HR"/>
        </w:rPr>
        <w:t xml:space="preserve"> </w:t>
      </w:r>
      <w:r w:rsidRPr="00D47B97" w:rsidR="007B4671">
        <w:rPr>
          <w:szCs w:val="24"/>
          <w:lang w:val="hr-HR"/>
        </w:rPr>
        <w:t>uz podmirenje pripadajućih poreza, prireza i doprinosa.</w:t>
      </w:r>
    </w:p>
    <w:p w:rsidRPr="00DA5C96" w:rsidR="00E12866" w:rsidP="00DA5C96" w:rsidRDefault="00E12866">
      <w:pPr>
        <w:pStyle w:val="Tijeloteksta"/>
        <w:ind w:firstLine="708"/>
        <w:rPr>
          <w:szCs w:val="24"/>
          <w:lang w:val="hr-HR"/>
        </w:rPr>
      </w:pPr>
    </w:p>
    <w:p w:rsidRPr="00DA5C96" w:rsidR="00F40197" w:rsidP="00DA5C96" w:rsidRDefault="00F40197">
      <w:pPr>
        <w:jc w:val="both"/>
      </w:pPr>
    </w:p>
    <w:p w:rsidRPr="003434CD" w:rsidR="003434CD" w:rsidP="00620EBF" w:rsidRDefault="003434CD">
      <w:pPr>
        <w:pStyle w:val="Tijeloteksta"/>
        <w:jc w:val="center"/>
        <w:rPr>
          <w:szCs w:val="24"/>
          <w:lang w:val="hr-HR"/>
        </w:rPr>
      </w:pPr>
      <w:r w:rsidRPr="003434CD">
        <w:rPr>
          <w:szCs w:val="24"/>
          <w:lang w:val="hr-HR"/>
        </w:rPr>
        <w:t>Obrazloženje</w:t>
      </w:r>
    </w:p>
    <w:p w:rsidRPr="003434CD" w:rsidR="003434CD" w:rsidP="003434CD" w:rsidRDefault="003434CD">
      <w:pPr>
        <w:pStyle w:val="Tijeloteksta"/>
        <w:ind w:firstLine="708"/>
        <w:rPr>
          <w:szCs w:val="24"/>
          <w:lang w:val="hr-HR"/>
        </w:rPr>
      </w:pPr>
    </w:p>
    <w:p w:rsidR="003C091F" w:rsidP="005F3AF9" w:rsidRDefault="005F3AF9">
      <w:pPr>
        <w:pStyle w:val="Tijeloteksta"/>
        <w:ind w:firstLine="708"/>
        <w:rPr>
          <w:szCs w:val="24"/>
          <w:lang w:val="hr-HR"/>
        </w:rPr>
      </w:pPr>
      <w:r w:rsidRPr="005F3AF9">
        <w:rPr>
          <w:szCs w:val="24"/>
          <w:lang w:val="hr-HR"/>
        </w:rPr>
        <w:t>Rješenjem ovog suda poslovni broj St-</w:t>
      </w:r>
      <w:r w:rsidR="00C158F5">
        <w:rPr>
          <w:szCs w:val="24"/>
          <w:lang w:val="hr-HR"/>
        </w:rPr>
        <w:t>228</w:t>
      </w:r>
      <w:r w:rsidRPr="005F3AF9">
        <w:rPr>
          <w:szCs w:val="24"/>
          <w:lang w:val="hr-HR"/>
        </w:rPr>
        <w:t>/201</w:t>
      </w:r>
      <w:r w:rsidR="00C158F5">
        <w:rPr>
          <w:szCs w:val="24"/>
          <w:lang w:val="hr-HR"/>
        </w:rPr>
        <w:t>3</w:t>
      </w:r>
      <w:r w:rsidRPr="005F3AF9">
        <w:rPr>
          <w:szCs w:val="24"/>
          <w:lang w:val="hr-HR"/>
        </w:rPr>
        <w:t xml:space="preserve"> od </w:t>
      </w:r>
      <w:r w:rsidR="00D90A3A">
        <w:rPr>
          <w:szCs w:val="24"/>
          <w:lang w:val="hr-HR"/>
        </w:rPr>
        <w:t>30</w:t>
      </w:r>
      <w:r w:rsidRPr="005F3AF9">
        <w:rPr>
          <w:szCs w:val="24"/>
          <w:lang w:val="hr-HR"/>
        </w:rPr>
        <w:t xml:space="preserve">. </w:t>
      </w:r>
      <w:r w:rsidR="00A73B59">
        <w:rPr>
          <w:szCs w:val="24"/>
          <w:lang w:val="hr-HR"/>
        </w:rPr>
        <w:t>prosinca</w:t>
      </w:r>
      <w:r w:rsidRPr="005F3AF9">
        <w:rPr>
          <w:szCs w:val="24"/>
          <w:lang w:val="hr-HR"/>
        </w:rPr>
        <w:t xml:space="preserve"> 201</w:t>
      </w:r>
      <w:r w:rsidR="00D90A3A">
        <w:rPr>
          <w:szCs w:val="24"/>
          <w:lang w:val="hr-HR"/>
        </w:rPr>
        <w:t>3</w:t>
      </w:r>
      <w:r w:rsidRPr="005F3AF9">
        <w:rPr>
          <w:szCs w:val="24"/>
          <w:lang w:val="hr-HR"/>
        </w:rPr>
        <w:t>. otvoren</w:t>
      </w:r>
      <w:r w:rsidR="008744E9">
        <w:rPr>
          <w:szCs w:val="24"/>
          <w:lang w:val="hr-HR"/>
        </w:rPr>
        <w:t xml:space="preserve"> je</w:t>
      </w:r>
      <w:r w:rsidRPr="005F3AF9">
        <w:rPr>
          <w:szCs w:val="24"/>
          <w:lang w:val="hr-HR"/>
        </w:rPr>
        <w:t xml:space="preserve"> </w:t>
      </w:r>
      <w:r w:rsidR="00D955BE">
        <w:rPr>
          <w:szCs w:val="24"/>
          <w:lang w:val="hr-HR"/>
        </w:rPr>
        <w:t xml:space="preserve">i istodobno zaključen </w:t>
      </w:r>
      <w:r w:rsidRPr="005F3AF9">
        <w:rPr>
          <w:szCs w:val="24"/>
          <w:lang w:val="hr-HR"/>
        </w:rPr>
        <w:t xml:space="preserve">stečajni postupak nad dužnikom </w:t>
      </w:r>
      <w:r w:rsidR="00C158F5">
        <w:rPr>
          <w:szCs w:val="24"/>
        </w:rPr>
        <w:t>PAUN</w:t>
      </w:r>
      <w:r w:rsidRPr="00483FAA" w:rsidR="00C158F5">
        <w:rPr>
          <w:szCs w:val="24"/>
        </w:rPr>
        <w:t xml:space="preserve"> d.o.o. </w:t>
      </w:r>
      <w:r w:rsidR="00C158F5">
        <w:rPr>
          <w:szCs w:val="24"/>
        </w:rPr>
        <w:t xml:space="preserve">Split, Puntarska 10, </w:t>
      </w:r>
      <w:r w:rsidRPr="00483FAA" w:rsidR="00C158F5">
        <w:rPr>
          <w:szCs w:val="24"/>
        </w:rPr>
        <w:t xml:space="preserve">OIB: </w:t>
      </w:r>
      <w:r w:rsidR="00C158F5">
        <w:rPr>
          <w:szCs w:val="24"/>
        </w:rPr>
        <w:t>16893769700</w:t>
      </w:r>
      <w:r w:rsidRPr="005F3AF9">
        <w:rPr>
          <w:szCs w:val="24"/>
          <w:lang w:val="hr-HR"/>
        </w:rPr>
        <w:t xml:space="preserve">. Istim je rješenjem za stečajnog upravitelja imenovan </w:t>
      </w:r>
      <w:r w:rsidRPr="00971DFE" w:rsidR="00971DFE">
        <w:rPr>
          <w:szCs w:val="24"/>
          <w:lang w:val="hr-HR"/>
        </w:rPr>
        <w:t>Vedran Šeparovi</w:t>
      </w:r>
      <w:r w:rsidRPr="00971DFE" w:rsidR="00971DFE">
        <w:rPr>
          <w:rFonts w:hint="eastAsia"/>
          <w:szCs w:val="24"/>
          <w:lang w:val="hr-HR"/>
        </w:rPr>
        <w:t>ć</w:t>
      </w:r>
      <w:r w:rsidR="00C007D5">
        <w:rPr>
          <w:szCs w:val="24"/>
          <w:lang w:val="hr-HR"/>
        </w:rPr>
        <w:t>.</w:t>
      </w:r>
    </w:p>
    <w:p w:rsidR="00C007D5" w:rsidP="005F3AF9" w:rsidRDefault="00C007D5">
      <w:pPr>
        <w:pStyle w:val="Tijeloteksta"/>
        <w:ind w:firstLine="708"/>
        <w:rPr>
          <w:szCs w:val="24"/>
          <w:lang w:val="hr-HR"/>
        </w:rPr>
      </w:pPr>
    </w:p>
    <w:p w:rsidR="00982523" w:rsidP="005F3AF9" w:rsidRDefault="00D06C1B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Podnescima od </w:t>
      </w:r>
      <w:r w:rsidR="00C158F5">
        <w:rPr>
          <w:szCs w:val="24"/>
          <w:lang w:val="hr-HR"/>
        </w:rPr>
        <w:t>8</w:t>
      </w:r>
      <w:r w:rsidR="006442E3">
        <w:rPr>
          <w:szCs w:val="24"/>
          <w:lang w:val="hr-HR"/>
        </w:rPr>
        <w:t xml:space="preserve">. </w:t>
      </w:r>
      <w:r w:rsidR="00C158F5">
        <w:rPr>
          <w:szCs w:val="24"/>
          <w:lang w:val="hr-HR"/>
        </w:rPr>
        <w:t>travnja</w:t>
      </w:r>
      <w:r>
        <w:rPr>
          <w:szCs w:val="24"/>
          <w:lang w:val="hr-HR"/>
        </w:rPr>
        <w:t xml:space="preserve"> 201</w:t>
      </w:r>
      <w:r w:rsidR="00C158F5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  <w:r w:rsidR="000A7473">
        <w:rPr>
          <w:szCs w:val="24"/>
          <w:lang w:val="hr-HR"/>
        </w:rPr>
        <w:t>,</w:t>
      </w:r>
      <w:r w:rsidR="00C158F5">
        <w:rPr>
          <w:szCs w:val="24"/>
          <w:lang w:val="hr-HR"/>
        </w:rPr>
        <w:t xml:space="preserve"> 8. veljače 2016., 5. listopada 2016., 2. svibnja 2017. i 13. veljače 2018. </w:t>
      </w:r>
      <w:r w:rsidRPr="00D06C1B">
        <w:rPr>
          <w:szCs w:val="24"/>
          <w:lang w:val="hr-HR"/>
        </w:rPr>
        <w:t>ste</w:t>
      </w:r>
      <w:r w:rsidRPr="00D06C1B">
        <w:rPr>
          <w:rFonts w:hint="eastAsia"/>
          <w:szCs w:val="24"/>
          <w:lang w:val="hr-HR"/>
        </w:rPr>
        <w:t>č</w:t>
      </w:r>
      <w:r w:rsidRPr="00D06C1B">
        <w:rPr>
          <w:szCs w:val="24"/>
          <w:lang w:val="hr-HR"/>
        </w:rPr>
        <w:t>ajni upravitelj</w:t>
      </w:r>
      <w:r w:rsidR="000A7473">
        <w:rPr>
          <w:szCs w:val="24"/>
          <w:lang w:val="hr-HR"/>
        </w:rPr>
        <w:t xml:space="preserve"> je obavijestio sud kako je </w:t>
      </w:r>
      <w:r w:rsidR="00D31036">
        <w:rPr>
          <w:szCs w:val="24"/>
          <w:lang w:val="hr-HR"/>
        </w:rPr>
        <w:t>unovčio svu raspoloživu imovinu stečajnog dužnika te j</w:t>
      </w:r>
      <w:r w:rsidR="00A70DFE">
        <w:rPr>
          <w:szCs w:val="24"/>
          <w:lang w:val="hr-HR"/>
        </w:rPr>
        <w:t>e predložio određivanje nagrade i naknade troškova stečajnog postupka.</w:t>
      </w:r>
    </w:p>
    <w:p w:rsidR="0009249E" w:rsidP="005F3AF9" w:rsidRDefault="0009249E">
      <w:pPr>
        <w:pStyle w:val="Tijeloteksta"/>
        <w:ind w:firstLine="708"/>
        <w:rPr>
          <w:szCs w:val="24"/>
          <w:lang w:val="hr-HR"/>
        </w:rPr>
      </w:pPr>
    </w:p>
    <w:p w:rsidR="0079429B" w:rsidP="005F3AF9" w:rsidRDefault="00430F04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Člankom 29. stavkom 1. </w:t>
      </w:r>
      <w:r w:rsidRPr="0079429B" w:rsidR="0079429B">
        <w:rPr>
          <w:szCs w:val="24"/>
          <w:lang w:val="hr-HR"/>
        </w:rPr>
        <w:t>Ste</w:t>
      </w:r>
      <w:r w:rsidRPr="0079429B" w:rsidR="0079429B">
        <w:rPr>
          <w:rFonts w:hint="eastAsia"/>
          <w:szCs w:val="24"/>
          <w:lang w:val="hr-HR"/>
        </w:rPr>
        <w:t>č</w:t>
      </w:r>
      <w:r w:rsidRPr="0079429B" w:rsidR="0079429B">
        <w:rPr>
          <w:szCs w:val="24"/>
          <w:lang w:val="hr-HR"/>
        </w:rPr>
        <w:t>ajnog zakona („Narodne novine“ broj 44/96., 29/99., 129/00., 123/03., 82/06., 116/10., 25/12., 133/12. i 45/13. – u daljnjem tekstu: SZ</w:t>
      </w:r>
      <w:r>
        <w:rPr>
          <w:szCs w:val="24"/>
          <w:lang w:val="hr-HR"/>
        </w:rPr>
        <w:t xml:space="preserve">) </w:t>
      </w:r>
      <w:r w:rsidRPr="00430F04">
        <w:rPr>
          <w:szCs w:val="24"/>
          <w:lang w:val="hr-HR"/>
        </w:rPr>
        <w:t>propisano je da ste</w:t>
      </w:r>
      <w:r w:rsidRPr="00430F04">
        <w:rPr>
          <w:rFonts w:hint="eastAsia"/>
          <w:szCs w:val="24"/>
          <w:lang w:val="hr-HR"/>
        </w:rPr>
        <w:t>č</w:t>
      </w:r>
      <w:r w:rsidRPr="00430F04">
        <w:rPr>
          <w:szCs w:val="24"/>
          <w:lang w:val="hr-HR"/>
        </w:rPr>
        <w:t xml:space="preserve">ajni upravitelj ima pravo na nagradu za svoj rad i naknadu stvarnih troškova, dok je </w:t>
      </w:r>
      <w:r w:rsidRPr="00430F04">
        <w:rPr>
          <w:szCs w:val="24"/>
          <w:lang w:val="hr-HR"/>
        </w:rPr>
        <w:lastRenderedPageBreak/>
        <w:t xml:space="preserve">stavkom 2. istog </w:t>
      </w:r>
      <w:r w:rsidRPr="00430F04">
        <w:rPr>
          <w:rFonts w:hint="eastAsia"/>
          <w:szCs w:val="24"/>
          <w:lang w:val="hr-HR"/>
        </w:rPr>
        <w:t>č</w:t>
      </w:r>
      <w:r w:rsidRPr="00430F04">
        <w:rPr>
          <w:szCs w:val="24"/>
          <w:lang w:val="hr-HR"/>
        </w:rPr>
        <w:t>lanka propisano da nagradu ste</w:t>
      </w:r>
      <w:r w:rsidRPr="00430F04">
        <w:rPr>
          <w:rFonts w:hint="eastAsia"/>
          <w:szCs w:val="24"/>
          <w:lang w:val="hr-HR"/>
        </w:rPr>
        <w:t>č</w:t>
      </w:r>
      <w:r w:rsidRPr="00430F04">
        <w:rPr>
          <w:szCs w:val="24"/>
          <w:lang w:val="hr-HR"/>
        </w:rPr>
        <w:t>ajnom upravitelju rješenjem odre</w:t>
      </w:r>
      <w:r w:rsidRPr="00430F04">
        <w:rPr>
          <w:rFonts w:hint="eastAsia"/>
          <w:szCs w:val="24"/>
          <w:lang w:val="hr-HR"/>
        </w:rPr>
        <w:t>đ</w:t>
      </w:r>
      <w:r w:rsidRPr="00430F04">
        <w:rPr>
          <w:szCs w:val="24"/>
          <w:lang w:val="hr-HR"/>
        </w:rPr>
        <w:t xml:space="preserve">uje </w:t>
      </w:r>
      <w:r>
        <w:rPr>
          <w:szCs w:val="24"/>
          <w:lang w:val="hr-HR"/>
        </w:rPr>
        <w:t>stečajni sudac</w:t>
      </w:r>
      <w:r w:rsidRPr="00430F04">
        <w:rPr>
          <w:szCs w:val="24"/>
          <w:lang w:val="hr-HR"/>
        </w:rPr>
        <w:t xml:space="preserve"> prema </w:t>
      </w:r>
      <w:r>
        <w:rPr>
          <w:szCs w:val="24"/>
          <w:lang w:val="hr-HR"/>
        </w:rPr>
        <w:t>posebnom propisu</w:t>
      </w:r>
      <w:r w:rsidRPr="00430F04">
        <w:rPr>
          <w:szCs w:val="24"/>
          <w:lang w:val="hr-HR"/>
        </w:rPr>
        <w:t xml:space="preserve"> </w:t>
      </w:r>
      <w:r>
        <w:rPr>
          <w:szCs w:val="24"/>
          <w:lang w:val="hr-HR"/>
        </w:rPr>
        <w:t>kojim</w:t>
      </w:r>
      <w:r w:rsidRPr="00430F04">
        <w:rPr>
          <w:szCs w:val="24"/>
          <w:lang w:val="hr-HR"/>
        </w:rPr>
        <w:t xml:space="preserve"> Vlada Republike Hrvatske utvr</w:t>
      </w:r>
      <w:r w:rsidRPr="00430F04">
        <w:rPr>
          <w:rFonts w:hint="eastAsia"/>
          <w:szCs w:val="24"/>
          <w:lang w:val="hr-HR"/>
        </w:rPr>
        <w:t>đ</w:t>
      </w:r>
      <w:r w:rsidRPr="00430F04">
        <w:rPr>
          <w:szCs w:val="24"/>
          <w:lang w:val="hr-HR"/>
        </w:rPr>
        <w:t>uje kriterije i na</w:t>
      </w:r>
      <w:r w:rsidRPr="00430F04">
        <w:rPr>
          <w:rFonts w:hint="eastAsia"/>
          <w:szCs w:val="24"/>
          <w:lang w:val="hr-HR"/>
        </w:rPr>
        <w:t>č</w:t>
      </w:r>
      <w:r w:rsidRPr="00430F04">
        <w:rPr>
          <w:szCs w:val="24"/>
          <w:lang w:val="hr-HR"/>
        </w:rPr>
        <w:t>in obra</w:t>
      </w:r>
      <w:r w:rsidRPr="00430F04">
        <w:rPr>
          <w:rFonts w:hint="eastAsia"/>
          <w:szCs w:val="24"/>
          <w:lang w:val="hr-HR"/>
        </w:rPr>
        <w:t>č</w:t>
      </w:r>
      <w:r w:rsidRPr="00430F04">
        <w:rPr>
          <w:szCs w:val="24"/>
          <w:lang w:val="hr-HR"/>
        </w:rPr>
        <w:t>una i pla</w:t>
      </w:r>
      <w:r w:rsidRPr="00430F04">
        <w:rPr>
          <w:rFonts w:hint="eastAsia"/>
          <w:szCs w:val="24"/>
          <w:lang w:val="hr-HR"/>
        </w:rPr>
        <w:t>ć</w:t>
      </w:r>
      <w:r w:rsidRPr="00430F04">
        <w:rPr>
          <w:szCs w:val="24"/>
          <w:lang w:val="hr-HR"/>
        </w:rPr>
        <w:t>anja nagrade ste</w:t>
      </w:r>
      <w:r w:rsidRPr="00430F04">
        <w:rPr>
          <w:rFonts w:hint="eastAsia"/>
          <w:szCs w:val="24"/>
          <w:lang w:val="hr-HR"/>
        </w:rPr>
        <w:t>č</w:t>
      </w:r>
      <w:r w:rsidRPr="00430F04">
        <w:rPr>
          <w:szCs w:val="24"/>
          <w:lang w:val="hr-HR"/>
        </w:rPr>
        <w:t>ajnim upraviteljima.</w:t>
      </w:r>
    </w:p>
    <w:p w:rsidR="00BC0ABA" w:rsidP="005F3AF9" w:rsidRDefault="00BC0ABA">
      <w:pPr>
        <w:pStyle w:val="Tijeloteksta"/>
        <w:ind w:firstLine="708"/>
        <w:rPr>
          <w:szCs w:val="24"/>
          <w:lang w:val="hr-HR"/>
        </w:rPr>
      </w:pPr>
    </w:p>
    <w:p w:rsidR="00BC0ABA" w:rsidP="00BC0ABA" w:rsidRDefault="00BC0ABA">
      <w:pPr>
        <w:jc w:val="both"/>
        <w:rPr>
          <w:szCs w:val="24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Prema dostavljenom izvješ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u ste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ajnog upravitelja i stanju </w:t>
      </w:r>
      <w:r w:rsidR="00203A5E">
        <w:rPr>
          <w:rFonts w:ascii="Times New Roman" w:hAnsi="Times New Roman" w:eastAsia="Times New Roman"/>
          <w:sz w:val="24"/>
          <w:szCs w:val="24"/>
          <w:lang w:eastAsia="hr-HR"/>
        </w:rPr>
        <w:t>spisa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sva stečajna masa unovčena je prije 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stupanja na snagu Uredbe o kriterijima i na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inu obra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una i pla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anja nagrade ste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ajnim upraviteljima (</w:t>
      </w:r>
      <w:r w:rsidR="00203A5E">
        <w:rPr>
          <w:rFonts w:ascii="Times New Roman" w:hAnsi="Times New Roman" w:eastAsia="Times New Roman"/>
          <w:sz w:val="24"/>
          <w:szCs w:val="24"/>
          <w:lang w:eastAsia="hr-HR"/>
        </w:rPr>
        <w:t>„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Narodne novine</w:t>
      </w:r>
      <w:r w:rsidR="00203A5E">
        <w:rPr>
          <w:rFonts w:ascii="Times New Roman" w:hAnsi="Times New Roman" w:eastAsia="Times New Roman"/>
          <w:sz w:val="24"/>
          <w:szCs w:val="24"/>
          <w:lang w:eastAsia="hr-HR"/>
        </w:rPr>
        <w:t>“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broj 105/15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) pa se stoga nagrada ste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ajnom upravitelju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obračunava sukladno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odredbama Uredbe o kriterijima i na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inu obra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una i pla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anja nagrade ste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ajnim upraviteljima („Narodne novine“ broj 189/03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i 71/15.– u daljnjem tekstu: Uredba)</w:t>
      </w:r>
    </w:p>
    <w:p w:rsidR="0079429B" w:rsidP="005F3AF9" w:rsidRDefault="0079429B">
      <w:pPr>
        <w:pStyle w:val="Tijeloteksta"/>
        <w:ind w:firstLine="708"/>
        <w:rPr>
          <w:szCs w:val="24"/>
          <w:lang w:val="hr-HR"/>
        </w:rPr>
      </w:pPr>
    </w:p>
    <w:p w:rsidRPr="002E4409" w:rsidR="002E4409" w:rsidP="002E4409" w:rsidRDefault="00E641D3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Č</w:t>
      </w:r>
      <w:r w:rsidR="002C4118">
        <w:rPr>
          <w:szCs w:val="24"/>
          <w:lang w:val="hr-HR"/>
        </w:rPr>
        <w:t>lankom 2. stavkom</w:t>
      </w:r>
      <w:r w:rsidRPr="000B1452" w:rsidR="000B1452">
        <w:rPr>
          <w:szCs w:val="24"/>
          <w:lang w:val="hr-HR"/>
        </w:rPr>
        <w:t xml:space="preserve"> 1. Uredbe o kriterijima i načinu obračuna i plaćanja nagrade stečajnim upr</w:t>
      </w:r>
      <w:r w:rsidR="00EE329D">
        <w:rPr>
          <w:szCs w:val="24"/>
          <w:lang w:val="hr-HR"/>
        </w:rPr>
        <w:t xml:space="preserve">aviteljima („Narodne novine“ </w:t>
      </w:r>
      <w:r w:rsidR="00C95CC6">
        <w:rPr>
          <w:szCs w:val="24"/>
          <w:lang w:val="hr-HR"/>
        </w:rPr>
        <w:t xml:space="preserve">broj </w:t>
      </w:r>
      <w:r w:rsidRPr="002E4409" w:rsidR="002E4409">
        <w:rPr>
          <w:szCs w:val="24"/>
          <w:lang w:val="hr-HR"/>
        </w:rPr>
        <w:t>189/03 i 71/15</w:t>
      </w:r>
      <w:r w:rsidR="002E4409">
        <w:rPr>
          <w:rFonts w:ascii="SignaPro-CondBook" w:hAnsi="SignaPro-CondBook" w:cs="SignaPro-CondBook"/>
          <w:sz w:val="18"/>
          <w:szCs w:val="18"/>
        </w:rPr>
        <w:t>.</w:t>
      </w:r>
      <w:r w:rsidR="00C95CC6">
        <w:rPr>
          <w:szCs w:val="24"/>
          <w:lang w:val="hr-HR"/>
        </w:rPr>
        <w:t>– u daljnjem tekstu:</w:t>
      </w:r>
      <w:r w:rsidRPr="000B1452" w:rsidR="000B1452">
        <w:rPr>
          <w:szCs w:val="24"/>
          <w:lang w:val="hr-HR"/>
        </w:rPr>
        <w:t xml:space="preserve"> Uredba) propisano je da stečajni upravitelj, </w:t>
      </w:r>
      <w:r w:rsidRPr="002E4409" w:rsidR="002E4409">
        <w:rPr>
          <w:szCs w:val="24"/>
          <w:lang w:val="hr-HR"/>
        </w:rPr>
        <w:t>ima pravo na nagradu za izvršene poslove</w:t>
      </w:r>
      <w:r w:rsidR="002E4409">
        <w:rPr>
          <w:szCs w:val="24"/>
          <w:lang w:val="hr-HR"/>
        </w:rPr>
        <w:t xml:space="preserve"> </w:t>
      </w:r>
      <w:r w:rsidRPr="002E4409" w:rsidR="002E4409">
        <w:rPr>
          <w:szCs w:val="24"/>
          <w:lang w:val="hr-HR"/>
        </w:rPr>
        <w:t>stečajno upraviteljske službe, uz naknadu za troškove</w:t>
      </w:r>
      <w:r w:rsidR="004E52CA">
        <w:rPr>
          <w:szCs w:val="24"/>
          <w:lang w:val="hr-HR"/>
        </w:rPr>
        <w:t xml:space="preserve">, dok je </w:t>
      </w:r>
      <w:r w:rsidR="002E4409">
        <w:rPr>
          <w:szCs w:val="24"/>
          <w:lang w:val="hr-HR"/>
        </w:rPr>
        <w:t xml:space="preserve">člankom 3. te Uredbe </w:t>
      </w:r>
      <w:r w:rsidRPr="000B1452" w:rsidR="000B1452">
        <w:rPr>
          <w:szCs w:val="24"/>
          <w:lang w:val="hr-HR"/>
        </w:rPr>
        <w:t xml:space="preserve">propisano da </w:t>
      </w:r>
      <w:r w:rsidR="002E4409">
        <w:rPr>
          <w:szCs w:val="24"/>
          <w:lang w:val="hr-HR"/>
        </w:rPr>
        <w:t>v</w:t>
      </w:r>
      <w:r w:rsidRPr="002E4409" w:rsidR="002E4409">
        <w:rPr>
          <w:szCs w:val="24"/>
          <w:lang w:val="hr-HR"/>
        </w:rPr>
        <w:t>isinu nagrade, u vrijeme zaključenja stečajnog postupka,</w:t>
      </w:r>
      <w:r w:rsidR="002E4409">
        <w:rPr>
          <w:szCs w:val="24"/>
          <w:lang w:val="hr-HR"/>
        </w:rPr>
        <w:t xml:space="preserve"> </w:t>
      </w:r>
      <w:r w:rsidRPr="002E4409" w:rsidR="002E4409">
        <w:rPr>
          <w:szCs w:val="24"/>
          <w:lang w:val="hr-HR"/>
        </w:rPr>
        <w:t>određuje stečajni sudac uzimajući u obzir obujam poslova i rad</w:t>
      </w:r>
      <w:r w:rsidR="002E4409">
        <w:rPr>
          <w:szCs w:val="24"/>
          <w:lang w:val="hr-HR"/>
        </w:rPr>
        <w:t xml:space="preserve"> </w:t>
      </w:r>
      <w:r w:rsidRPr="002E4409" w:rsidR="002E4409">
        <w:rPr>
          <w:szCs w:val="24"/>
          <w:lang w:val="hr-HR"/>
        </w:rPr>
        <w:t>stečajnoga upravitelja te vrijednost unovčene steč</w:t>
      </w:r>
      <w:r w:rsidR="002E4409">
        <w:rPr>
          <w:szCs w:val="24"/>
          <w:lang w:val="hr-HR"/>
        </w:rPr>
        <w:t>ajne mase</w:t>
      </w:r>
      <w:r w:rsidR="003E06F7">
        <w:rPr>
          <w:szCs w:val="24"/>
          <w:lang w:val="hr-HR"/>
        </w:rPr>
        <w:t>.</w:t>
      </w:r>
    </w:p>
    <w:p w:rsidR="00FC34AE" w:rsidP="00FC34AE" w:rsidRDefault="00FC34AE">
      <w:pPr>
        <w:pStyle w:val="Tijeloteksta"/>
        <w:rPr>
          <w:szCs w:val="24"/>
          <w:lang w:val="hr-HR"/>
        </w:rPr>
      </w:pPr>
    </w:p>
    <w:p w:rsidR="00D35F7E" w:rsidP="00FC34AE" w:rsidRDefault="00FC34AE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 xml:space="preserve">Sukladno članku 4. Uredbe </w:t>
      </w:r>
      <w:r w:rsidRPr="00FC34AE">
        <w:rPr>
          <w:szCs w:val="24"/>
          <w:lang w:val="hr-HR"/>
        </w:rPr>
        <w:t>Konačna nagrada stečajnom upravitelju obračunavat će se</w:t>
      </w:r>
      <w:r w:rsidR="00560DC2">
        <w:rPr>
          <w:szCs w:val="24"/>
          <w:lang w:val="hr-HR"/>
        </w:rPr>
        <w:t xml:space="preserve"> </w:t>
      </w:r>
      <w:r w:rsidRPr="00FC34AE">
        <w:rPr>
          <w:szCs w:val="24"/>
          <w:lang w:val="hr-HR"/>
        </w:rPr>
        <w:t>primjenom tablice vrijednosti unovčene stečajne mase</w:t>
      </w:r>
      <w:r>
        <w:rPr>
          <w:szCs w:val="24"/>
          <w:lang w:val="hr-HR"/>
        </w:rPr>
        <w:t xml:space="preserve"> </w:t>
      </w:r>
      <w:r w:rsidRPr="00FC34AE">
        <w:rPr>
          <w:szCs w:val="24"/>
          <w:lang w:val="hr-HR"/>
        </w:rPr>
        <w:t>pa se tako za vrijednost unov</w:t>
      </w:r>
      <w:r w:rsidRPr="00FC34AE">
        <w:rPr>
          <w:rFonts w:hint="eastAsia"/>
          <w:szCs w:val="24"/>
          <w:lang w:val="hr-HR"/>
        </w:rPr>
        <w:t>č</w:t>
      </w:r>
      <w:r w:rsidRPr="00FC34AE">
        <w:rPr>
          <w:szCs w:val="24"/>
          <w:lang w:val="hr-HR"/>
        </w:rPr>
        <w:t>ene ste</w:t>
      </w:r>
      <w:r w:rsidRPr="00FC34AE">
        <w:rPr>
          <w:rFonts w:hint="eastAsia"/>
          <w:szCs w:val="24"/>
          <w:lang w:val="hr-HR"/>
        </w:rPr>
        <w:t>č</w:t>
      </w:r>
      <w:r w:rsidRPr="00FC34AE">
        <w:rPr>
          <w:szCs w:val="24"/>
          <w:lang w:val="hr-HR"/>
        </w:rPr>
        <w:t>ajne mase</w:t>
      </w:r>
      <w:r>
        <w:rPr>
          <w:szCs w:val="24"/>
          <w:lang w:val="hr-HR"/>
        </w:rPr>
        <w:t xml:space="preserve"> od 1.000,00 do</w:t>
      </w:r>
      <w:r w:rsidR="00271D82">
        <w:rPr>
          <w:szCs w:val="24"/>
          <w:lang w:val="hr-HR"/>
        </w:rPr>
        <w:t xml:space="preserve"> 1</w:t>
      </w:r>
      <w:r w:rsidRPr="00FC34AE">
        <w:rPr>
          <w:szCs w:val="24"/>
          <w:lang w:val="hr-HR"/>
        </w:rPr>
        <w:t>0.000,0</w:t>
      </w:r>
      <w:r>
        <w:rPr>
          <w:szCs w:val="24"/>
          <w:lang w:val="hr-HR"/>
        </w:rPr>
        <w:t>0</w:t>
      </w:r>
      <w:r w:rsidRPr="00FC34AE">
        <w:rPr>
          <w:szCs w:val="24"/>
          <w:lang w:val="hr-HR"/>
        </w:rPr>
        <w:t xml:space="preserve"> kuna</w:t>
      </w:r>
      <w:r w:rsidR="00136E7F">
        <w:rPr>
          <w:szCs w:val="24"/>
          <w:lang w:val="hr-HR"/>
        </w:rPr>
        <w:t xml:space="preserve"> </w:t>
      </w:r>
      <w:r w:rsidRPr="00136E7F" w:rsidR="00136E7F">
        <w:rPr>
          <w:szCs w:val="24"/>
          <w:lang w:val="hr-HR"/>
        </w:rPr>
        <w:t>nagrada ste</w:t>
      </w:r>
      <w:r w:rsidRPr="00136E7F" w:rsidR="00136E7F">
        <w:rPr>
          <w:rFonts w:hint="eastAsia"/>
          <w:szCs w:val="24"/>
          <w:lang w:val="hr-HR"/>
        </w:rPr>
        <w:t>č</w:t>
      </w:r>
      <w:r w:rsidRPr="00136E7F" w:rsidR="00136E7F">
        <w:rPr>
          <w:szCs w:val="24"/>
          <w:lang w:val="hr-HR"/>
        </w:rPr>
        <w:t>ajnom upravitelju obra</w:t>
      </w:r>
      <w:r w:rsidRPr="00136E7F" w:rsidR="00136E7F">
        <w:rPr>
          <w:rFonts w:hint="eastAsia"/>
          <w:szCs w:val="24"/>
          <w:lang w:val="hr-HR"/>
        </w:rPr>
        <w:t>č</w:t>
      </w:r>
      <w:r w:rsidRPr="00136E7F" w:rsidR="00136E7F">
        <w:rPr>
          <w:szCs w:val="24"/>
          <w:lang w:val="hr-HR"/>
        </w:rPr>
        <w:t>unava</w:t>
      </w:r>
      <w:r w:rsidRPr="00FC34AE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od </w:t>
      </w:r>
      <w:r w:rsidR="00271D82">
        <w:rPr>
          <w:szCs w:val="24"/>
          <w:lang w:val="hr-HR"/>
        </w:rPr>
        <w:t>15</w:t>
      </w:r>
      <w:r>
        <w:rPr>
          <w:szCs w:val="24"/>
          <w:lang w:val="hr-HR"/>
        </w:rPr>
        <w:t xml:space="preserve"> do </w:t>
      </w:r>
      <w:r w:rsidR="00271D82">
        <w:rPr>
          <w:szCs w:val="24"/>
          <w:lang w:val="hr-HR"/>
        </w:rPr>
        <w:t>20</w:t>
      </w:r>
      <w:r>
        <w:rPr>
          <w:szCs w:val="24"/>
          <w:lang w:val="hr-HR"/>
        </w:rPr>
        <w:t xml:space="preserve">% </w:t>
      </w:r>
      <w:r w:rsidRPr="00FC34AE">
        <w:rPr>
          <w:szCs w:val="24"/>
          <w:lang w:val="hr-HR"/>
        </w:rPr>
        <w:t>te vrijednosti</w:t>
      </w:r>
      <w:r>
        <w:rPr>
          <w:szCs w:val="24"/>
          <w:lang w:val="hr-HR"/>
        </w:rPr>
        <w:t>.</w:t>
      </w:r>
    </w:p>
    <w:p w:rsidR="006D2A02" w:rsidP="00FC34AE" w:rsidRDefault="006D2A02">
      <w:pPr>
        <w:pStyle w:val="Tijeloteksta"/>
        <w:rPr>
          <w:szCs w:val="24"/>
          <w:lang w:val="hr-HR"/>
        </w:rPr>
      </w:pPr>
    </w:p>
    <w:p w:rsidR="000D50E1" w:rsidP="00991B06" w:rsidRDefault="001764D6">
      <w:pPr>
        <w:pStyle w:val="Tijeloteksta"/>
        <w:ind w:firstLine="708"/>
        <w:rPr>
          <w:color w:val="FF0000"/>
        </w:rPr>
      </w:pPr>
      <w:r>
        <w:rPr>
          <w:szCs w:val="24"/>
          <w:lang w:val="hr-HR"/>
        </w:rPr>
        <w:t xml:space="preserve">U odnosu na zahtjev </w:t>
      </w:r>
      <w:r w:rsidRPr="00855B4F">
        <w:rPr>
          <w:szCs w:val="24"/>
          <w:lang w:val="hr-HR"/>
        </w:rPr>
        <w:t>stečajn</w:t>
      </w:r>
      <w:r>
        <w:rPr>
          <w:szCs w:val="24"/>
          <w:lang w:val="hr-HR"/>
        </w:rPr>
        <w:t>og</w:t>
      </w:r>
      <w:r w:rsidRPr="00855B4F">
        <w:rPr>
          <w:szCs w:val="24"/>
          <w:lang w:val="hr-HR"/>
        </w:rPr>
        <w:t xml:space="preserve"> upravitelj</w:t>
      </w:r>
      <w:r>
        <w:rPr>
          <w:szCs w:val="24"/>
          <w:lang w:val="hr-HR"/>
        </w:rPr>
        <w:t>a</w:t>
      </w:r>
      <w:r w:rsidRPr="0094080B">
        <w:rPr>
          <w:szCs w:val="24"/>
          <w:lang w:val="hr-HR"/>
        </w:rPr>
        <w:t xml:space="preserve"> </w:t>
      </w:r>
      <w:r w:rsidR="00FB6DBD">
        <w:rPr>
          <w:szCs w:val="24"/>
          <w:lang w:val="hr-HR"/>
        </w:rPr>
        <w:t xml:space="preserve">za </w:t>
      </w:r>
      <w:r w:rsidRPr="00EC40C0" w:rsidR="00EC40C0">
        <w:rPr>
          <w:szCs w:val="24"/>
          <w:lang w:val="hr-HR"/>
        </w:rPr>
        <w:t>nagrad</w:t>
      </w:r>
      <w:r w:rsidR="00EC40C0">
        <w:rPr>
          <w:szCs w:val="24"/>
          <w:lang w:val="hr-HR"/>
        </w:rPr>
        <w:t>u</w:t>
      </w:r>
      <w:r w:rsidRPr="00EC40C0" w:rsidR="00EC40C0">
        <w:rPr>
          <w:szCs w:val="24"/>
          <w:lang w:val="hr-HR"/>
        </w:rPr>
        <w:t xml:space="preserve"> za obavljanje službe ste</w:t>
      </w:r>
      <w:r w:rsidRPr="00EC40C0" w:rsidR="00EC40C0">
        <w:rPr>
          <w:rFonts w:hint="eastAsia"/>
          <w:szCs w:val="24"/>
          <w:lang w:val="hr-HR"/>
        </w:rPr>
        <w:t>č</w:t>
      </w:r>
      <w:r w:rsidRPr="00EC40C0" w:rsidR="00EC40C0">
        <w:rPr>
          <w:szCs w:val="24"/>
          <w:lang w:val="hr-HR"/>
        </w:rPr>
        <w:t>ajnog upravitelja</w:t>
      </w:r>
      <w:r w:rsidR="00FB6DBD">
        <w:rPr>
          <w:szCs w:val="24"/>
          <w:lang w:val="hr-HR"/>
        </w:rPr>
        <w:t xml:space="preserve">, </w:t>
      </w:r>
      <w:r w:rsidR="00DB390E">
        <w:rPr>
          <w:szCs w:val="24"/>
          <w:lang w:val="hr-HR"/>
        </w:rPr>
        <w:t xml:space="preserve">vrijedi istaknuti kako </w:t>
      </w:r>
      <w:r w:rsidR="00630605">
        <w:rPr>
          <w:szCs w:val="24"/>
          <w:lang w:val="hr-HR"/>
        </w:rPr>
        <w:t>je u ovom postupku</w:t>
      </w:r>
      <w:r w:rsidRPr="00630605" w:rsidR="00630605">
        <w:rPr>
          <w:szCs w:val="24"/>
          <w:lang w:val="hr-HR"/>
        </w:rPr>
        <w:t xml:space="preserve"> ste</w:t>
      </w:r>
      <w:r w:rsidRPr="00630605" w:rsidR="00630605">
        <w:rPr>
          <w:rFonts w:hint="eastAsia"/>
          <w:szCs w:val="24"/>
          <w:lang w:val="hr-HR"/>
        </w:rPr>
        <w:t>č</w:t>
      </w:r>
      <w:r w:rsidRPr="00630605" w:rsidR="00630605">
        <w:rPr>
          <w:szCs w:val="24"/>
          <w:lang w:val="hr-HR"/>
        </w:rPr>
        <w:t>ajn</w:t>
      </w:r>
      <w:r w:rsidR="00EC40C0">
        <w:rPr>
          <w:szCs w:val="24"/>
          <w:lang w:val="hr-HR"/>
        </w:rPr>
        <w:t>i upravitelj</w:t>
      </w:r>
      <w:r w:rsidRPr="00630605" w:rsidR="00630605">
        <w:rPr>
          <w:szCs w:val="24"/>
          <w:lang w:val="hr-HR"/>
        </w:rPr>
        <w:t xml:space="preserve"> ažurno, stru</w:t>
      </w:r>
      <w:r w:rsidRPr="00630605" w:rsidR="00630605">
        <w:rPr>
          <w:rFonts w:hint="eastAsia"/>
          <w:szCs w:val="24"/>
          <w:lang w:val="hr-HR"/>
        </w:rPr>
        <w:t>č</w:t>
      </w:r>
      <w:r w:rsidRPr="00630605" w:rsidR="00630605">
        <w:rPr>
          <w:szCs w:val="24"/>
          <w:lang w:val="hr-HR"/>
        </w:rPr>
        <w:t xml:space="preserve">no i savjesno </w:t>
      </w:r>
      <w:r w:rsidR="0083516B">
        <w:rPr>
          <w:szCs w:val="24"/>
          <w:lang w:val="hr-HR"/>
        </w:rPr>
        <w:t>obavio</w:t>
      </w:r>
      <w:r w:rsidRPr="00630605" w:rsidR="00630605">
        <w:rPr>
          <w:szCs w:val="24"/>
          <w:lang w:val="hr-HR"/>
        </w:rPr>
        <w:t xml:space="preserve"> poslove propisane odredbama SZ-a.</w:t>
      </w:r>
      <w:r w:rsidRPr="00630605" w:rsidR="00991B06">
        <w:rPr>
          <w:szCs w:val="24"/>
          <w:lang w:val="hr-HR"/>
        </w:rPr>
        <w:t xml:space="preserve"> Uzimaju</w:t>
      </w:r>
      <w:r w:rsidRPr="00630605" w:rsidR="00991B06">
        <w:rPr>
          <w:rFonts w:hint="eastAsia"/>
          <w:szCs w:val="24"/>
          <w:lang w:val="hr-HR"/>
        </w:rPr>
        <w:t>ć</w:t>
      </w:r>
      <w:r w:rsidRPr="00630605" w:rsidR="00991B06">
        <w:rPr>
          <w:szCs w:val="24"/>
          <w:lang w:val="hr-HR"/>
        </w:rPr>
        <w:t>i u obzir</w:t>
      </w:r>
      <w:r w:rsidR="00955E9E">
        <w:rPr>
          <w:szCs w:val="24"/>
          <w:lang w:val="hr-HR"/>
        </w:rPr>
        <w:t xml:space="preserve"> </w:t>
      </w:r>
      <w:r w:rsidRPr="00955E9E" w:rsidR="00955E9E">
        <w:rPr>
          <w:szCs w:val="24"/>
          <w:lang w:val="hr-HR"/>
        </w:rPr>
        <w:t>u obzir vrijednost unov</w:t>
      </w:r>
      <w:r w:rsidRPr="00955E9E" w:rsidR="00955E9E">
        <w:rPr>
          <w:rFonts w:hint="eastAsia"/>
          <w:szCs w:val="24"/>
          <w:lang w:val="hr-HR"/>
        </w:rPr>
        <w:t>č</w:t>
      </w:r>
      <w:r w:rsidRPr="00955E9E" w:rsidR="00955E9E">
        <w:rPr>
          <w:szCs w:val="24"/>
          <w:lang w:val="hr-HR"/>
        </w:rPr>
        <w:t>ene ste</w:t>
      </w:r>
      <w:r w:rsidRPr="00955E9E" w:rsidR="00955E9E">
        <w:rPr>
          <w:rFonts w:hint="eastAsia"/>
          <w:szCs w:val="24"/>
          <w:lang w:val="hr-HR"/>
        </w:rPr>
        <w:t>č</w:t>
      </w:r>
      <w:r w:rsidRPr="00955E9E" w:rsidR="00955E9E">
        <w:rPr>
          <w:szCs w:val="24"/>
          <w:lang w:val="hr-HR"/>
        </w:rPr>
        <w:t xml:space="preserve">ajne mase koja iznosi ukupno </w:t>
      </w:r>
      <w:r w:rsidR="004447D4">
        <w:rPr>
          <w:szCs w:val="24"/>
          <w:lang w:val="hr-HR"/>
        </w:rPr>
        <w:t>5.000,00</w:t>
      </w:r>
      <w:r w:rsidRPr="003160BF" w:rsidR="00955E9E">
        <w:rPr>
          <w:szCs w:val="24"/>
          <w:lang w:val="hr-HR"/>
        </w:rPr>
        <w:t xml:space="preserve"> </w:t>
      </w:r>
      <w:r w:rsidRPr="00955E9E" w:rsidR="00955E9E">
        <w:rPr>
          <w:szCs w:val="24"/>
          <w:lang w:val="hr-HR"/>
        </w:rPr>
        <w:t>kuna te koli</w:t>
      </w:r>
      <w:r w:rsidRPr="00955E9E" w:rsidR="00955E9E">
        <w:rPr>
          <w:rFonts w:hint="eastAsia"/>
          <w:szCs w:val="24"/>
          <w:lang w:val="hr-HR"/>
        </w:rPr>
        <w:t>č</w:t>
      </w:r>
      <w:r w:rsidRPr="00955E9E" w:rsidR="00955E9E">
        <w:rPr>
          <w:szCs w:val="24"/>
          <w:lang w:val="hr-HR"/>
        </w:rPr>
        <w:t xml:space="preserve">inu i vrstu obavljenog posla, </w:t>
      </w:r>
      <w:r w:rsidR="003923A2">
        <w:rPr>
          <w:szCs w:val="24"/>
          <w:lang w:val="hr-HR"/>
        </w:rPr>
        <w:t xml:space="preserve">a </w:t>
      </w:r>
      <w:r w:rsidR="00B132BE">
        <w:rPr>
          <w:szCs w:val="24"/>
          <w:lang w:val="hr-HR"/>
        </w:rPr>
        <w:t>vodeći računa o citiranim člancima</w:t>
      </w:r>
      <w:r w:rsidR="003923A2">
        <w:rPr>
          <w:szCs w:val="24"/>
          <w:lang w:val="hr-HR"/>
        </w:rPr>
        <w:t xml:space="preserve"> SZ-a i</w:t>
      </w:r>
      <w:r w:rsidRPr="00630605" w:rsidR="00991B06">
        <w:rPr>
          <w:szCs w:val="24"/>
          <w:lang w:val="hr-HR"/>
        </w:rPr>
        <w:t xml:space="preserve"> Uredbe, ste</w:t>
      </w:r>
      <w:r w:rsidRPr="00630605" w:rsidR="00991B06">
        <w:rPr>
          <w:rFonts w:hint="eastAsia"/>
          <w:szCs w:val="24"/>
          <w:lang w:val="hr-HR"/>
        </w:rPr>
        <w:t>č</w:t>
      </w:r>
      <w:r w:rsidRPr="00630605" w:rsidR="00991B06">
        <w:rPr>
          <w:szCs w:val="24"/>
          <w:lang w:val="hr-HR"/>
        </w:rPr>
        <w:t>ajno</w:t>
      </w:r>
      <w:r w:rsidR="00955E9E">
        <w:rPr>
          <w:szCs w:val="24"/>
          <w:lang w:val="hr-HR"/>
        </w:rPr>
        <w:t>m upravitelju</w:t>
      </w:r>
      <w:r w:rsidRPr="00630605" w:rsidR="00991B06">
        <w:rPr>
          <w:szCs w:val="24"/>
          <w:lang w:val="hr-HR"/>
        </w:rPr>
        <w:t xml:space="preserve"> </w:t>
      </w:r>
      <w:r w:rsidR="00D77A25">
        <w:rPr>
          <w:szCs w:val="24"/>
          <w:lang w:val="hr-HR"/>
        </w:rPr>
        <w:t>Vedranu Šep</w:t>
      </w:r>
      <w:r w:rsidR="004447D4">
        <w:rPr>
          <w:szCs w:val="24"/>
          <w:lang w:val="hr-HR"/>
        </w:rPr>
        <w:t>a</w:t>
      </w:r>
      <w:r w:rsidR="00D77A25">
        <w:rPr>
          <w:szCs w:val="24"/>
          <w:lang w:val="hr-HR"/>
        </w:rPr>
        <w:t>r</w:t>
      </w:r>
      <w:r w:rsidR="004447D4">
        <w:rPr>
          <w:szCs w:val="24"/>
          <w:lang w:val="hr-HR"/>
        </w:rPr>
        <w:t>o</w:t>
      </w:r>
      <w:r w:rsidR="00D77A25">
        <w:rPr>
          <w:szCs w:val="24"/>
          <w:lang w:val="hr-HR"/>
        </w:rPr>
        <w:t>viću</w:t>
      </w:r>
      <w:r w:rsidRPr="00630605" w:rsidR="00991B06">
        <w:rPr>
          <w:szCs w:val="24"/>
          <w:lang w:val="hr-HR"/>
        </w:rPr>
        <w:t xml:space="preserve"> u konkretnom ste</w:t>
      </w:r>
      <w:r w:rsidRPr="00630605" w:rsidR="00991B06">
        <w:rPr>
          <w:rFonts w:hint="eastAsia"/>
          <w:szCs w:val="24"/>
          <w:lang w:val="hr-HR"/>
        </w:rPr>
        <w:t>č</w:t>
      </w:r>
      <w:r w:rsidRPr="00630605" w:rsidR="00991B06">
        <w:rPr>
          <w:szCs w:val="24"/>
          <w:lang w:val="hr-HR"/>
        </w:rPr>
        <w:t xml:space="preserve">ajnom postupku pripada primjerena nagrada za obavljeni rad u </w:t>
      </w:r>
      <w:r w:rsidR="009C6DAC">
        <w:rPr>
          <w:szCs w:val="24"/>
          <w:lang w:val="hr-HR"/>
        </w:rPr>
        <w:t>neto</w:t>
      </w:r>
      <w:r w:rsidRPr="00630605" w:rsidR="00991B06">
        <w:rPr>
          <w:szCs w:val="24"/>
          <w:lang w:val="hr-HR"/>
        </w:rPr>
        <w:t xml:space="preserve"> iznosu od </w:t>
      </w:r>
      <w:r w:rsidRPr="006E5118" w:rsidR="006E5118">
        <w:rPr>
          <w:szCs w:val="24"/>
          <w:lang w:val="hr-HR"/>
        </w:rPr>
        <w:t>1.200,00 kuna</w:t>
      </w:r>
      <w:r w:rsidR="006E5118">
        <w:rPr>
          <w:szCs w:val="24"/>
          <w:lang w:val="hr-HR"/>
        </w:rPr>
        <w:t>, a sve sukladno postavljenom zahtjevu.</w:t>
      </w:r>
    </w:p>
    <w:p w:rsidR="00F82645" w:rsidP="00991B06" w:rsidRDefault="00F82645">
      <w:pPr>
        <w:pStyle w:val="Tijeloteksta"/>
        <w:ind w:firstLine="708"/>
        <w:rPr>
          <w:color w:val="FF0000"/>
        </w:rPr>
      </w:pPr>
    </w:p>
    <w:p w:rsidRPr="00A13985" w:rsidR="00A13985" w:rsidP="00A13985" w:rsidRDefault="00A13985">
      <w:pPr>
        <w:pStyle w:val="Tijeloteksta"/>
        <w:ind w:firstLine="708"/>
        <w:rPr>
          <w:szCs w:val="24"/>
          <w:lang w:val="hr-HR"/>
        </w:rPr>
      </w:pPr>
      <w:r w:rsidRPr="00A13985">
        <w:rPr>
          <w:szCs w:val="24"/>
          <w:lang w:val="hr-HR"/>
        </w:rPr>
        <w:t>Vezano za naknadu stvarnih troškova, ističe se kako sukladno članku 29. stavku 1. SZ-a stečajni upravitelj ima pravo i na naknadu stvarnih troškova, dok je stavkom 3. istog članka određeno obračun stvarnih troškova rješenjem odobrava stečajni sudac na temelju pisanog, obrazloženog i dokumentiranog izvješća stečajnog upravitelja.</w:t>
      </w:r>
    </w:p>
    <w:p w:rsidRPr="00A13985" w:rsidR="00A13985" w:rsidP="00A13985" w:rsidRDefault="00A13985">
      <w:pPr>
        <w:pStyle w:val="Tijeloteksta"/>
        <w:ind w:firstLine="708"/>
        <w:rPr>
          <w:szCs w:val="24"/>
          <w:lang w:val="hr-HR"/>
        </w:rPr>
      </w:pPr>
    </w:p>
    <w:p w:rsidRPr="007832AC" w:rsidR="00F82645" w:rsidP="00F82645" w:rsidRDefault="00A13985">
      <w:pPr>
        <w:pStyle w:val="Tijeloteksta"/>
        <w:ind w:firstLine="708"/>
        <w:rPr>
          <w:color w:val="FF0000"/>
          <w:szCs w:val="24"/>
          <w:lang w:val="hr-HR"/>
        </w:rPr>
      </w:pPr>
      <w:r w:rsidRPr="00A13985">
        <w:rPr>
          <w:szCs w:val="24"/>
          <w:lang w:val="hr-HR"/>
        </w:rPr>
        <w:t xml:space="preserve">Stečajnom upravitelju treba dosuditi naknadu stvarnih troškova postupka u ukupnom iznosu od </w:t>
      </w:r>
      <w:r w:rsidRPr="007C17C1">
        <w:rPr>
          <w:szCs w:val="24"/>
          <w:lang w:val="hr-HR"/>
        </w:rPr>
        <w:t xml:space="preserve">785,48 </w:t>
      </w:r>
      <w:r w:rsidR="00320BD0">
        <w:rPr>
          <w:szCs w:val="24"/>
          <w:lang w:val="hr-HR"/>
        </w:rPr>
        <w:t>kuna</w:t>
      </w:r>
      <w:r w:rsidRPr="00A13985">
        <w:rPr>
          <w:szCs w:val="24"/>
          <w:lang w:val="hr-HR"/>
        </w:rPr>
        <w:t>. Navedeni trošak dokaza</w:t>
      </w:r>
      <w:r w:rsidR="00320BD0">
        <w:rPr>
          <w:szCs w:val="24"/>
          <w:lang w:val="hr-HR"/>
        </w:rPr>
        <w:t>n</w:t>
      </w:r>
      <w:r w:rsidRPr="00A13985">
        <w:rPr>
          <w:szCs w:val="24"/>
          <w:lang w:val="hr-HR"/>
        </w:rPr>
        <w:t xml:space="preserve"> je odgovarajućom dokumentacijom (</w:t>
      </w:r>
      <w:r w:rsidR="00BF35BF">
        <w:rPr>
          <w:szCs w:val="24"/>
          <w:lang w:val="hr-HR"/>
        </w:rPr>
        <w:t>preslike računa</w:t>
      </w:r>
      <w:r w:rsidRPr="00A13985">
        <w:rPr>
          <w:szCs w:val="24"/>
          <w:lang w:val="hr-HR"/>
        </w:rPr>
        <w:t xml:space="preserve">). Stoga je stečajnom upravitelju trebalo odrediti i naknadu stvarnih troškova u iznosu od </w:t>
      </w:r>
      <w:r w:rsidRPr="007C17C1" w:rsidR="00320BD0">
        <w:rPr>
          <w:szCs w:val="24"/>
          <w:lang w:val="hr-HR"/>
        </w:rPr>
        <w:t xml:space="preserve">785,48 </w:t>
      </w:r>
      <w:r w:rsidRPr="00A13985">
        <w:rPr>
          <w:szCs w:val="24"/>
          <w:lang w:val="hr-HR"/>
        </w:rPr>
        <w:t>kuna.</w:t>
      </w:r>
      <w:r w:rsidR="007832AC">
        <w:rPr>
          <w:color w:val="FF0000"/>
          <w:szCs w:val="24"/>
          <w:lang w:val="hr-HR"/>
        </w:rPr>
        <w:t xml:space="preserve"> </w:t>
      </w:r>
    </w:p>
    <w:p w:rsidR="005377E6" w:rsidP="000B1452" w:rsidRDefault="005377E6">
      <w:pPr>
        <w:pStyle w:val="Tijeloteksta"/>
        <w:ind w:firstLine="708"/>
        <w:rPr>
          <w:szCs w:val="24"/>
          <w:lang w:val="hr-HR"/>
        </w:rPr>
      </w:pPr>
    </w:p>
    <w:p w:rsidRPr="001C3D19" w:rsidR="001C3D19" w:rsidP="001C3D19" w:rsidRDefault="00F23532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Budući da</w:t>
      </w:r>
      <w:r w:rsidR="007852F9">
        <w:rPr>
          <w:szCs w:val="24"/>
          <w:lang w:val="hr-HR"/>
        </w:rPr>
        <w:t xml:space="preserve"> je</w:t>
      </w:r>
      <w:r w:rsidRPr="001C3D19" w:rsidR="001C3D19">
        <w:rPr>
          <w:szCs w:val="24"/>
          <w:lang w:val="hr-HR"/>
        </w:rPr>
        <w:t xml:space="preserve"> u konkretnom slučaju</w:t>
      </w:r>
      <w:r w:rsidR="007852F9">
        <w:rPr>
          <w:szCs w:val="24"/>
          <w:lang w:val="hr-HR"/>
        </w:rPr>
        <w:t xml:space="preserve"> unovčeni iznos stečajne mase uplaćivan na</w:t>
      </w:r>
      <w:r w:rsidR="000C7EDF">
        <w:rPr>
          <w:szCs w:val="24"/>
          <w:lang w:val="hr-HR"/>
        </w:rPr>
        <w:t xml:space="preserve"> depozitni</w:t>
      </w:r>
      <w:r w:rsidR="007852F9">
        <w:rPr>
          <w:szCs w:val="24"/>
          <w:lang w:val="hr-HR"/>
        </w:rPr>
        <w:t xml:space="preserve"> </w:t>
      </w:r>
      <w:r w:rsidR="000C7EDF">
        <w:rPr>
          <w:szCs w:val="24"/>
          <w:lang w:val="hr-HR"/>
        </w:rPr>
        <w:t>račun Trgovačkog suda u Splitu</w:t>
      </w:r>
      <w:r w:rsidRPr="001C3D19" w:rsidR="001C3D19">
        <w:rPr>
          <w:szCs w:val="24"/>
          <w:lang w:val="hr-HR"/>
        </w:rPr>
        <w:t xml:space="preserve">, to je trebalo </w:t>
      </w:r>
      <w:r w:rsidR="00AF5527">
        <w:rPr>
          <w:szCs w:val="24"/>
          <w:lang w:val="hr-HR"/>
        </w:rPr>
        <w:t>naložiti</w:t>
      </w:r>
      <w:r w:rsidRPr="00AF5527" w:rsidR="00AF5527">
        <w:rPr>
          <w:szCs w:val="24"/>
          <w:lang w:val="hr-HR"/>
        </w:rPr>
        <w:t xml:space="preserve"> ra</w:t>
      </w:r>
      <w:r w:rsidRPr="00AF5527" w:rsidR="00AF5527">
        <w:rPr>
          <w:rFonts w:hint="eastAsia"/>
          <w:szCs w:val="24"/>
          <w:lang w:val="hr-HR"/>
        </w:rPr>
        <w:t>č</w:t>
      </w:r>
      <w:r w:rsidRPr="00AF5527" w:rsidR="00AF5527">
        <w:rPr>
          <w:szCs w:val="24"/>
          <w:lang w:val="hr-HR"/>
        </w:rPr>
        <w:t>unovodstvu ovog suda da nakon pravomo</w:t>
      </w:r>
      <w:r w:rsidRPr="00AF5527" w:rsidR="00AF5527">
        <w:rPr>
          <w:rFonts w:hint="eastAsia"/>
          <w:szCs w:val="24"/>
          <w:lang w:val="hr-HR"/>
        </w:rPr>
        <w:t>ć</w:t>
      </w:r>
      <w:r w:rsidRPr="00AF5527" w:rsidR="00AF5527">
        <w:rPr>
          <w:szCs w:val="24"/>
          <w:lang w:val="hr-HR"/>
        </w:rPr>
        <w:t>nosti ovog rješenja iz sredstava Fonda za namirenje troškova ste</w:t>
      </w:r>
      <w:r w:rsidRPr="00AF5527" w:rsidR="00AF5527">
        <w:rPr>
          <w:rFonts w:hint="eastAsia"/>
          <w:szCs w:val="24"/>
          <w:lang w:val="hr-HR"/>
        </w:rPr>
        <w:t>č</w:t>
      </w:r>
      <w:r w:rsidRPr="00AF5527" w:rsidR="00AF5527">
        <w:rPr>
          <w:szCs w:val="24"/>
          <w:lang w:val="hr-HR"/>
        </w:rPr>
        <w:t>ajnog postupka</w:t>
      </w:r>
      <w:r w:rsidR="000C7EDF">
        <w:rPr>
          <w:szCs w:val="24"/>
          <w:lang w:val="hr-HR"/>
        </w:rPr>
        <w:t xml:space="preserve">, odnosno sa </w:t>
      </w:r>
      <w:r w:rsidRPr="000C7EDF" w:rsidR="000C7EDF">
        <w:rPr>
          <w:szCs w:val="24"/>
          <w:lang w:val="hr-HR"/>
        </w:rPr>
        <w:t>kartice predmeta St-</w:t>
      </w:r>
      <w:r w:rsidR="00D9404F">
        <w:rPr>
          <w:szCs w:val="24"/>
          <w:lang w:val="hr-HR"/>
        </w:rPr>
        <w:t>228</w:t>
      </w:r>
      <w:r w:rsidRPr="000C7EDF" w:rsidR="000C7EDF">
        <w:rPr>
          <w:szCs w:val="24"/>
          <w:lang w:val="hr-HR"/>
        </w:rPr>
        <w:t>/201</w:t>
      </w:r>
      <w:r w:rsidR="00D9404F">
        <w:rPr>
          <w:szCs w:val="24"/>
          <w:lang w:val="hr-HR"/>
        </w:rPr>
        <w:t>3</w:t>
      </w:r>
      <w:r w:rsidR="00A730B9">
        <w:rPr>
          <w:szCs w:val="24"/>
          <w:lang w:val="hr-HR"/>
        </w:rPr>
        <w:t>,</w:t>
      </w:r>
      <w:r w:rsidR="000C7EDF">
        <w:rPr>
          <w:szCs w:val="24"/>
          <w:lang w:val="hr-HR"/>
        </w:rPr>
        <w:t xml:space="preserve"> isplati navedene iznose, </w:t>
      </w:r>
      <w:r w:rsidRPr="000C7EDF" w:rsidR="000C7EDF">
        <w:rPr>
          <w:szCs w:val="24"/>
          <w:lang w:val="hr-HR"/>
        </w:rPr>
        <w:t>uz podmirenje pripadaju</w:t>
      </w:r>
      <w:r w:rsidRPr="000C7EDF" w:rsidR="000C7EDF">
        <w:rPr>
          <w:rFonts w:hint="eastAsia"/>
          <w:szCs w:val="24"/>
          <w:lang w:val="hr-HR"/>
        </w:rPr>
        <w:t>ć</w:t>
      </w:r>
      <w:r w:rsidRPr="000C7EDF" w:rsidR="000C7EDF">
        <w:rPr>
          <w:szCs w:val="24"/>
          <w:lang w:val="hr-HR"/>
        </w:rPr>
        <w:t>ih poreza, prireza i doprinosa.</w:t>
      </w:r>
    </w:p>
    <w:p w:rsidRPr="000B1452" w:rsidR="00050798" w:rsidP="000B1452" w:rsidRDefault="00050798">
      <w:pPr>
        <w:pStyle w:val="Tijeloteksta"/>
        <w:ind w:firstLine="708"/>
        <w:rPr>
          <w:szCs w:val="24"/>
          <w:lang w:val="hr-HR"/>
        </w:rPr>
      </w:pPr>
    </w:p>
    <w:p w:rsidRPr="00EB491F" w:rsidR="00EB491F" w:rsidP="00BE20C0" w:rsidRDefault="00B072ED">
      <w:pPr>
        <w:pStyle w:val="Tijeloteksta"/>
        <w:jc w:val="center"/>
        <w:rPr>
          <w:szCs w:val="24"/>
          <w:lang w:val="hr-HR"/>
        </w:rPr>
      </w:pPr>
      <w:r>
        <w:rPr>
          <w:szCs w:val="24"/>
          <w:lang w:val="hr-HR"/>
        </w:rPr>
        <w:t>U Splitu</w:t>
      </w:r>
      <w:r w:rsidRPr="00EB491F" w:rsidR="00EB491F">
        <w:rPr>
          <w:szCs w:val="24"/>
          <w:lang w:val="hr-HR"/>
        </w:rPr>
        <w:t xml:space="preserve"> </w:t>
      </w:r>
      <w:r w:rsidR="00424E4C">
        <w:rPr>
          <w:szCs w:val="24"/>
        </w:rPr>
        <w:t>2</w:t>
      </w:r>
      <w:r w:rsidR="00121041">
        <w:rPr>
          <w:szCs w:val="24"/>
        </w:rPr>
        <w:t>5</w:t>
      </w:r>
      <w:r w:rsidRPr="00D913A4" w:rsidR="00F91371">
        <w:rPr>
          <w:szCs w:val="24"/>
        </w:rPr>
        <w:t xml:space="preserve">. </w:t>
      </w:r>
      <w:r w:rsidR="00086BAF">
        <w:rPr>
          <w:szCs w:val="24"/>
        </w:rPr>
        <w:t>srpnja</w:t>
      </w:r>
      <w:r w:rsidRPr="00D913A4" w:rsidR="00F91371">
        <w:rPr>
          <w:szCs w:val="24"/>
        </w:rPr>
        <w:t xml:space="preserve"> 2019</w:t>
      </w:r>
      <w:r w:rsidR="007E2AB9">
        <w:rPr>
          <w:szCs w:val="24"/>
          <w:lang w:val="hr-HR"/>
        </w:rPr>
        <w:t>.</w:t>
      </w:r>
      <w:r w:rsidR="00D60D87">
        <w:rPr>
          <w:szCs w:val="24"/>
          <w:lang w:val="hr-HR"/>
        </w:rPr>
        <w:t xml:space="preserve"> </w:t>
      </w:r>
    </w:p>
    <w:p w:rsidRPr="00B072ED" w:rsidR="00B072ED" w:rsidP="00B072ED" w:rsidRDefault="00B072ED">
      <w:pPr>
        <w:pStyle w:val="Tijeloteksta"/>
        <w:jc w:val="right"/>
        <w:rPr>
          <w:rFonts w:eastAsia="Calibri"/>
          <w:szCs w:val="24"/>
          <w:lang w:val="hr-HR" w:eastAsia="en-US"/>
        </w:rPr>
      </w:pPr>
      <w:r w:rsidRPr="00B072ED">
        <w:rPr>
          <w:rFonts w:eastAsia="Calibri"/>
          <w:szCs w:val="24"/>
          <w:lang w:val="hr-HR" w:eastAsia="en-US"/>
        </w:rPr>
        <w:t>Sudac</w:t>
      </w:r>
    </w:p>
    <w:p w:rsidR="00451347" w:rsidP="00E20F1D" w:rsidRDefault="00B072ED">
      <w:pPr>
        <w:pStyle w:val="Tijeloteksta"/>
        <w:jc w:val="right"/>
        <w:rPr>
          <w:szCs w:val="24"/>
          <w:lang w:val="hr-HR"/>
        </w:rPr>
      </w:pPr>
      <w:r w:rsidRPr="00B072ED">
        <w:rPr>
          <w:rFonts w:eastAsia="Calibri"/>
          <w:szCs w:val="24"/>
          <w:lang w:val="hr-HR" w:eastAsia="en-US"/>
        </w:rPr>
        <w:t xml:space="preserve">          Ivan Čulić</w:t>
      </w:r>
    </w:p>
    <w:p w:rsidR="00BE20C0" w:rsidP="00BE20C0" w:rsidRDefault="00D420E8">
      <w:pPr>
        <w:pStyle w:val="Tijeloteksta"/>
        <w:rPr>
          <w:szCs w:val="24"/>
          <w:lang w:val="hr-HR"/>
        </w:rPr>
      </w:pPr>
      <w:r w:rsidRPr="00D420E8">
        <w:rPr>
          <w:szCs w:val="24"/>
          <w:lang w:val="hr-HR"/>
        </w:rPr>
        <w:t>Uputa o pravnom lijeku:</w:t>
      </w:r>
      <w:r w:rsidRPr="00796190" w:rsidR="00EA594E">
        <w:rPr>
          <w:szCs w:val="24"/>
          <w:lang w:val="hr-HR"/>
        </w:rPr>
        <w:t xml:space="preserve"> </w:t>
      </w:r>
    </w:p>
    <w:p w:rsidR="00BE20C0" w:rsidP="00BE20C0" w:rsidRDefault="00622F81">
      <w:pPr>
        <w:pStyle w:val="Tijeloteksta"/>
        <w:rPr>
          <w:szCs w:val="24"/>
          <w:lang w:val="hr-HR"/>
        </w:rPr>
      </w:pPr>
      <w:r w:rsidRPr="00622F81">
        <w:rPr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</w:t>
      </w:r>
      <w:r w:rsidRPr="00622F81">
        <w:rPr>
          <w:rFonts w:hint="eastAsia"/>
          <w:szCs w:val="24"/>
          <w:lang w:val="hr-HR"/>
        </w:rPr>
        <w:t>č</w:t>
      </w:r>
      <w:r w:rsidRPr="00622F81">
        <w:rPr>
          <w:szCs w:val="24"/>
          <w:lang w:val="hr-HR"/>
        </w:rPr>
        <w:t>a sudova. Žalba se podnosi Trgova</w:t>
      </w:r>
      <w:r w:rsidRPr="00622F81">
        <w:rPr>
          <w:rFonts w:hint="eastAsia"/>
          <w:szCs w:val="24"/>
          <w:lang w:val="hr-HR"/>
        </w:rPr>
        <w:t>č</w:t>
      </w:r>
      <w:r w:rsidRPr="00622F81">
        <w:rPr>
          <w:szCs w:val="24"/>
          <w:lang w:val="hr-HR"/>
        </w:rPr>
        <w:t>kom sudu u Splitu, pisano u tri primjerka, a o istoj odlu</w:t>
      </w:r>
      <w:r w:rsidRPr="00622F81">
        <w:rPr>
          <w:rFonts w:hint="eastAsia"/>
          <w:szCs w:val="24"/>
          <w:lang w:val="hr-HR"/>
        </w:rPr>
        <w:t>č</w:t>
      </w:r>
      <w:r w:rsidRPr="00622F81">
        <w:rPr>
          <w:szCs w:val="24"/>
          <w:lang w:val="hr-HR"/>
        </w:rPr>
        <w:t>uje Visoki trgova</w:t>
      </w:r>
      <w:r w:rsidRPr="00622F81">
        <w:rPr>
          <w:rFonts w:hint="eastAsia"/>
          <w:szCs w:val="24"/>
          <w:lang w:val="hr-HR"/>
        </w:rPr>
        <w:t>č</w:t>
      </w:r>
      <w:r w:rsidR="00F3233B">
        <w:rPr>
          <w:szCs w:val="24"/>
          <w:lang w:val="hr-HR"/>
        </w:rPr>
        <w:t>ki sud Republike Hrvatske</w:t>
      </w:r>
      <w:r w:rsidRPr="00796190" w:rsidR="004D03B7">
        <w:rPr>
          <w:szCs w:val="24"/>
          <w:lang w:val="hr-HR"/>
        </w:rPr>
        <w:t xml:space="preserve">. </w:t>
      </w:r>
    </w:p>
    <w:p w:rsidRPr="00BE20C0" w:rsidR="004D03B7" w:rsidP="00BE20C0" w:rsidRDefault="004D03B7">
      <w:pPr>
        <w:pStyle w:val="Tijeloteksta"/>
        <w:rPr>
          <w:szCs w:val="24"/>
          <w:lang w:val="hr-HR"/>
        </w:rPr>
      </w:pPr>
    </w:p>
    <w:p w:rsidRPr="00CF5B57" w:rsidR="004E6B0D" w:rsidP="00BE20C0" w:rsidRDefault="000E2DF6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DNA</w:t>
      </w:r>
      <w:r w:rsidRPr="00CF5B57" w:rsidR="00EA594E">
        <w:rPr>
          <w:szCs w:val="24"/>
          <w:lang w:val="hr-HR"/>
        </w:rPr>
        <w:t>:</w:t>
      </w:r>
    </w:p>
    <w:p w:rsidR="00137CF3" w:rsidP="004E6B0D" w:rsidRDefault="00137CF3">
      <w:pPr>
        <w:pStyle w:val="Tijeloteksta"/>
        <w:rPr>
          <w:szCs w:val="24"/>
        </w:rPr>
      </w:pPr>
      <w:r w:rsidRPr="003434CD">
        <w:rPr>
          <w:szCs w:val="24"/>
          <w:lang w:val="hr-HR"/>
        </w:rPr>
        <w:t xml:space="preserve">-  </w:t>
      </w:r>
      <w:r w:rsidR="004E6B0D">
        <w:rPr>
          <w:szCs w:val="24"/>
          <w:lang w:val="hr-HR"/>
        </w:rPr>
        <w:t xml:space="preserve">stečajni upravitelj </w:t>
      </w:r>
      <w:r w:rsidRPr="00EC6E47" w:rsidR="00EC6E47">
        <w:rPr>
          <w:szCs w:val="24"/>
        </w:rPr>
        <w:t>Vedran Šeparovi</w:t>
      </w:r>
      <w:r w:rsidRPr="00EC6E47" w:rsidR="00EC6E47">
        <w:rPr>
          <w:rFonts w:hint="eastAsia"/>
          <w:szCs w:val="24"/>
        </w:rPr>
        <w:t>ć</w:t>
      </w:r>
      <w:r w:rsidRPr="00EC6E47" w:rsidR="00EC6E47">
        <w:rPr>
          <w:szCs w:val="24"/>
        </w:rPr>
        <w:t>, Dubrova</w:t>
      </w:r>
      <w:r w:rsidRPr="00EC6E47" w:rsidR="00EC6E47">
        <w:rPr>
          <w:rFonts w:hint="eastAsia"/>
          <w:szCs w:val="24"/>
        </w:rPr>
        <w:t>č</w:t>
      </w:r>
      <w:r w:rsidRPr="00EC6E47" w:rsidR="00EC6E47">
        <w:rPr>
          <w:szCs w:val="24"/>
        </w:rPr>
        <w:t>ka 31, Split</w:t>
      </w:r>
    </w:p>
    <w:p w:rsidR="009E4EA1" w:rsidP="00137CF3" w:rsidRDefault="00137CF3">
      <w:pPr>
        <w:pStyle w:val="Tijeloteksta"/>
        <w:rPr>
          <w:szCs w:val="24"/>
          <w:lang w:val="hr-HR"/>
        </w:rPr>
      </w:pPr>
      <w:r w:rsidRPr="003434CD">
        <w:rPr>
          <w:szCs w:val="24"/>
          <w:lang w:val="hr-HR"/>
        </w:rPr>
        <w:t xml:space="preserve">-  mrežna stranica e-Oglasna ploča sudova </w:t>
      </w:r>
    </w:p>
    <w:p w:rsidRPr="00CF5B57" w:rsidR="004E6B0D" w:rsidP="00137CF3" w:rsidRDefault="004E6B0D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-  </w:t>
      </w:r>
      <w:r w:rsidRPr="004E6B0D">
        <w:rPr>
          <w:szCs w:val="24"/>
          <w:lang w:val="hr-HR"/>
        </w:rPr>
        <w:t>u spis</w:t>
      </w:r>
    </w:p>
    <w:sectPr w:rsidRPr="00CF5B57" w:rsidR="004E6B0D" w:rsidSect="00014DFD">
      <w:headerReference w:type="even" r:id="rId11"/>
      <w:headerReference w:type="default" r:id="rId12"/>
      <w:pgSz w:w="11906" w:h="16838"/>
      <w:pgMar w:top="1417" w:right="1417" w:bottom="1417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44EE" w:rsidP="009E7EC2" w:rsidRDefault="00E944EE">
      <w:r>
        <w:separator/>
      </w:r>
    </w:p>
  </w:endnote>
  <w:endnote w:type="continuationSeparator" w:id="0">
    <w:p w:rsidR="00E944EE" w:rsidP="009E7EC2" w:rsidRDefault="00E944E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gnaPro-CondBook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44EE" w:rsidP="009E7EC2" w:rsidRDefault="00E944EE">
      <w:r>
        <w:separator/>
      </w:r>
    </w:p>
  </w:footnote>
  <w:footnote w:type="continuationSeparator" w:id="0">
    <w:p w:rsidR="00E944EE" w:rsidP="009E7EC2" w:rsidRDefault="00E944E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944EE" w:rsidP="003A697B" w:rsidRDefault="00E944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944EE" w:rsidRDefault="00E944E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87181" w:rsidR="00E944EE" w:rsidP="003A697B" w:rsidRDefault="006A6A36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  <w:sz w:val="24"/>
        <w:szCs w:val="24"/>
      </w:rPr>
    </w:pPr>
    <w:r>
      <w:rPr>
        <w:rStyle w:val="Brojstranice"/>
        <w:rFonts w:ascii="Times New Roman" w:hAnsi="Times New Roman"/>
        <w:sz w:val="24"/>
        <w:szCs w:val="24"/>
      </w:rPr>
      <w:t>-</w: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begin"/>
    </w:r>
    <w:r w:rsidRPr="00587181" w:rsidR="00E944EE">
      <w:rPr>
        <w:rStyle w:val="Brojstranice"/>
        <w:rFonts w:ascii="Times New Roman" w:hAnsi="Times New Roman"/>
        <w:sz w:val="24"/>
        <w:szCs w:val="24"/>
      </w:rPr>
      <w:instrText xml:space="preserve">PAGE  </w:instrTex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separate"/>
    </w:r>
    <w:r w:rsidR="007724B1">
      <w:rPr>
        <w:rStyle w:val="Brojstranice"/>
        <w:rFonts w:ascii="Times New Roman" w:hAnsi="Times New Roman"/>
        <w:noProof/>
        <w:sz w:val="24"/>
        <w:szCs w:val="24"/>
      </w:rPr>
      <w:t>3</w: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end"/>
    </w:r>
    <w:r>
      <w:rPr>
        <w:rStyle w:val="Brojstranice"/>
        <w:rFonts w:ascii="Times New Roman" w:hAnsi="Times New Roman"/>
        <w:sz w:val="24"/>
        <w:szCs w:val="24"/>
      </w:rPr>
      <w:t>-</w:t>
    </w:r>
  </w:p>
  <w:p w:rsidRPr="009E7EC2" w:rsidR="00E944EE" w:rsidP="006A6A36" w:rsidRDefault="00483FAA">
    <w:pPr>
      <w:pStyle w:val="Zaglavlje"/>
      <w:jc w:val="right"/>
      <w:rPr>
        <w:rFonts w:ascii="Times New Roman" w:hAnsi="Times New Roman"/>
        <w:sz w:val="24"/>
        <w:szCs w:val="24"/>
      </w:rPr>
    </w:pPr>
    <w:r w:rsidRPr="00483FAA">
      <w:rPr>
        <w:rFonts w:ascii="Times New Roman" w:hAnsi="Times New Roman"/>
        <w:sz w:val="24"/>
        <w:szCs w:val="24"/>
      </w:rPr>
      <w:t>Poslovni broj: 7 St-</w:t>
    </w:r>
    <w:r w:rsidR="0093715A">
      <w:rPr>
        <w:rFonts w:ascii="Times New Roman" w:hAnsi="Times New Roman"/>
        <w:sz w:val="24"/>
        <w:szCs w:val="24"/>
      </w:rPr>
      <w:t>228</w:t>
    </w:r>
    <w:r w:rsidRPr="00483FAA">
      <w:rPr>
        <w:rFonts w:ascii="Times New Roman" w:hAnsi="Times New Roman"/>
        <w:sz w:val="24"/>
        <w:szCs w:val="24"/>
      </w:rPr>
      <w:t>/201</w:t>
    </w:r>
    <w:r w:rsidR="0093715A">
      <w:rPr>
        <w:rFonts w:ascii="Times New Roman" w:hAnsi="Times New Roman"/>
        <w:sz w:val="24"/>
        <w:szCs w:val="24"/>
      </w:rPr>
      <w:t>3</w:t>
    </w:r>
    <w:r w:rsidRPr="00483FAA">
      <w:rPr>
        <w:rFonts w:ascii="Times New Roman" w:hAnsi="Times New Roman"/>
        <w:sz w:val="24"/>
        <w:szCs w:val="24"/>
      </w:rPr>
      <w:t>-</w:t>
    </w:r>
    <w:r w:rsidR="00121041">
      <w:rPr>
        <w:rFonts w:ascii="Times New Roman" w:hAnsi="Times New Roman"/>
        <w:sz w:val="24"/>
        <w:szCs w:val="24"/>
      </w:rPr>
      <w:t>33</w:t>
    </w:r>
    <w:r w:rsidRPr="009E7EC2" w:rsidR="00E944EE">
      <w:rPr>
        <w:rFonts w:ascii="Times New Roman" w:hAnsi="Times New Roman"/>
        <w:sz w:val="24"/>
        <w:szCs w:val="24"/>
      </w:rPr>
      <w:t xml:space="preserve">                           </w:t>
    </w:r>
  </w:p>
  <w:p w:rsidRPr="005A2973" w:rsidR="00E944EE" w:rsidRDefault="00E944EE">
    <w:pPr>
      <w:pStyle w:val="Zaglavlje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ilvl="0" w:tplc="1CB248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533C1"/>
    <w:multiLevelType w:val="hybridMultilevel"/>
    <w:tmpl w:val="C5C010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6380C"/>
    <w:multiLevelType w:val="hybridMultilevel"/>
    <w:tmpl w:val="20362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00D7F"/>
    <w:multiLevelType w:val="hybridMultilevel"/>
    <w:tmpl w:val="EB0810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C6DBA"/>
    <w:multiLevelType w:val="hybridMultilevel"/>
    <w:tmpl w:val="B702478A"/>
    <w:lvl w:ilvl="0" w:tplc="BEB01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Californian FB" w:hAnsi="Californian FB" w:eastAsia="Calibri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074BDA"/>
    <w:multiLevelType w:val="hybridMultilevel"/>
    <w:tmpl w:val="00562D58"/>
    <w:lvl w:ilvl="0" w:tplc="8674B4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C103B"/>
    <w:multiLevelType w:val="hybridMultilevel"/>
    <w:tmpl w:val="97D40B0E"/>
    <w:lvl w:ilvl="0" w:tplc="86F84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AD6BED"/>
    <w:multiLevelType w:val="hybridMultilevel"/>
    <w:tmpl w:val="6B064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75AD8"/>
    <w:multiLevelType w:val="hybridMultilevel"/>
    <w:tmpl w:val="C5C010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13181"/>
    <w:multiLevelType w:val="hybridMultilevel"/>
    <w:tmpl w:val="C76896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0876EA"/>
    <w:multiLevelType w:val="hybridMultilevel"/>
    <w:tmpl w:val="16FC040E"/>
    <w:lvl w:ilvl="0" w:tplc="CD3E76C0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  <w:b w:val="false"/>
        <w:i w:val="false"/>
        <w:sz w:val="20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B656E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92A1B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A5280"/>
    <w:multiLevelType w:val="hybridMultilevel"/>
    <w:tmpl w:val="AD30A3B0"/>
    <w:lvl w:ilvl="0" w:tplc="904A0AB8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7100BBA"/>
    <w:multiLevelType w:val="hybridMultilevel"/>
    <w:tmpl w:val="CDA85D92"/>
    <w:lvl w:ilvl="0" w:tplc="86829934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71315FB"/>
    <w:multiLevelType w:val="hybridMultilevel"/>
    <w:tmpl w:val="E84426D2"/>
    <w:lvl w:ilvl="0" w:tplc="C234C8E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B9A5145"/>
    <w:multiLevelType w:val="hybridMultilevel"/>
    <w:tmpl w:val="554A58C2"/>
    <w:lvl w:ilvl="0" w:tplc="6EECC6E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ED2372B"/>
    <w:multiLevelType w:val="hybridMultilevel"/>
    <w:tmpl w:val="7B1447D8"/>
    <w:lvl w:ilvl="0" w:tplc="F124730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4BB7C7C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5"/>
  </w:num>
  <w:num w:numId="7">
    <w:abstractNumId w:val="10"/>
  </w:num>
  <w:num w:numId="8">
    <w:abstractNumId w:val="18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6"/>
  </w:num>
  <w:num w:numId="18">
    <w:abstractNumId w:val="17"/>
  </w:num>
  <w:num w:numId="19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156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413"/>
    <w:rsid w:val="00000B69"/>
    <w:rsid w:val="000024DE"/>
    <w:rsid w:val="00002B9B"/>
    <w:rsid w:val="00002E79"/>
    <w:rsid w:val="00007007"/>
    <w:rsid w:val="000102BF"/>
    <w:rsid w:val="00014DFD"/>
    <w:rsid w:val="00015639"/>
    <w:rsid w:val="00020FF0"/>
    <w:rsid w:val="00023A82"/>
    <w:rsid w:val="00025438"/>
    <w:rsid w:val="000256BD"/>
    <w:rsid w:val="0002784A"/>
    <w:rsid w:val="00040E2E"/>
    <w:rsid w:val="000426D2"/>
    <w:rsid w:val="0004299A"/>
    <w:rsid w:val="0004617A"/>
    <w:rsid w:val="00046402"/>
    <w:rsid w:val="00047B37"/>
    <w:rsid w:val="00050798"/>
    <w:rsid w:val="00051A24"/>
    <w:rsid w:val="00054896"/>
    <w:rsid w:val="0005751A"/>
    <w:rsid w:val="00060958"/>
    <w:rsid w:val="00061F31"/>
    <w:rsid w:val="000622F7"/>
    <w:rsid w:val="00064D8B"/>
    <w:rsid w:val="00065DC0"/>
    <w:rsid w:val="000666DB"/>
    <w:rsid w:val="000672E6"/>
    <w:rsid w:val="00067EA4"/>
    <w:rsid w:val="00071F5F"/>
    <w:rsid w:val="00072C34"/>
    <w:rsid w:val="00073B8C"/>
    <w:rsid w:val="00074028"/>
    <w:rsid w:val="00080F98"/>
    <w:rsid w:val="000821ED"/>
    <w:rsid w:val="00085269"/>
    <w:rsid w:val="0008674F"/>
    <w:rsid w:val="000869E6"/>
    <w:rsid w:val="00086BAF"/>
    <w:rsid w:val="00086D2E"/>
    <w:rsid w:val="0009069D"/>
    <w:rsid w:val="0009249E"/>
    <w:rsid w:val="00093135"/>
    <w:rsid w:val="000967E4"/>
    <w:rsid w:val="00096C94"/>
    <w:rsid w:val="000A18AE"/>
    <w:rsid w:val="000A221B"/>
    <w:rsid w:val="000A2A8F"/>
    <w:rsid w:val="000A61BB"/>
    <w:rsid w:val="000A7473"/>
    <w:rsid w:val="000B040F"/>
    <w:rsid w:val="000B0B9E"/>
    <w:rsid w:val="000B0BF5"/>
    <w:rsid w:val="000B1452"/>
    <w:rsid w:val="000B1999"/>
    <w:rsid w:val="000B19B8"/>
    <w:rsid w:val="000B3C61"/>
    <w:rsid w:val="000B4055"/>
    <w:rsid w:val="000B5F72"/>
    <w:rsid w:val="000C2C3C"/>
    <w:rsid w:val="000C45AC"/>
    <w:rsid w:val="000C4976"/>
    <w:rsid w:val="000C6058"/>
    <w:rsid w:val="000C7224"/>
    <w:rsid w:val="000C7EDF"/>
    <w:rsid w:val="000D3BEB"/>
    <w:rsid w:val="000D50E1"/>
    <w:rsid w:val="000D6440"/>
    <w:rsid w:val="000D769F"/>
    <w:rsid w:val="000E2DF6"/>
    <w:rsid w:val="000E34C8"/>
    <w:rsid w:val="000E4642"/>
    <w:rsid w:val="000E4F6D"/>
    <w:rsid w:val="000E514C"/>
    <w:rsid w:val="000F1CC0"/>
    <w:rsid w:val="000F1FEC"/>
    <w:rsid w:val="000F48B3"/>
    <w:rsid w:val="00100413"/>
    <w:rsid w:val="00100F22"/>
    <w:rsid w:val="00106949"/>
    <w:rsid w:val="0011207C"/>
    <w:rsid w:val="001124C2"/>
    <w:rsid w:val="0011505F"/>
    <w:rsid w:val="00115DF3"/>
    <w:rsid w:val="001178BC"/>
    <w:rsid w:val="00121041"/>
    <w:rsid w:val="00121292"/>
    <w:rsid w:val="001240AB"/>
    <w:rsid w:val="00127548"/>
    <w:rsid w:val="0012797F"/>
    <w:rsid w:val="00130268"/>
    <w:rsid w:val="00131480"/>
    <w:rsid w:val="00131752"/>
    <w:rsid w:val="001324F3"/>
    <w:rsid w:val="00133127"/>
    <w:rsid w:val="001357C2"/>
    <w:rsid w:val="00136E7F"/>
    <w:rsid w:val="00137CF3"/>
    <w:rsid w:val="0014032E"/>
    <w:rsid w:val="00142165"/>
    <w:rsid w:val="00143A18"/>
    <w:rsid w:val="00147C84"/>
    <w:rsid w:val="001500F2"/>
    <w:rsid w:val="00152626"/>
    <w:rsid w:val="00152641"/>
    <w:rsid w:val="00152BB3"/>
    <w:rsid w:val="001549A1"/>
    <w:rsid w:val="00157FE7"/>
    <w:rsid w:val="00160DF6"/>
    <w:rsid w:val="00161874"/>
    <w:rsid w:val="0016323C"/>
    <w:rsid w:val="00164393"/>
    <w:rsid w:val="001651CB"/>
    <w:rsid w:val="00165DFA"/>
    <w:rsid w:val="0016603A"/>
    <w:rsid w:val="00170440"/>
    <w:rsid w:val="001713C2"/>
    <w:rsid w:val="0017422F"/>
    <w:rsid w:val="001758D4"/>
    <w:rsid w:val="001762B3"/>
    <w:rsid w:val="001764D6"/>
    <w:rsid w:val="00176CA4"/>
    <w:rsid w:val="0017748D"/>
    <w:rsid w:val="00181AF2"/>
    <w:rsid w:val="00187057"/>
    <w:rsid w:val="001A0427"/>
    <w:rsid w:val="001A2551"/>
    <w:rsid w:val="001A2A4E"/>
    <w:rsid w:val="001A2A4F"/>
    <w:rsid w:val="001A48BE"/>
    <w:rsid w:val="001A4FD4"/>
    <w:rsid w:val="001B63CF"/>
    <w:rsid w:val="001C057B"/>
    <w:rsid w:val="001C0998"/>
    <w:rsid w:val="001C17FB"/>
    <w:rsid w:val="001C3D19"/>
    <w:rsid w:val="001C3E79"/>
    <w:rsid w:val="001C5797"/>
    <w:rsid w:val="001C5FA1"/>
    <w:rsid w:val="001D19B5"/>
    <w:rsid w:val="001D1F41"/>
    <w:rsid w:val="001D2FF7"/>
    <w:rsid w:val="001D3F50"/>
    <w:rsid w:val="001D4887"/>
    <w:rsid w:val="001D5C4A"/>
    <w:rsid w:val="001D66E2"/>
    <w:rsid w:val="001D6B42"/>
    <w:rsid w:val="001E04F1"/>
    <w:rsid w:val="001E1520"/>
    <w:rsid w:val="001E1CE3"/>
    <w:rsid w:val="001E26FF"/>
    <w:rsid w:val="001E5EA3"/>
    <w:rsid w:val="001F1710"/>
    <w:rsid w:val="001F1A84"/>
    <w:rsid w:val="001F3F02"/>
    <w:rsid w:val="001F5654"/>
    <w:rsid w:val="00200E29"/>
    <w:rsid w:val="00203A5E"/>
    <w:rsid w:val="00204A97"/>
    <w:rsid w:val="002059FB"/>
    <w:rsid w:val="00205BE6"/>
    <w:rsid w:val="002066A7"/>
    <w:rsid w:val="00211A93"/>
    <w:rsid w:val="0021467A"/>
    <w:rsid w:val="00215C3F"/>
    <w:rsid w:val="0021664D"/>
    <w:rsid w:val="00217DD3"/>
    <w:rsid w:val="00223725"/>
    <w:rsid w:val="00224E7D"/>
    <w:rsid w:val="00225862"/>
    <w:rsid w:val="0022738E"/>
    <w:rsid w:val="002278B6"/>
    <w:rsid w:val="002316E1"/>
    <w:rsid w:val="00232B3D"/>
    <w:rsid w:val="00232EBD"/>
    <w:rsid w:val="002348B0"/>
    <w:rsid w:val="00235AE7"/>
    <w:rsid w:val="00235CE4"/>
    <w:rsid w:val="00237A3C"/>
    <w:rsid w:val="002412CF"/>
    <w:rsid w:val="002419E6"/>
    <w:rsid w:val="00244540"/>
    <w:rsid w:val="00246276"/>
    <w:rsid w:val="00247B33"/>
    <w:rsid w:val="00250B54"/>
    <w:rsid w:val="00254B02"/>
    <w:rsid w:val="002556F6"/>
    <w:rsid w:val="00260AEE"/>
    <w:rsid w:val="002625EE"/>
    <w:rsid w:val="002626F2"/>
    <w:rsid w:val="00264288"/>
    <w:rsid w:val="00264B6C"/>
    <w:rsid w:val="002661C5"/>
    <w:rsid w:val="00267DE3"/>
    <w:rsid w:val="002702A4"/>
    <w:rsid w:val="00271D82"/>
    <w:rsid w:val="00273204"/>
    <w:rsid w:val="002739B5"/>
    <w:rsid w:val="002763B2"/>
    <w:rsid w:val="00277776"/>
    <w:rsid w:val="00280E0B"/>
    <w:rsid w:val="00283E80"/>
    <w:rsid w:val="00283ED3"/>
    <w:rsid w:val="002842F3"/>
    <w:rsid w:val="002867CA"/>
    <w:rsid w:val="00286815"/>
    <w:rsid w:val="00290523"/>
    <w:rsid w:val="002909B2"/>
    <w:rsid w:val="00290EDE"/>
    <w:rsid w:val="00296F45"/>
    <w:rsid w:val="00297936"/>
    <w:rsid w:val="002A0374"/>
    <w:rsid w:val="002A2351"/>
    <w:rsid w:val="002A2D2A"/>
    <w:rsid w:val="002A4497"/>
    <w:rsid w:val="002B5006"/>
    <w:rsid w:val="002C11EE"/>
    <w:rsid w:val="002C4118"/>
    <w:rsid w:val="002C43F9"/>
    <w:rsid w:val="002D212A"/>
    <w:rsid w:val="002D4704"/>
    <w:rsid w:val="002D581E"/>
    <w:rsid w:val="002D681F"/>
    <w:rsid w:val="002D73FF"/>
    <w:rsid w:val="002E0A85"/>
    <w:rsid w:val="002E4409"/>
    <w:rsid w:val="002E4AAE"/>
    <w:rsid w:val="002E50E6"/>
    <w:rsid w:val="002E7373"/>
    <w:rsid w:val="002F2F29"/>
    <w:rsid w:val="002F4D40"/>
    <w:rsid w:val="002F6EB8"/>
    <w:rsid w:val="00300D8E"/>
    <w:rsid w:val="00301526"/>
    <w:rsid w:val="00306A8D"/>
    <w:rsid w:val="0031033B"/>
    <w:rsid w:val="003103E3"/>
    <w:rsid w:val="0031175A"/>
    <w:rsid w:val="003124FF"/>
    <w:rsid w:val="0031526A"/>
    <w:rsid w:val="003160BF"/>
    <w:rsid w:val="00320BD0"/>
    <w:rsid w:val="00323E42"/>
    <w:rsid w:val="00325771"/>
    <w:rsid w:val="00325912"/>
    <w:rsid w:val="0032593A"/>
    <w:rsid w:val="003311B2"/>
    <w:rsid w:val="003315CE"/>
    <w:rsid w:val="00331E52"/>
    <w:rsid w:val="00333289"/>
    <w:rsid w:val="00335A7D"/>
    <w:rsid w:val="003366EA"/>
    <w:rsid w:val="00341490"/>
    <w:rsid w:val="003434CD"/>
    <w:rsid w:val="00343BA8"/>
    <w:rsid w:val="00343E39"/>
    <w:rsid w:val="0034603F"/>
    <w:rsid w:val="00346CB7"/>
    <w:rsid w:val="0035414D"/>
    <w:rsid w:val="00357E69"/>
    <w:rsid w:val="00361D60"/>
    <w:rsid w:val="003620D0"/>
    <w:rsid w:val="0036485B"/>
    <w:rsid w:val="003661FD"/>
    <w:rsid w:val="00367DD5"/>
    <w:rsid w:val="00370318"/>
    <w:rsid w:val="00370331"/>
    <w:rsid w:val="00370E1F"/>
    <w:rsid w:val="0037103F"/>
    <w:rsid w:val="00373D86"/>
    <w:rsid w:val="00375DAD"/>
    <w:rsid w:val="00375F03"/>
    <w:rsid w:val="003769C4"/>
    <w:rsid w:val="003821CB"/>
    <w:rsid w:val="003852EC"/>
    <w:rsid w:val="003863A5"/>
    <w:rsid w:val="00386D85"/>
    <w:rsid w:val="00387AC9"/>
    <w:rsid w:val="00391058"/>
    <w:rsid w:val="003923A2"/>
    <w:rsid w:val="00393978"/>
    <w:rsid w:val="00394C94"/>
    <w:rsid w:val="00395021"/>
    <w:rsid w:val="0039523F"/>
    <w:rsid w:val="0039725A"/>
    <w:rsid w:val="003A2134"/>
    <w:rsid w:val="003A4E7F"/>
    <w:rsid w:val="003A697B"/>
    <w:rsid w:val="003A7A7C"/>
    <w:rsid w:val="003B1485"/>
    <w:rsid w:val="003B58B7"/>
    <w:rsid w:val="003C0428"/>
    <w:rsid w:val="003C091F"/>
    <w:rsid w:val="003C0E0B"/>
    <w:rsid w:val="003C225A"/>
    <w:rsid w:val="003C45A1"/>
    <w:rsid w:val="003C5AA0"/>
    <w:rsid w:val="003C5D97"/>
    <w:rsid w:val="003C6234"/>
    <w:rsid w:val="003C6493"/>
    <w:rsid w:val="003C796A"/>
    <w:rsid w:val="003D0A52"/>
    <w:rsid w:val="003D0CFF"/>
    <w:rsid w:val="003D575B"/>
    <w:rsid w:val="003D57D3"/>
    <w:rsid w:val="003D69AF"/>
    <w:rsid w:val="003D6D72"/>
    <w:rsid w:val="003E06F7"/>
    <w:rsid w:val="003E1CD4"/>
    <w:rsid w:val="003E1D0E"/>
    <w:rsid w:val="003E251E"/>
    <w:rsid w:val="003E2FF8"/>
    <w:rsid w:val="003F069D"/>
    <w:rsid w:val="003F16B3"/>
    <w:rsid w:val="003F2A26"/>
    <w:rsid w:val="003F7EE3"/>
    <w:rsid w:val="004012DB"/>
    <w:rsid w:val="004021FA"/>
    <w:rsid w:val="00403140"/>
    <w:rsid w:val="00403C06"/>
    <w:rsid w:val="00405AA6"/>
    <w:rsid w:val="0040716B"/>
    <w:rsid w:val="0041292C"/>
    <w:rsid w:val="0041302D"/>
    <w:rsid w:val="00414B81"/>
    <w:rsid w:val="004156E4"/>
    <w:rsid w:val="0042089D"/>
    <w:rsid w:val="00424E4C"/>
    <w:rsid w:val="00427F2F"/>
    <w:rsid w:val="0043068B"/>
    <w:rsid w:val="00430F04"/>
    <w:rsid w:val="00431381"/>
    <w:rsid w:val="00432D7B"/>
    <w:rsid w:val="00433800"/>
    <w:rsid w:val="00433E3A"/>
    <w:rsid w:val="0043691C"/>
    <w:rsid w:val="00440898"/>
    <w:rsid w:val="0044350E"/>
    <w:rsid w:val="00443B8A"/>
    <w:rsid w:val="00443E0C"/>
    <w:rsid w:val="004447D4"/>
    <w:rsid w:val="0044522C"/>
    <w:rsid w:val="0044563A"/>
    <w:rsid w:val="00451347"/>
    <w:rsid w:val="004525EE"/>
    <w:rsid w:val="00452BAB"/>
    <w:rsid w:val="004532F9"/>
    <w:rsid w:val="00453877"/>
    <w:rsid w:val="00454838"/>
    <w:rsid w:val="00454DA1"/>
    <w:rsid w:val="00455A4A"/>
    <w:rsid w:val="00456A16"/>
    <w:rsid w:val="0046031B"/>
    <w:rsid w:val="004615C2"/>
    <w:rsid w:val="00461834"/>
    <w:rsid w:val="004657B0"/>
    <w:rsid w:val="00471337"/>
    <w:rsid w:val="00471D01"/>
    <w:rsid w:val="00472A8D"/>
    <w:rsid w:val="00480FC4"/>
    <w:rsid w:val="00481893"/>
    <w:rsid w:val="0048398F"/>
    <w:rsid w:val="00483FAA"/>
    <w:rsid w:val="00486694"/>
    <w:rsid w:val="0048726B"/>
    <w:rsid w:val="0049251F"/>
    <w:rsid w:val="004A03AE"/>
    <w:rsid w:val="004A123B"/>
    <w:rsid w:val="004A1A11"/>
    <w:rsid w:val="004A2DF3"/>
    <w:rsid w:val="004A52B6"/>
    <w:rsid w:val="004A669A"/>
    <w:rsid w:val="004B1C3A"/>
    <w:rsid w:val="004B5A9A"/>
    <w:rsid w:val="004C1EBF"/>
    <w:rsid w:val="004C2345"/>
    <w:rsid w:val="004C5497"/>
    <w:rsid w:val="004D03B7"/>
    <w:rsid w:val="004D1E28"/>
    <w:rsid w:val="004D2950"/>
    <w:rsid w:val="004D423D"/>
    <w:rsid w:val="004E1514"/>
    <w:rsid w:val="004E4E0D"/>
    <w:rsid w:val="004E52CA"/>
    <w:rsid w:val="004E6B0D"/>
    <w:rsid w:val="004F1F16"/>
    <w:rsid w:val="004F29C7"/>
    <w:rsid w:val="004F3335"/>
    <w:rsid w:val="004F377F"/>
    <w:rsid w:val="004F4D67"/>
    <w:rsid w:val="004F6AEF"/>
    <w:rsid w:val="00504FBD"/>
    <w:rsid w:val="005176D4"/>
    <w:rsid w:val="0052236B"/>
    <w:rsid w:val="00523729"/>
    <w:rsid w:val="005261F6"/>
    <w:rsid w:val="005271BB"/>
    <w:rsid w:val="005315B5"/>
    <w:rsid w:val="00532AAD"/>
    <w:rsid w:val="005377E6"/>
    <w:rsid w:val="00542EED"/>
    <w:rsid w:val="00544596"/>
    <w:rsid w:val="00545165"/>
    <w:rsid w:val="0054580A"/>
    <w:rsid w:val="005513D6"/>
    <w:rsid w:val="00553551"/>
    <w:rsid w:val="005541B3"/>
    <w:rsid w:val="00560007"/>
    <w:rsid w:val="00560DC2"/>
    <w:rsid w:val="005617B0"/>
    <w:rsid w:val="00574AAC"/>
    <w:rsid w:val="00574AD8"/>
    <w:rsid w:val="00575668"/>
    <w:rsid w:val="00575D7D"/>
    <w:rsid w:val="00584C28"/>
    <w:rsid w:val="00587181"/>
    <w:rsid w:val="00591A30"/>
    <w:rsid w:val="005942D7"/>
    <w:rsid w:val="005968D3"/>
    <w:rsid w:val="00597184"/>
    <w:rsid w:val="005A2973"/>
    <w:rsid w:val="005A3252"/>
    <w:rsid w:val="005A4D04"/>
    <w:rsid w:val="005A75ED"/>
    <w:rsid w:val="005B2BD6"/>
    <w:rsid w:val="005B3962"/>
    <w:rsid w:val="005B49A9"/>
    <w:rsid w:val="005B63D0"/>
    <w:rsid w:val="005C063E"/>
    <w:rsid w:val="005C0A91"/>
    <w:rsid w:val="005C3964"/>
    <w:rsid w:val="005C585D"/>
    <w:rsid w:val="005C5A4E"/>
    <w:rsid w:val="005C7459"/>
    <w:rsid w:val="005D0FBA"/>
    <w:rsid w:val="005D21D0"/>
    <w:rsid w:val="005D3796"/>
    <w:rsid w:val="005D545D"/>
    <w:rsid w:val="005D5556"/>
    <w:rsid w:val="005D7103"/>
    <w:rsid w:val="005E292C"/>
    <w:rsid w:val="005E309E"/>
    <w:rsid w:val="005E6512"/>
    <w:rsid w:val="005E669C"/>
    <w:rsid w:val="005F0099"/>
    <w:rsid w:val="005F13A6"/>
    <w:rsid w:val="005F3783"/>
    <w:rsid w:val="005F3AF9"/>
    <w:rsid w:val="005F4FAA"/>
    <w:rsid w:val="005F5DA4"/>
    <w:rsid w:val="00600286"/>
    <w:rsid w:val="00601B15"/>
    <w:rsid w:val="00602B6A"/>
    <w:rsid w:val="0060371D"/>
    <w:rsid w:val="006042FE"/>
    <w:rsid w:val="0060452A"/>
    <w:rsid w:val="00606BF1"/>
    <w:rsid w:val="00612F02"/>
    <w:rsid w:val="00613736"/>
    <w:rsid w:val="006152F6"/>
    <w:rsid w:val="0061560D"/>
    <w:rsid w:val="00616832"/>
    <w:rsid w:val="00617625"/>
    <w:rsid w:val="00620EBF"/>
    <w:rsid w:val="00622F81"/>
    <w:rsid w:val="00623402"/>
    <w:rsid w:val="00624E90"/>
    <w:rsid w:val="00625B7D"/>
    <w:rsid w:val="006302EE"/>
    <w:rsid w:val="00630605"/>
    <w:rsid w:val="00630C27"/>
    <w:rsid w:val="00631C34"/>
    <w:rsid w:val="006320E9"/>
    <w:rsid w:val="00633E1A"/>
    <w:rsid w:val="006360CA"/>
    <w:rsid w:val="00643678"/>
    <w:rsid w:val="006442E3"/>
    <w:rsid w:val="00645792"/>
    <w:rsid w:val="00645AD1"/>
    <w:rsid w:val="00645B3C"/>
    <w:rsid w:val="00650FEE"/>
    <w:rsid w:val="00657678"/>
    <w:rsid w:val="00662EBE"/>
    <w:rsid w:val="00666618"/>
    <w:rsid w:val="00667C9C"/>
    <w:rsid w:val="0067151D"/>
    <w:rsid w:val="006750B4"/>
    <w:rsid w:val="00675783"/>
    <w:rsid w:val="006848F3"/>
    <w:rsid w:val="00684C7D"/>
    <w:rsid w:val="006854CD"/>
    <w:rsid w:val="006871CE"/>
    <w:rsid w:val="006932EA"/>
    <w:rsid w:val="006938D6"/>
    <w:rsid w:val="00694894"/>
    <w:rsid w:val="00696C1C"/>
    <w:rsid w:val="006A05AE"/>
    <w:rsid w:val="006A2354"/>
    <w:rsid w:val="006A3FF8"/>
    <w:rsid w:val="006A6525"/>
    <w:rsid w:val="006A6704"/>
    <w:rsid w:val="006A6A36"/>
    <w:rsid w:val="006A72A5"/>
    <w:rsid w:val="006B1BBC"/>
    <w:rsid w:val="006B23E2"/>
    <w:rsid w:val="006B62A1"/>
    <w:rsid w:val="006B6FF9"/>
    <w:rsid w:val="006B7A3A"/>
    <w:rsid w:val="006C2A7C"/>
    <w:rsid w:val="006C551A"/>
    <w:rsid w:val="006C564A"/>
    <w:rsid w:val="006D24AB"/>
    <w:rsid w:val="006D2A02"/>
    <w:rsid w:val="006D48FC"/>
    <w:rsid w:val="006D6B8A"/>
    <w:rsid w:val="006D7CFF"/>
    <w:rsid w:val="006E1B35"/>
    <w:rsid w:val="006E33DF"/>
    <w:rsid w:val="006E3568"/>
    <w:rsid w:val="006E3696"/>
    <w:rsid w:val="006E4A27"/>
    <w:rsid w:val="006E4DEE"/>
    <w:rsid w:val="006E50B4"/>
    <w:rsid w:val="006E5118"/>
    <w:rsid w:val="006F3AA8"/>
    <w:rsid w:val="006F4222"/>
    <w:rsid w:val="006F618E"/>
    <w:rsid w:val="00705023"/>
    <w:rsid w:val="00707308"/>
    <w:rsid w:val="00713F88"/>
    <w:rsid w:val="007161C1"/>
    <w:rsid w:val="00717319"/>
    <w:rsid w:val="007248B8"/>
    <w:rsid w:val="00725728"/>
    <w:rsid w:val="00731F1B"/>
    <w:rsid w:val="0073341D"/>
    <w:rsid w:val="00733AC4"/>
    <w:rsid w:val="0074074C"/>
    <w:rsid w:val="007410D8"/>
    <w:rsid w:val="0074297C"/>
    <w:rsid w:val="00742AAC"/>
    <w:rsid w:val="00745EAC"/>
    <w:rsid w:val="007507AC"/>
    <w:rsid w:val="00750F8C"/>
    <w:rsid w:val="00751DC3"/>
    <w:rsid w:val="0075236A"/>
    <w:rsid w:val="007574CF"/>
    <w:rsid w:val="007608A6"/>
    <w:rsid w:val="00763F8C"/>
    <w:rsid w:val="00764EBD"/>
    <w:rsid w:val="00765734"/>
    <w:rsid w:val="007675A7"/>
    <w:rsid w:val="007724B1"/>
    <w:rsid w:val="007725FF"/>
    <w:rsid w:val="0077638B"/>
    <w:rsid w:val="00776A20"/>
    <w:rsid w:val="00782437"/>
    <w:rsid w:val="00782CE4"/>
    <w:rsid w:val="007830EE"/>
    <w:rsid w:val="007832AC"/>
    <w:rsid w:val="007852F9"/>
    <w:rsid w:val="00791467"/>
    <w:rsid w:val="00791FB8"/>
    <w:rsid w:val="0079429B"/>
    <w:rsid w:val="00794628"/>
    <w:rsid w:val="00796190"/>
    <w:rsid w:val="007A0BB8"/>
    <w:rsid w:val="007A3F8B"/>
    <w:rsid w:val="007A44C2"/>
    <w:rsid w:val="007A6BC4"/>
    <w:rsid w:val="007B00E5"/>
    <w:rsid w:val="007B2784"/>
    <w:rsid w:val="007B322F"/>
    <w:rsid w:val="007B4671"/>
    <w:rsid w:val="007B470E"/>
    <w:rsid w:val="007B47B7"/>
    <w:rsid w:val="007B5064"/>
    <w:rsid w:val="007C139A"/>
    <w:rsid w:val="007C1474"/>
    <w:rsid w:val="007C17C1"/>
    <w:rsid w:val="007C485C"/>
    <w:rsid w:val="007C5E93"/>
    <w:rsid w:val="007C696D"/>
    <w:rsid w:val="007C69E2"/>
    <w:rsid w:val="007C7E54"/>
    <w:rsid w:val="007E0BEA"/>
    <w:rsid w:val="007E0F61"/>
    <w:rsid w:val="007E1D4A"/>
    <w:rsid w:val="007E2AB9"/>
    <w:rsid w:val="007E412B"/>
    <w:rsid w:val="007E4E7A"/>
    <w:rsid w:val="007E50EF"/>
    <w:rsid w:val="007E61EC"/>
    <w:rsid w:val="007E7F67"/>
    <w:rsid w:val="007F1D34"/>
    <w:rsid w:val="007F20C8"/>
    <w:rsid w:val="007F2F77"/>
    <w:rsid w:val="007F6015"/>
    <w:rsid w:val="008010B9"/>
    <w:rsid w:val="00801967"/>
    <w:rsid w:val="00804117"/>
    <w:rsid w:val="0080530A"/>
    <w:rsid w:val="00810347"/>
    <w:rsid w:val="00816A3F"/>
    <w:rsid w:val="00817298"/>
    <w:rsid w:val="0081749E"/>
    <w:rsid w:val="008231F0"/>
    <w:rsid w:val="00825A58"/>
    <w:rsid w:val="00831A0B"/>
    <w:rsid w:val="00833B6F"/>
    <w:rsid w:val="0083516B"/>
    <w:rsid w:val="00835F0C"/>
    <w:rsid w:val="00836E75"/>
    <w:rsid w:val="008376DB"/>
    <w:rsid w:val="00837E0A"/>
    <w:rsid w:val="00842D14"/>
    <w:rsid w:val="00847054"/>
    <w:rsid w:val="00850737"/>
    <w:rsid w:val="00852F66"/>
    <w:rsid w:val="00853C03"/>
    <w:rsid w:val="00855B4F"/>
    <w:rsid w:val="00861644"/>
    <w:rsid w:val="00862364"/>
    <w:rsid w:val="008639E5"/>
    <w:rsid w:val="0086429D"/>
    <w:rsid w:val="00864375"/>
    <w:rsid w:val="00867498"/>
    <w:rsid w:val="00867847"/>
    <w:rsid w:val="008701CF"/>
    <w:rsid w:val="00873978"/>
    <w:rsid w:val="008744E9"/>
    <w:rsid w:val="00883E6A"/>
    <w:rsid w:val="0088522D"/>
    <w:rsid w:val="00887AC9"/>
    <w:rsid w:val="00891997"/>
    <w:rsid w:val="00891B86"/>
    <w:rsid w:val="0089240F"/>
    <w:rsid w:val="00894953"/>
    <w:rsid w:val="0089511D"/>
    <w:rsid w:val="008A10B8"/>
    <w:rsid w:val="008A1B25"/>
    <w:rsid w:val="008A2588"/>
    <w:rsid w:val="008A368B"/>
    <w:rsid w:val="008A4918"/>
    <w:rsid w:val="008A5A5D"/>
    <w:rsid w:val="008A5DC4"/>
    <w:rsid w:val="008A625D"/>
    <w:rsid w:val="008A73E8"/>
    <w:rsid w:val="008B0E74"/>
    <w:rsid w:val="008B63AF"/>
    <w:rsid w:val="008B678E"/>
    <w:rsid w:val="008C005E"/>
    <w:rsid w:val="008C1ED7"/>
    <w:rsid w:val="008C3023"/>
    <w:rsid w:val="008C4A42"/>
    <w:rsid w:val="008C7DFE"/>
    <w:rsid w:val="008D0F34"/>
    <w:rsid w:val="008D2AEB"/>
    <w:rsid w:val="008D2F9A"/>
    <w:rsid w:val="008D3A3F"/>
    <w:rsid w:val="008D51F3"/>
    <w:rsid w:val="008E15FF"/>
    <w:rsid w:val="008E1FF0"/>
    <w:rsid w:val="008E3178"/>
    <w:rsid w:val="008E700A"/>
    <w:rsid w:val="008F669C"/>
    <w:rsid w:val="0090119A"/>
    <w:rsid w:val="00905A50"/>
    <w:rsid w:val="009065CE"/>
    <w:rsid w:val="00912319"/>
    <w:rsid w:val="00912391"/>
    <w:rsid w:val="009124B7"/>
    <w:rsid w:val="009168DF"/>
    <w:rsid w:val="00916A0E"/>
    <w:rsid w:val="00916C42"/>
    <w:rsid w:val="00922248"/>
    <w:rsid w:val="00925A8E"/>
    <w:rsid w:val="00926744"/>
    <w:rsid w:val="00927D84"/>
    <w:rsid w:val="00931AFA"/>
    <w:rsid w:val="009327EC"/>
    <w:rsid w:val="00933C2F"/>
    <w:rsid w:val="00934ACD"/>
    <w:rsid w:val="00934D92"/>
    <w:rsid w:val="0093520A"/>
    <w:rsid w:val="009355A4"/>
    <w:rsid w:val="0093581C"/>
    <w:rsid w:val="0093715A"/>
    <w:rsid w:val="0094080B"/>
    <w:rsid w:val="00940F7B"/>
    <w:rsid w:val="009413D2"/>
    <w:rsid w:val="009416DF"/>
    <w:rsid w:val="009422AB"/>
    <w:rsid w:val="00942D1B"/>
    <w:rsid w:val="0094372A"/>
    <w:rsid w:val="00943CC2"/>
    <w:rsid w:val="0094511A"/>
    <w:rsid w:val="00946ADB"/>
    <w:rsid w:val="00951838"/>
    <w:rsid w:val="00951C93"/>
    <w:rsid w:val="0095313F"/>
    <w:rsid w:val="00953E95"/>
    <w:rsid w:val="00954422"/>
    <w:rsid w:val="009544B9"/>
    <w:rsid w:val="00955B22"/>
    <w:rsid w:val="00955E9E"/>
    <w:rsid w:val="00956A88"/>
    <w:rsid w:val="00962C6E"/>
    <w:rsid w:val="009631CE"/>
    <w:rsid w:val="00964308"/>
    <w:rsid w:val="00966797"/>
    <w:rsid w:val="009703BE"/>
    <w:rsid w:val="00971114"/>
    <w:rsid w:val="00971DFE"/>
    <w:rsid w:val="00972465"/>
    <w:rsid w:val="00977902"/>
    <w:rsid w:val="00980A0D"/>
    <w:rsid w:val="00980DA1"/>
    <w:rsid w:val="00982523"/>
    <w:rsid w:val="00984BFA"/>
    <w:rsid w:val="009851BA"/>
    <w:rsid w:val="00987786"/>
    <w:rsid w:val="00991B06"/>
    <w:rsid w:val="00991CFD"/>
    <w:rsid w:val="0099334B"/>
    <w:rsid w:val="00997D28"/>
    <w:rsid w:val="009A0E43"/>
    <w:rsid w:val="009A4E89"/>
    <w:rsid w:val="009A59AA"/>
    <w:rsid w:val="009A6C15"/>
    <w:rsid w:val="009B0511"/>
    <w:rsid w:val="009B3CB3"/>
    <w:rsid w:val="009B4C13"/>
    <w:rsid w:val="009C033E"/>
    <w:rsid w:val="009C3CFB"/>
    <w:rsid w:val="009C5191"/>
    <w:rsid w:val="009C626B"/>
    <w:rsid w:val="009C695A"/>
    <w:rsid w:val="009C6DAC"/>
    <w:rsid w:val="009C7257"/>
    <w:rsid w:val="009D0C64"/>
    <w:rsid w:val="009D5129"/>
    <w:rsid w:val="009E3CC2"/>
    <w:rsid w:val="009E4E1A"/>
    <w:rsid w:val="009E4EA1"/>
    <w:rsid w:val="009E7EC2"/>
    <w:rsid w:val="009E7F0B"/>
    <w:rsid w:val="009F19A7"/>
    <w:rsid w:val="009F3195"/>
    <w:rsid w:val="009F7E2D"/>
    <w:rsid w:val="00A0189D"/>
    <w:rsid w:val="00A021CC"/>
    <w:rsid w:val="00A03208"/>
    <w:rsid w:val="00A13985"/>
    <w:rsid w:val="00A1520C"/>
    <w:rsid w:val="00A20136"/>
    <w:rsid w:val="00A228B5"/>
    <w:rsid w:val="00A274C1"/>
    <w:rsid w:val="00A31551"/>
    <w:rsid w:val="00A3164C"/>
    <w:rsid w:val="00A33DAF"/>
    <w:rsid w:val="00A3540A"/>
    <w:rsid w:val="00A358FD"/>
    <w:rsid w:val="00A3676A"/>
    <w:rsid w:val="00A40465"/>
    <w:rsid w:val="00A4258E"/>
    <w:rsid w:val="00A43262"/>
    <w:rsid w:val="00A456D6"/>
    <w:rsid w:val="00A5440C"/>
    <w:rsid w:val="00A5556D"/>
    <w:rsid w:val="00A5597B"/>
    <w:rsid w:val="00A566E0"/>
    <w:rsid w:val="00A647DE"/>
    <w:rsid w:val="00A64E29"/>
    <w:rsid w:val="00A65FC6"/>
    <w:rsid w:val="00A70224"/>
    <w:rsid w:val="00A70310"/>
    <w:rsid w:val="00A70DFE"/>
    <w:rsid w:val="00A72D96"/>
    <w:rsid w:val="00A72E26"/>
    <w:rsid w:val="00A730B9"/>
    <w:rsid w:val="00A73B59"/>
    <w:rsid w:val="00A73CE3"/>
    <w:rsid w:val="00A772FF"/>
    <w:rsid w:val="00A7768B"/>
    <w:rsid w:val="00A84605"/>
    <w:rsid w:val="00A92926"/>
    <w:rsid w:val="00A953C2"/>
    <w:rsid w:val="00A955FF"/>
    <w:rsid w:val="00A976E0"/>
    <w:rsid w:val="00AA3BE4"/>
    <w:rsid w:val="00AA4194"/>
    <w:rsid w:val="00AB0E14"/>
    <w:rsid w:val="00AB19D4"/>
    <w:rsid w:val="00AB3D41"/>
    <w:rsid w:val="00AB721D"/>
    <w:rsid w:val="00AC0637"/>
    <w:rsid w:val="00AC2286"/>
    <w:rsid w:val="00AC2531"/>
    <w:rsid w:val="00AC2E37"/>
    <w:rsid w:val="00AC6295"/>
    <w:rsid w:val="00AC6D7B"/>
    <w:rsid w:val="00AC7D48"/>
    <w:rsid w:val="00AD12E6"/>
    <w:rsid w:val="00AD3612"/>
    <w:rsid w:val="00AD5D11"/>
    <w:rsid w:val="00AD6B13"/>
    <w:rsid w:val="00AD7B95"/>
    <w:rsid w:val="00AE3246"/>
    <w:rsid w:val="00AE3D57"/>
    <w:rsid w:val="00AF2A6E"/>
    <w:rsid w:val="00AF5527"/>
    <w:rsid w:val="00AF6B7C"/>
    <w:rsid w:val="00AF7117"/>
    <w:rsid w:val="00B019D8"/>
    <w:rsid w:val="00B02EF1"/>
    <w:rsid w:val="00B0516E"/>
    <w:rsid w:val="00B06214"/>
    <w:rsid w:val="00B06E22"/>
    <w:rsid w:val="00B06EAA"/>
    <w:rsid w:val="00B0709D"/>
    <w:rsid w:val="00B072ED"/>
    <w:rsid w:val="00B106D0"/>
    <w:rsid w:val="00B12B9A"/>
    <w:rsid w:val="00B130F7"/>
    <w:rsid w:val="00B132BE"/>
    <w:rsid w:val="00B13369"/>
    <w:rsid w:val="00B134DA"/>
    <w:rsid w:val="00B23CE9"/>
    <w:rsid w:val="00B273D0"/>
    <w:rsid w:val="00B302FE"/>
    <w:rsid w:val="00B3040C"/>
    <w:rsid w:val="00B31335"/>
    <w:rsid w:val="00B342CB"/>
    <w:rsid w:val="00B363C6"/>
    <w:rsid w:val="00B42345"/>
    <w:rsid w:val="00B45282"/>
    <w:rsid w:val="00B47237"/>
    <w:rsid w:val="00B47E25"/>
    <w:rsid w:val="00B50A2B"/>
    <w:rsid w:val="00B52B7C"/>
    <w:rsid w:val="00B53350"/>
    <w:rsid w:val="00B56749"/>
    <w:rsid w:val="00B64D03"/>
    <w:rsid w:val="00B76361"/>
    <w:rsid w:val="00B76B99"/>
    <w:rsid w:val="00B77907"/>
    <w:rsid w:val="00B80B13"/>
    <w:rsid w:val="00B81AC0"/>
    <w:rsid w:val="00B87C81"/>
    <w:rsid w:val="00B939D6"/>
    <w:rsid w:val="00B941B0"/>
    <w:rsid w:val="00B9422E"/>
    <w:rsid w:val="00B95675"/>
    <w:rsid w:val="00B9662B"/>
    <w:rsid w:val="00BA718E"/>
    <w:rsid w:val="00BA74D9"/>
    <w:rsid w:val="00BB0D0B"/>
    <w:rsid w:val="00BB23D7"/>
    <w:rsid w:val="00BB58C5"/>
    <w:rsid w:val="00BB5D68"/>
    <w:rsid w:val="00BB6780"/>
    <w:rsid w:val="00BC0ABA"/>
    <w:rsid w:val="00BC0F44"/>
    <w:rsid w:val="00BC4766"/>
    <w:rsid w:val="00BD244F"/>
    <w:rsid w:val="00BD406D"/>
    <w:rsid w:val="00BD6899"/>
    <w:rsid w:val="00BD69A9"/>
    <w:rsid w:val="00BE0AC8"/>
    <w:rsid w:val="00BE20C0"/>
    <w:rsid w:val="00BE2F15"/>
    <w:rsid w:val="00BE38E4"/>
    <w:rsid w:val="00BE688C"/>
    <w:rsid w:val="00BE6F3F"/>
    <w:rsid w:val="00BE73AD"/>
    <w:rsid w:val="00BF08D8"/>
    <w:rsid w:val="00BF2F0F"/>
    <w:rsid w:val="00BF35BF"/>
    <w:rsid w:val="00BF6EB4"/>
    <w:rsid w:val="00C007D5"/>
    <w:rsid w:val="00C00CA1"/>
    <w:rsid w:val="00C01D71"/>
    <w:rsid w:val="00C0240F"/>
    <w:rsid w:val="00C02BD3"/>
    <w:rsid w:val="00C0780D"/>
    <w:rsid w:val="00C078AF"/>
    <w:rsid w:val="00C10112"/>
    <w:rsid w:val="00C12FB5"/>
    <w:rsid w:val="00C14E5F"/>
    <w:rsid w:val="00C158F5"/>
    <w:rsid w:val="00C20A14"/>
    <w:rsid w:val="00C21202"/>
    <w:rsid w:val="00C3132F"/>
    <w:rsid w:val="00C31694"/>
    <w:rsid w:val="00C32DE7"/>
    <w:rsid w:val="00C377D7"/>
    <w:rsid w:val="00C401CA"/>
    <w:rsid w:val="00C40F70"/>
    <w:rsid w:val="00C451E7"/>
    <w:rsid w:val="00C472CB"/>
    <w:rsid w:val="00C51EAE"/>
    <w:rsid w:val="00C52A32"/>
    <w:rsid w:val="00C532FE"/>
    <w:rsid w:val="00C53444"/>
    <w:rsid w:val="00C54123"/>
    <w:rsid w:val="00C54463"/>
    <w:rsid w:val="00C55D33"/>
    <w:rsid w:val="00C57333"/>
    <w:rsid w:val="00C57B5F"/>
    <w:rsid w:val="00C613A6"/>
    <w:rsid w:val="00C6184F"/>
    <w:rsid w:val="00C63178"/>
    <w:rsid w:val="00C71771"/>
    <w:rsid w:val="00C72268"/>
    <w:rsid w:val="00C73722"/>
    <w:rsid w:val="00C754BD"/>
    <w:rsid w:val="00C769D0"/>
    <w:rsid w:val="00C775AF"/>
    <w:rsid w:val="00C81434"/>
    <w:rsid w:val="00C81784"/>
    <w:rsid w:val="00C86CC2"/>
    <w:rsid w:val="00C86E94"/>
    <w:rsid w:val="00C90229"/>
    <w:rsid w:val="00C927F5"/>
    <w:rsid w:val="00C95CC6"/>
    <w:rsid w:val="00CA269E"/>
    <w:rsid w:val="00CA2A46"/>
    <w:rsid w:val="00CB0C3C"/>
    <w:rsid w:val="00CB3824"/>
    <w:rsid w:val="00CB65A4"/>
    <w:rsid w:val="00CC4ADD"/>
    <w:rsid w:val="00CD44D2"/>
    <w:rsid w:val="00CD4A1F"/>
    <w:rsid w:val="00CD50AD"/>
    <w:rsid w:val="00CE134F"/>
    <w:rsid w:val="00CE1976"/>
    <w:rsid w:val="00CE1B37"/>
    <w:rsid w:val="00CE4D6A"/>
    <w:rsid w:val="00CE58EF"/>
    <w:rsid w:val="00CE7726"/>
    <w:rsid w:val="00CF0C94"/>
    <w:rsid w:val="00CF1DF1"/>
    <w:rsid w:val="00CF3788"/>
    <w:rsid w:val="00CF5B57"/>
    <w:rsid w:val="00CF7461"/>
    <w:rsid w:val="00CF7FAA"/>
    <w:rsid w:val="00D003C1"/>
    <w:rsid w:val="00D011B7"/>
    <w:rsid w:val="00D038EF"/>
    <w:rsid w:val="00D04C60"/>
    <w:rsid w:val="00D06486"/>
    <w:rsid w:val="00D06C1B"/>
    <w:rsid w:val="00D12317"/>
    <w:rsid w:val="00D168CB"/>
    <w:rsid w:val="00D16D89"/>
    <w:rsid w:val="00D16DEE"/>
    <w:rsid w:val="00D24266"/>
    <w:rsid w:val="00D24C55"/>
    <w:rsid w:val="00D26669"/>
    <w:rsid w:val="00D275CA"/>
    <w:rsid w:val="00D277E2"/>
    <w:rsid w:val="00D300D1"/>
    <w:rsid w:val="00D31036"/>
    <w:rsid w:val="00D323D8"/>
    <w:rsid w:val="00D34BDC"/>
    <w:rsid w:val="00D35DC0"/>
    <w:rsid w:val="00D35F7E"/>
    <w:rsid w:val="00D36097"/>
    <w:rsid w:val="00D41875"/>
    <w:rsid w:val="00D420E8"/>
    <w:rsid w:val="00D47B97"/>
    <w:rsid w:val="00D51884"/>
    <w:rsid w:val="00D524FE"/>
    <w:rsid w:val="00D543D7"/>
    <w:rsid w:val="00D54B66"/>
    <w:rsid w:val="00D55E6E"/>
    <w:rsid w:val="00D57906"/>
    <w:rsid w:val="00D60D87"/>
    <w:rsid w:val="00D61C34"/>
    <w:rsid w:val="00D65262"/>
    <w:rsid w:val="00D67460"/>
    <w:rsid w:val="00D706C7"/>
    <w:rsid w:val="00D70D99"/>
    <w:rsid w:val="00D72E08"/>
    <w:rsid w:val="00D74F77"/>
    <w:rsid w:val="00D76306"/>
    <w:rsid w:val="00D77A25"/>
    <w:rsid w:val="00D82011"/>
    <w:rsid w:val="00D828AF"/>
    <w:rsid w:val="00D84069"/>
    <w:rsid w:val="00D90A3A"/>
    <w:rsid w:val="00D913A4"/>
    <w:rsid w:val="00D93DD5"/>
    <w:rsid w:val="00D9404F"/>
    <w:rsid w:val="00D949EA"/>
    <w:rsid w:val="00D955BE"/>
    <w:rsid w:val="00D95F41"/>
    <w:rsid w:val="00DA4DFF"/>
    <w:rsid w:val="00DA5C96"/>
    <w:rsid w:val="00DB390E"/>
    <w:rsid w:val="00DB44AC"/>
    <w:rsid w:val="00DB44DE"/>
    <w:rsid w:val="00DB5383"/>
    <w:rsid w:val="00DB76B1"/>
    <w:rsid w:val="00DC155D"/>
    <w:rsid w:val="00DC7853"/>
    <w:rsid w:val="00DC7D8B"/>
    <w:rsid w:val="00DD1F00"/>
    <w:rsid w:val="00DD3CBF"/>
    <w:rsid w:val="00DD6F37"/>
    <w:rsid w:val="00DE51CA"/>
    <w:rsid w:val="00DE5268"/>
    <w:rsid w:val="00DF0300"/>
    <w:rsid w:val="00DF1A1E"/>
    <w:rsid w:val="00DF2001"/>
    <w:rsid w:val="00DF4B09"/>
    <w:rsid w:val="00E00005"/>
    <w:rsid w:val="00E03EFC"/>
    <w:rsid w:val="00E05279"/>
    <w:rsid w:val="00E054FD"/>
    <w:rsid w:val="00E10F7C"/>
    <w:rsid w:val="00E11F51"/>
    <w:rsid w:val="00E12866"/>
    <w:rsid w:val="00E137E6"/>
    <w:rsid w:val="00E13859"/>
    <w:rsid w:val="00E150F1"/>
    <w:rsid w:val="00E16F17"/>
    <w:rsid w:val="00E20F1D"/>
    <w:rsid w:val="00E213D9"/>
    <w:rsid w:val="00E23A72"/>
    <w:rsid w:val="00E251EE"/>
    <w:rsid w:val="00E25C9A"/>
    <w:rsid w:val="00E31198"/>
    <w:rsid w:val="00E3240A"/>
    <w:rsid w:val="00E34536"/>
    <w:rsid w:val="00E4406C"/>
    <w:rsid w:val="00E44FBA"/>
    <w:rsid w:val="00E5187B"/>
    <w:rsid w:val="00E52EB9"/>
    <w:rsid w:val="00E56DD9"/>
    <w:rsid w:val="00E60F8F"/>
    <w:rsid w:val="00E61CD2"/>
    <w:rsid w:val="00E61EC7"/>
    <w:rsid w:val="00E6351D"/>
    <w:rsid w:val="00E641D3"/>
    <w:rsid w:val="00E65772"/>
    <w:rsid w:val="00E668F5"/>
    <w:rsid w:val="00E72669"/>
    <w:rsid w:val="00E735D6"/>
    <w:rsid w:val="00E80172"/>
    <w:rsid w:val="00E80C87"/>
    <w:rsid w:val="00E81E6C"/>
    <w:rsid w:val="00E81F98"/>
    <w:rsid w:val="00E82A53"/>
    <w:rsid w:val="00E931E3"/>
    <w:rsid w:val="00E93341"/>
    <w:rsid w:val="00E944EE"/>
    <w:rsid w:val="00E945FD"/>
    <w:rsid w:val="00E95045"/>
    <w:rsid w:val="00E972DF"/>
    <w:rsid w:val="00EA0365"/>
    <w:rsid w:val="00EA24C3"/>
    <w:rsid w:val="00EA594E"/>
    <w:rsid w:val="00EA5DC2"/>
    <w:rsid w:val="00EB167D"/>
    <w:rsid w:val="00EB1CD1"/>
    <w:rsid w:val="00EB24A4"/>
    <w:rsid w:val="00EB491F"/>
    <w:rsid w:val="00EB6F41"/>
    <w:rsid w:val="00EB799C"/>
    <w:rsid w:val="00EC16CA"/>
    <w:rsid w:val="00EC3F58"/>
    <w:rsid w:val="00EC4018"/>
    <w:rsid w:val="00EC40C0"/>
    <w:rsid w:val="00EC6E47"/>
    <w:rsid w:val="00EC79A8"/>
    <w:rsid w:val="00ED1999"/>
    <w:rsid w:val="00ED234A"/>
    <w:rsid w:val="00ED6045"/>
    <w:rsid w:val="00EE2652"/>
    <w:rsid w:val="00EE329D"/>
    <w:rsid w:val="00EE3368"/>
    <w:rsid w:val="00EE5E38"/>
    <w:rsid w:val="00EF095C"/>
    <w:rsid w:val="00EF121B"/>
    <w:rsid w:val="00EF2DCE"/>
    <w:rsid w:val="00EF41AA"/>
    <w:rsid w:val="00F01D6C"/>
    <w:rsid w:val="00F02B2F"/>
    <w:rsid w:val="00F06DD9"/>
    <w:rsid w:val="00F07A9B"/>
    <w:rsid w:val="00F100C1"/>
    <w:rsid w:val="00F12E86"/>
    <w:rsid w:val="00F12F43"/>
    <w:rsid w:val="00F137EB"/>
    <w:rsid w:val="00F13D59"/>
    <w:rsid w:val="00F1742E"/>
    <w:rsid w:val="00F22833"/>
    <w:rsid w:val="00F234CB"/>
    <w:rsid w:val="00F23532"/>
    <w:rsid w:val="00F24C96"/>
    <w:rsid w:val="00F26B9B"/>
    <w:rsid w:val="00F30552"/>
    <w:rsid w:val="00F3233B"/>
    <w:rsid w:val="00F357CB"/>
    <w:rsid w:val="00F37398"/>
    <w:rsid w:val="00F40197"/>
    <w:rsid w:val="00F408A9"/>
    <w:rsid w:val="00F40E51"/>
    <w:rsid w:val="00F4104E"/>
    <w:rsid w:val="00F4275E"/>
    <w:rsid w:val="00F42E6B"/>
    <w:rsid w:val="00F449C8"/>
    <w:rsid w:val="00F45FF6"/>
    <w:rsid w:val="00F56D3C"/>
    <w:rsid w:val="00F61356"/>
    <w:rsid w:val="00F613A5"/>
    <w:rsid w:val="00F63752"/>
    <w:rsid w:val="00F6714D"/>
    <w:rsid w:val="00F703F3"/>
    <w:rsid w:val="00F704B9"/>
    <w:rsid w:val="00F729E2"/>
    <w:rsid w:val="00F72DA3"/>
    <w:rsid w:val="00F7444A"/>
    <w:rsid w:val="00F753C6"/>
    <w:rsid w:val="00F8200B"/>
    <w:rsid w:val="00F82267"/>
    <w:rsid w:val="00F82645"/>
    <w:rsid w:val="00F834CB"/>
    <w:rsid w:val="00F84847"/>
    <w:rsid w:val="00F87259"/>
    <w:rsid w:val="00F877E9"/>
    <w:rsid w:val="00F87D12"/>
    <w:rsid w:val="00F911DB"/>
    <w:rsid w:val="00F91371"/>
    <w:rsid w:val="00F93E19"/>
    <w:rsid w:val="00F955A6"/>
    <w:rsid w:val="00FA2377"/>
    <w:rsid w:val="00FA3841"/>
    <w:rsid w:val="00FA4218"/>
    <w:rsid w:val="00FA6993"/>
    <w:rsid w:val="00FA6AE9"/>
    <w:rsid w:val="00FB3561"/>
    <w:rsid w:val="00FB4E2B"/>
    <w:rsid w:val="00FB6DBD"/>
    <w:rsid w:val="00FB72CC"/>
    <w:rsid w:val="00FC129B"/>
    <w:rsid w:val="00FC1715"/>
    <w:rsid w:val="00FC2734"/>
    <w:rsid w:val="00FC2A92"/>
    <w:rsid w:val="00FC34AE"/>
    <w:rsid w:val="00FC3AA4"/>
    <w:rsid w:val="00FC4784"/>
    <w:rsid w:val="00FC5401"/>
    <w:rsid w:val="00FC6953"/>
    <w:rsid w:val="00FD0052"/>
    <w:rsid w:val="00FD2942"/>
    <w:rsid w:val="00FD54CF"/>
    <w:rsid w:val="00FD5764"/>
    <w:rsid w:val="00FD5B6D"/>
    <w:rsid w:val="00FD6C7B"/>
    <w:rsid w:val="00FD723D"/>
    <w:rsid w:val="00FD76F1"/>
    <w:rsid w:val="00FE0206"/>
    <w:rsid w:val="00FE0514"/>
    <w:rsid w:val="00FE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56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834CB"/>
    <w:rPr>
      <w:lang w:eastAsia="en-US"/>
    </w:rPr>
  </w:style>
  <w:style w:type="paragraph" w:styleId="Naslov1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hAnsi="Times New Roman" w:eastAsia="Arial Unicode MS"/>
      <w:b/>
      <w:bCs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hAnsi="Times New Roman" w:eastAsia="Arial Unicode MS"/>
      <w:sz w:val="24"/>
    </w:rPr>
  </w:style>
  <w:style w:type="paragraph" w:styleId="Naslov3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hAnsi="Times New Roman" w:eastAsia="Arial Unicode MS"/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0041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100413"/>
    <w:rPr>
      <w:rFonts w:ascii="Tahoma" w:hAnsi="Tahoma" w:cs="Tahoma"/>
      <w:sz w:val="16"/>
      <w:szCs w:val="16"/>
      <w:lang w:eastAsia="en-US"/>
    </w:rPr>
  </w:style>
  <w:style w:type="character" w:styleId="Naslov1Char" w:customStyle="true">
    <w:name w:val="Naslov 1 Char"/>
    <w:link w:val="Naslov1"/>
    <w:rsid w:val="009E7EC2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9E7EC2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9E7EC2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hAnsi="Times New Roman" w:eastAsia="Times New Roman"/>
      <w:sz w:val="24"/>
      <w:lang w:val="en-AU" w:eastAsia="hr-HR"/>
    </w:rPr>
  </w:style>
  <w:style w:type="character" w:styleId="TijelotekstaChar" w:customStyle="true">
    <w:name w:val="Tijelo teksta Char"/>
    <w:aliases w:val="uvlaka 3 Char,uvlaka 2 Char, uvlaka 3 Char,  uvlaka 2 Char"/>
    <w:link w:val="Tijeloteksta"/>
    <w:rsid w:val="009E7EC2"/>
    <w:rPr>
      <w:rFonts w:ascii="Times New Roman" w:hAnsi="Times New Roman" w:eastAsia="Times New Roman"/>
      <w:sz w:val="24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9E7EC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9E7EC2"/>
    <w:rPr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E7EC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9E7EC2"/>
    <w:rPr>
      <w:lang w:eastAsia="en-US"/>
    </w:rPr>
  </w:style>
  <w:style w:type="character" w:styleId="Brojstranice">
    <w:name w:val="page number"/>
    <w:basedOn w:val="Zadanifontodlomka"/>
    <w:rsid w:val="00587181"/>
  </w:style>
  <w:style w:type="paragraph" w:styleId="Odlomakpopisa">
    <w:name w:val="List Paragraph"/>
    <w:basedOn w:val="Normal"/>
    <w:qFormat/>
    <w:rsid w:val="003E2FF8"/>
    <w:pPr>
      <w:ind w:left="708"/>
    </w:pPr>
    <w:rPr>
      <w:rFonts w:ascii="Times New Roman" w:hAnsi="Times New Roman" w:eastAsia="Times New Roman"/>
      <w:sz w:val="24"/>
      <w:szCs w:val="24"/>
      <w:lang w:val="en-GB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type="table" w:styleId="Reetkatablice">
    <w:name w:val="Table Grid"/>
    <w:basedOn w:val="Obinatablica"/>
    <w:rsid w:val="00817298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andardWeb">
    <w:name w:val="Normal (Web)"/>
    <w:basedOn w:val="Normal"/>
    <w:uiPriority w:val="99"/>
    <w:semiHidden/>
    <w:unhideWhenUsed/>
    <w:rsid w:val="00050798"/>
    <w:pPr>
      <w:spacing w:before="100" w:beforeAutospacing="true" w:after="100" w:afterAutospacing="true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724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24B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24B1"/>
    <w:rPr>
      <w:rFonts w:ascii="Times New Roman" w:hAnsi="Times New Roman" w:eastAsia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24B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24B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Reetkatablice" w:type="table">
    <w:name w:val="Table Grid"/>
    <w:basedOn w:val="Obinatablica"/>
    <w:rsid w:val="00817298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iPriority w:val="99"/>
    <w:semiHidden/>
    <w:unhideWhenUsed/>
    <w:rsid w:val="00050798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4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4B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4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4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644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2323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260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597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2155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5385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4485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040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726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563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9557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41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2013.</izvorni_sadrzaj>
    <derivirana_varijabla naziv="DomainObject.Predmet.DatumOsnivanja_1">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2013.</izvorni_sadrzaj>
    <derivirana_varijabla naziv="DomainObject.Predmet.DatumRjesavanja_1">31.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St-228/2013</izvorni_sadrzaj>
    <derivirana_varijabla naziv="DomainObject.Predmet.OznakaBroj_1">St-228/2013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PAUN d.o.o. za usluge</izvorni_sadrzaj>
    <derivirana_varijabla naziv="DomainObject.Predmet.ProtustrankaFormated_1">  PAUN d.o.o. za usluge</derivirana_varijabla>
  </DomainObject.Predmet.ProtustrankaFormated>
  <DomainObject.Predmet.ProtustrankaFormatedOIB>
    <izvorni_sadrzaj>  PAUN d.o.o. za usluge, OIB 16893769700</izvorni_sadrzaj>
    <derivirana_varijabla naziv="DomainObject.Predmet.ProtustrankaFormatedOIB_1">  PAUN d.o.o. za usluge, OIB 16893769700</derivirana_varijabla>
  </DomainObject.Predmet.ProtustrankaFormatedOIB>
  <DomainObject.Predmet.ProtustrankaFormatedWithAdress>
    <izvorni_sadrzaj> PAUN d.o.o. za usluge, Puntarska 10, Split</izvorni_sadrzaj>
    <derivirana_varijabla naziv="DomainObject.Predmet.ProtustrankaFormatedWithAdress_1"> PAUN d.o.o. za usluge, Puntarska 10, Split</derivirana_varijabla>
  </DomainObject.Predmet.ProtustrankaFormatedWithAdress>
  <DomainObject.Predmet.ProtustrankaFormatedWithAdressOIB>
    <izvorni_sadrzaj> PAUN d.o.o. za usluge, OIB 16893769700, Puntarska 10, Split</izvorni_sadrzaj>
    <derivirana_varijabla naziv="DomainObject.Predmet.ProtustrankaFormatedWithAdressOIB_1"> PAUN d.o.o. za usluge, OIB 16893769700, Puntarska 10, Split</derivirana_varijabla>
  </DomainObject.Predmet.ProtustrankaFormatedWithAdressOIB>
  <DomainObject.Predmet.ProtustrankaWithAdress>
    <izvorni_sadrzaj>PAUN d.o.o. za usluge Puntarska 10, Split</izvorni_sadrzaj>
    <derivirana_varijabla naziv="DomainObject.Predmet.ProtustrankaWithAdress_1">PAUN d.o.o. za usluge Puntarska 10, Split</derivirana_varijabla>
  </DomainObject.Predmet.ProtustrankaWithAdress>
  <DomainObject.Predmet.ProtustrankaWithAdressOIB>
    <izvorni_sadrzaj>PAUN d.o.o. za usluge, OIB 16893769700, Puntarska 10, Split</izvorni_sadrzaj>
    <derivirana_varijabla naziv="DomainObject.Predmet.ProtustrankaWithAdressOIB_1">PAUN d.o.o. za usluge, OIB 16893769700, Puntarska 10, Split</derivirana_varijabla>
  </DomainObject.Predmet.ProtustrankaWithAdressOIB>
  <DomainObject.Predmet.ProtustrankaNazivFormated>
    <izvorni_sadrzaj>PAUN d.o.o. za usluge</izvorni_sadrzaj>
    <derivirana_varijabla naziv="DomainObject.Predmet.ProtustrankaNazivFormated_1">PAUN d.o.o. za usluge</derivirana_varijabla>
  </DomainObject.Predmet.ProtustrankaNazivFormated>
  <DomainObject.Predmet.ProtustrankaNazivFormatedOIB>
    <izvorni_sadrzaj>PAUN d.o.o. za usluge, OIB 16893769700</izvorni_sadrzaj>
    <derivirana_varijabla naziv="DomainObject.Predmet.ProtustrankaNazivFormatedOIB_1">PAUN d.o.o. za usluge, OIB 16893769700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Mažuranovićevoa šetalište 24 b, 21000 Split</izvorni_sadrzaj>
    <derivirana_varijabla naziv="DomainObject.Predmet.StrankaFormatedWithAdress_1"> FINA Split, Mažuranovićevoa šetalište 24 b, 21000 Split</derivirana_varijabla>
  </DomainObject.Predmet.StrankaFormatedWithAdress>
  <DomainObject.Predmet.StrankaFormatedWithAdressOIB>
    <izvorni_sadrzaj> FINA Split, OIB 85821130368, Mažuranovićevoa šetalište 24 b, 21000 Split</izvorni_sadrzaj>
    <derivirana_varijabla naziv="DomainObject.Predmet.StrankaFormatedWithAdressOIB_1"> FINA Split, OIB 85821130368, Mažuranovićevoa šetalište 24 b, 21000 Split</derivirana_varijabla>
  </DomainObject.Predmet.StrankaFormatedWithAdressOIB>
  <DomainObject.Predmet.StrankaWithAdress>
    <izvorni_sadrzaj>FINA Split Mažuranovićevoa šetalište 24 b,21000 Split</izvorni_sadrzaj>
    <derivirana_varijabla naziv="DomainObject.Predmet.StrankaWithAdress_1">FINA Split Mažuranovićevoa šetalište 24 b,21000 Split</derivirana_varijabla>
  </DomainObject.Predmet.StrankaWithAdress>
  <DomainObject.Predmet.StrankaWithAdressOIB>
    <izvorni_sadrzaj>FINA Split, OIB 85821130368, Mažuranovićevoa šetalište 24 b,21000 Split</izvorni_sadrzaj>
    <derivirana_varijabla naziv="DomainObject.Predmet.StrankaWithAdressOIB_1">FINA Split, OIB 85821130368, Mažuranovićevoa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Mažuranovićevoa šetalište 24 b, 21000 Split</item>
    </izvorni_sadrzaj>
    <derivirana_varijabla naziv="DomainObject.Predmet.StrankaListFormatedWithAdress_1">
      <item>FINA Split, Mažuranovićevoa šetalište 24 b, 21000 Split</item>
    </derivirana_varijabla>
  </DomainObject.Predmet.StrankaListFormatedWithAdress>
  <DomainObject.Predmet.StrankaListFormatedWithAdressOIB>
    <izvorni_sadrzaj>
      <item>FINA Split, OIB 85821130368, Mažuranovićevoa šetalište 24 b, 21000 Split</item>
    </izvorni_sadrzaj>
    <derivirana_varijabla naziv="DomainObject.Predmet.StrankaListFormatedWithAdressOIB_1">
      <item>FINA Split, OIB 85821130368, Mažuranovićevoa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PAUN d.o.o. za usluge</item>
    </izvorni_sadrzaj>
    <derivirana_varijabla naziv="DomainObject.Predmet.ProtuStrankaListFormated_1">
      <item>PAUN d.o.o. za usluge</item>
    </derivirana_varijabla>
  </DomainObject.Predmet.ProtuStrankaListFormated>
  <DomainObject.Predmet.ProtuStrankaListFormatedOIB>
    <izvorni_sadrzaj>
      <item>PAUN d.o.o. za usluge, OIB 16893769700</item>
    </izvorni_sadrzaj>
    <derivirana_varijabla naziv="DomainObject.Predmet.ProtuStrankaListFormatedOIB_1">
      <item>PAUN d.o.o. za usluge, OIB 16893769700</item>
    </derivirana_varijabla>
  </DomainObject.Predmet.ProtuStrankaListFormatedOIB>
  <DomainObject.Predmet.ProtuStrankaListFormatedWithAdress>
    <izvorni_sadrzaj>
      <item>PAUN d.o.o. za usluge, Puntarska 10, Split</item>
    </izvorni_sadrzaj>
    <derivirana_varijabla naziv="DomainObject.Predmet.ProtuStrankaListFormatedWithAdress_1">
      <item>PAUN d.o.o. za usluge, Puntarska 10, Split</item>
    </derivirana_varijabla>
  </DomainObject.Predmet.ProtuStrankaListFormatedWithAdress>
  <DomainObject.Predmet.ProtuStrankaListFormatedWithAdressOIB>
    <izvorni_sadrzaj>
      <item>PAUN d.o.o. za usluge, OIB 16893769700, Puntarska 10, Split</item>
    </izvorni_sadrzaj>
    <derivirana_varijabla naziv="DomainObject.Predmet.ProtuStrankaListFormatedWithAdressOIB_1">
      <item>PAUN d.o.o. za usluge, OIB 16893769700, Puntarska 10, Split</item>
    </derivirana_varijabla>
  </DomainObject.Predmet.ProtuStrankaListFormatedWithAdressOIB>
  <DomainObject.Predmet.ProtuStrankaListNazivFormated>
    <izvorni_sadrzaj>
      <item>PAUN d.o.o. za usluge</item>
    </izvorni_sadrzaj>
    <derivirana_varijabla naziv="DomainObject.Predmet.ProtuStrankaListNazivFormated_1">
      <item>PAUN d.o.o. za usluge</item>
    </derivirana_varijabla>
  </DomainObject.Predmet.ProtuStrankaListNazivFormated>
  <DomainObject.Predmet.ProtuStrankaListNazivFormatedOIB>
    <izvorni_sadrzaj>
      <item>PAUN d.o.o. za usluge, OIB 16893769700</item>
    </izvorni_sadrzaj>
    <derivirana_varijabla naziv="DomainObject.Predmet.ProtuStrankaListNazivFormatedOIB_1">
      <item>PAUN d.o.o. za usluge, OIB 16893769700</item>
    </derivirana_varijabla>
  </DomainObject.Predmet.ProtuStrankaListNazivFormatedOIB>
  <DomainObject.Predmet.OstaliListFormated>
    <izvorni_sadrzaj>
      <item>VEDRAN ŠEPAROVIĆ</item>
    </izvorni_sadrzaj>
    <derivirana_varijabla naziv="DomainObject.Predmet.OstaliListFormated_1">
      <item>VEDRAN ŠEPAROVIĆ</item>
    </derivirana_varijabla>
  </DomainObject.Predmet.OstaliListFormated>
  <DomainObject.Predmet.OstaliListFormatedOIB>
    <izvorni_sadrzaj>
      <item>VEDRAN ŠEPAROVIĆ, OIB 48360997733</item>
    </izvorni_sadrzaj>
    <derivirana_varijabla naziv="DomainObject.Predmet.OstaliListFormatedOIB_1">
      <item>VEDRAN ŠEPAROVIĆ, OIB 48360997733</item>
    </derivirana_varijabla>
  </DomainObject.Predmet.OstaliListFormatedOIB>
  <DomainObject.Predmet.OstaliListFormatedWithAdress>
    <izvorni_sadrzaj>
      <item>VEDRAN ŠEPAROVIĆ</item>
    </izvorni_sadrzaj>
    <derivirana_varijabla naziv="DomainObject.Predmet.OstaliListFormatedWithAdress_1">
      <item>VEDRAN ŠEPAROVIĆ</item>
    </derivirana_varijabla>
  </DomainObject.Predmet.OstaliListFormatedWithAdress>
  <DomainObject.Predmet.OstaliListFormatedWithAdressOIB>
    <izvorni_sadrzaj>
      <item>VEDRAN ŠEPAROVIĆ, OIB 48360997733</item>
    </izvorni_sadrzaj>
    <derivirana_varijabla naziv="DomainObject.Predmet.OstaliListFormatedWithAdressOIB_1">
      <item>VEDRAN ŠEPAROVIĆ, OIB 48360997733</item>
    </derivirana_varijabla>
  </DomainObject.Predmet.OstaliListFormatedWithAdressOIB>
  <DomainObject.Predmet.OstaliListNazivFormated>
    <izvorni_sadrzaj>
      <item>VEDRAN ŠEPAROVIĆ</item>
    </izvorni_sadrzaj>
    <derivirana_varijabla naziv="DomainObject.Predmet.OstaliListNazivFormated_1">
      <item>VEDRAN ŠEPAROVIĆ</item>
    </derivirana_varijabla>
  </DomainObject.Predmet.OstaliListNazivFormated>
  <DomainObject.Predmet.OstaliListNazivFormatedOIB>
    <izvorni_sadrzaj>
      <item>VEDRAN ŠEPAROVIĆ, OIB 48360997733</item>
    </izvorni_sadrzaj>
    <derivirana_varijabla naziv="DomainObject.Predmet.OstaliListNazivFormatedOIB_1">
      <item>VEDRAN ŠEPAROVIĆ, OIB 48360997733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PAUN d.o.o. za usluge</izvorni_sadrzaj>
    <derivirana_varijabla naziv="DomainObject.Predmet.ProtustrankaIDrugi_1">PAUN d.o.o. za usluge</derivirana_varijabla>
  </DomainObject.Predmet.ProtustrankaIDrugi>
  <DomainObject.Predmet.StrankaIDrugiAdressOIB>
    <izvorni_sadrzaj>FINA Split, OIB 85821130368, Mažuranovićevoa šetalište 24 b, 21000 Split</izvorni_sadrzaj>
    <derivirana_varijabla naziv="DomainObject.Predmet.StrankaIDrugiAdressOIB_1">FINA Split, OIB 85821130368, Mažuranovićevoa šetalište 24 b, 21000 Split</derivirana_varijabla>
  </DomainObject.Predmet.StrankaIDrugiAdressOIB>
  <DomainObject.Predmet.ProtustrankaIDrugiAdressOIB>
    <izvorni_sadrzaj>PAUN d.o.o. za usluge, OIB 16893769700, Puntarska 10, Split</izvorni_sadrzaj>
    <derivirana_varijabla naziv="DomainObject.Predmet.ProtustrankaIDrugiAdressOIB_1">PAUN d.o.o. za usluge, OIB 16893769700, Puntarska 10,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2013.</izvorni_sadrzaj>
    <derivirana_varijabla naziv="DomainObject.Predmet.OdlukaRjesenje.DatumDonosenjaOdluke_1">30. prosinca 2013.</derivirana_varijabla>
  </DomainObject.Predmet.OdlukaRjesenje.DatumDonosenjaOdluke>
  <DomainObject.Predmet.OdlukaRjesenje.DatumPravomocnosti>
    <izvorni_sadrzaj>22. siječnja 2014.</izvorni_sadrzaj>
    <derivirana_varijabla naziv="DomainObject.Predmet.OdlukaRjesenje.DatumPravomocnosti_1">22. siječnja 2014.</derivirana_varijabla>
  </DomainObject.Predmet.OdlukaRjesenje.DatumPravomocnosti>
  <DomainObject.Predmet.OdlukaRjesenje.Oznaka>
    <izvorni_sadrzaj>St-228/2013-15</izvorni_sadrzaj>
    <derivirana_varijabla naziv="DomainObject.Predmet.OdlukaRjesenje.Oznaka_1">St-228/2013-15</derivirana_varijabla>
  </DomainObject.Predmet.OdlukaRjesenje.Oznaka>
  <DomainObject.Predmet.SudioniciListNaziv>
    <izvorni_sadrzaj>
      <item>PAUN d.o.o. za usluge</item>
      <item>FINA Split</item>
      <item>VEDRAN ŠEPAROVIĆ</item>
    </izvorni_sadrzaj>
    <derivirana_varijabla naziv="DomainObject.Predmet.SudioniciListNaziv_1">
      <item>PAUN d.o.o. za usluge</item>
      <item>FINA Split</item>
      <item>VEDRAN ŠEPAROVIĆ</item>
    </derivirana_varijabla>
  </DomainObject.Predmet.SudioniciListNaziv>
  <DomainObject.Predmet.SudioniciListAdressOIB>
    <izvorni_sadrzaj>
      <item>PAUN d.o.o. za usluge, OIB 16893769700, Puntarska 10,Split</item>
      <item>FINA Split, OIB 85821130368, Mažuranovićevoa šetalište 24 b,21000 Split</item>
      <item>VEDRAN ŠEPAROVIĆ, OIB 48360997733</item>
    </izvorni_sadrzaj>
    <derivirana_varijabla naziv="DomainObject.Predmet.SudioniciListAdressOIB_1">
      <item>PAUN d.o.o. za usluge, OIB 16893769700, Puntarska 10,Split</item>
      <item>FINA Split, OIB 85821130368, Mažuranovićevoa šetalište 24 b,21000 Split</item>
      <item>VEDRAN ŠEPAROVIĆ, OIB 48360997733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16893769700</item>
      <item>, OIB 85821130368</item>
      <item>, OIB 48360997733</item>
    </izvorni_sadrzaj>
    <derivirana_varijabla naziv="DomainObject.Predmet.SudioniciListNazivOIB_1">
      <item>, OIB 16893769700</item>
      <item>, OIB 85821130368</item>
      <item>, OIB 48360997733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2013.</izvorni_sadrzaj>
    <derivirana_varijabla naziv="DomainObject.Predmet.DatumZadnjeOdrzaneSudskeRadnje_1">3. listopada 2013.</derivirana_varijabla>
  </DomainObject.Predmet.DatumZadnjeOdrzaneSudskeRadnje>
  <DomainObject.PredzadnjaOdlukaIzPredmeta.DatumDonosenjaOdluke>
    <izvorni_sadrzaj>30. prosinca 2013.</izvorni_sadrzaj>
    <derivirana_varijabla naziv="DomainObject.PredzadnjaOdlukaIzPredmeta.DatumDonosenjaOdluke_1">30. prosinca 2013.</derivirana_varijabla>
  </DomainObject.PredzadnjaOdlukaIzPredmeta.DatumDonosenjaOdluke>
  <DomainObject.PredzadnjaOdlukaIzPredmeta.Oznaka>
    <izvorni_sadrzaj>St-228/2013-19</izvorni_sadrzaj>
    <derivirana_varijabla naziv="DomainObject.PredzadnjaOdlukaIzPredmeta.Oznaka_1">St-228/2013-19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0E1B6-6A8F-4FC1-89BF-7C2DDA57FC6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841</properties:Words>
  <properties:Characters>4924</properties:Characters>
  <properties:Lines>115</properties:Lines>
  <properties:Paragraphs>31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5803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2019-07-24T06:31:00Z</dcterms:created>
  <dc:creator>wsadmin</dc:creator>
  <cp:lastModifiedBy>Ivan Čulić</cp:lastModifiedBy>
  <cp:lastPrinted>2019-07-25T06:09:00Z</cp:lastPrinted>
  <dcterms:modified xmlns:xsi="http://www.w3.org/2001/XMLSchema-instance" xsi:type="dcterms:W3CDTF">2019-07-25T06:10:00Z</dcterms:modified>
  <cp:revision>25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(St-228.13.PAUN d.o.o. - Rješenje nagrada stečajnom.docx)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