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ffd8" w14:paraId="879ffd8" w:rsidRDefault="004C68F5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1F402E">
        <w:rPr>
          <w:rFonts w:cs="Times New Roman" w:hAnsi="Times New Roman" w:ascii="Times New Roman"/>
          <w:sz w:val="24"/>
        </w:rPr>
        <w:t>645/16-26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646BD" w:rsidP="006646BD" w:rsidR="006646BD" w:rsidRPr="006646BD">
      <w:pPr>
        <w:pStyle w:val="Bezproreda"/>
        <w:rPr>
          <w:rFonts w:cs="Times New Roman" w:hAnsi="Times New Roman" w:ascii="Times New Roman"/>
          <w:sz w:val="24"/>
        </w:rPr>
      </w:pPr>
      <w:r w:rsidRPr="006646BD">
        <w:rPr>
          <w:rFonts w:cs="Times New Roman" w:hAnsi="Times New Roman" w:ascii="Times New Roman"/>
          <w:sz w:val="24"/>
        </w:rPr>
        <w:t xml:space="preserve">    </w:t>
      </w:r>
      <w:r>
        <w:rPr>
          <w:rFonts w:cs="Times New Roman" w:hAnsi="Times New Roman" w:ascii="Times New Roman"/>
          <w:sz w:val="24"/>
        </w:rPr>
        <w:t xml:space="preserve">           </w:t>
      </w:r>
      <w:r w:rsidRPr="006646BD">
        <w:rPr>
          <w:rFonts w:cs="Times New Roman" w:hAnsi="Times New Roman" w:ascii="Times New Roman"/>
          <w:sz w:val="24"/>
        </w:rPr>
        <w:t xml:space="preserve"> </w:t>
      </w:r>
      <w:r w:rsidRPr="006646BD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6BD" w:rsidP="006646BD" w:rsidR="006646BD" w:rsidRPr="006646BD">
      <w:pPr>
        <w:pStyle w:val="Bezproreda"/>
        <w:rPr>
          <w:rFonts w:cs="Times New Roman" w:hAnsi="Times New Roman" w:ascii="Times New Roman"/>
          <w:sz w:val="24"/>
        </w:rPr>
      </w:pPr>
      <w:r w:rsidRPr="006646BD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6646BD" w:rsidP="006646BD" w:rsidR="006646BD" w:rsidRPr="006646BD">
      <w:pPr>
        <w:pStyle w:val="Bezproreda"/>
        <w:rPr>
          <w:rFonts w:cs="Times New Roman" w:hAnsi="Times New Roman" w:ascii="Times New Roman"/>
          <w:sz w:val="24"/>
        </w:rPr>
      </w:pPr>
      <w:r w:rsidRPr="006646BD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6646BD" w:rsidP="006646BD" w:rsidR="006646BD" w:rsidRPr="006646BD">
      <w:pPr>
        <w:pStyle w:val="Bezproreda"/>
        <w:rPr>
          <w:rFonts w:cs="Times New Roman" w:eastAsia="MS Mincho" w:hAnsi="Times New Roman" w:ascii="Times New Roman"/>
          <w:sz w:val="24"/>
          <w:szCs w:val="24"/>
        </w:rPr>
      </w:pPr>
      <w:r w:rsidRPr="006646BD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E P U B L I K A   H R V A T S K A</w:t>
      </w: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0DF7">
        <w:rPr>
          <w:rFonts w:cs="Times New Roman" w:hAnsi="Times New Roman" w:ascii="Times New Roman"/>
          <w:sz w:val="24"/>
        </w:rPr>
        <w:tab/>
        <w:t xml:space="preserve">Trgovački sud u Rijeci, OIB 88785964957, po sucu pojedincu Danieli Korlević, 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postupk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</w:t>
      </w:r>
      <w:r w:rsidR="001F402E">
        <w:rPr>
          <w:rFonts w:cs="Times New Roman" w:hAnsi="Times New Roman" w:ascii="Times New Roman"/>
          <w:sz w:val="24"/>
        </w:rPr>
        <w:t xml:space="preserve">radi naknadne diobe </w:t>
      </w:r>
      <w:r w:rsidR="001F402E" w:rsidRPr="001F402E">
        <w:rPr>
          <w:rFonts w:cs="Times New Roman" w:hAnsi="Times New Roman" w:ascii="Times New Roman"/>
          <w:b/>
          <w:sz w:val="24"/>
        </w:rPr>
        <w:t>Stečajn</w:t>
      </w:r>
      <w:r w:rsidR="004B05DA">
        <w:rPr>
          <w:rFonts w:cs="Times New Roman" w:hAnsi="Times New Roman" w:ascii="Times New Roman"/>
          <w:b/>
          <w:sz w:val="24"/>
        </w:rPr>
        <w:t>e</w:t>
      </w:r>
      <w:r w:rsidR="001F402E" w:rsidRPr="001F402E">
        <w:rPr>
          <w:rFonts w:cs="Times New Roman" w:hAnsi="Times New Roman" w:ascii="Times New Roman"/>
          <w:b/>
          <w:sz w:val="24"/>
        </w:rPr>
        <w:t xml:space="preserve"> mase iza SVILEN d.o.o. Rijeka, M. </w:t>
      </w:r>
      <w:proofErr w:type="spellStart"/>
      <w:r w:rsidR="001F402E" w:rsidRPr="001F402E">
        <w:rPr>
          <w:rFonts w:cs="Times New Roman" w:hAnsi="Times New Roman" w:ascii="Times New Roman"/>
          <w:b/>
          <w:sz w:val="24"/>
        </w:rPr>
        <w:t>Jengića</w:t>
      </w:r>
      <w:proofErr w:type="spellEnd"/>
      <w:r w:rsidR="001F402E" w:rsidRPr="001F402E">
        <w:rPr>
          <w:rFonts w:cs="Times New Roman" w:hAnsi="Times New Roman" w:ascii="Times New Roman"/>
          <w:b/>
          <w:sz w:val="24"/>
        </w:rPr>
        <w:t xml:space="preserve"> 3</w:t>
      </w:r>
      <w:r w:rsidR="001F402E">
        <w:rPr>
          <w:rFonts w:cs="Times New Roman" w:hAnsi="Times New Roman" w:ascii="Times New Roman"/>
          <w:sz w:val="24"/>
        </w:rPr>
        <w:t>,</w:t>
      </w:r>
      <w:r w:rsidRPr="00590DF7">
        <w:rPr>
          <w:rFonts w:cs="Times New Roman" w:hAnsi="Times New Roman" w:ascii="Times New Roman"/>
          <w:sz w:val="24"/>
        </w:rPr>
        <w:t xml:space="preserve"> dana </w:t>
      </w:r>
      <w:r w:rsidR="001F402E">
        <w:rPr>
          <w:rFonts w:cs="Times New Roman" w:hAnsi="Times New Roman" w:ascii="Times New Roman"/>
          <w:sz w:val="24"/>
        </w:rPr>
        <w:t>07. lipnja</w:t>
      </w:r>
      <w:r w:rsidR="00C659F3">
        <w:rPr>
          <w:rFonts w:cs="Times New Roman" w:hAnsi="Times New Roman" w:ascii="Times New Roman"/>
          <w:sz w:val="24"/>
        </w:rPr>
        <w:t xml:space="preserve"> 2018</w:t>
      </w:r>
      <w:r w:rsidRPr="00590DF7">
        <w:rPr>
          <w:rFonts w:cs="Times New Roman" w:hAnsi="Times New Roman" w:ascii="Times New Roman"/>
          <w:sz w:val="24"/>
        </w:rPr>
        <w:t>. godine</w:t>
      </w:r>
    </w:p>
    <w:p w:rsidRDefault="00600521" w:rsidP="00E1017F" w:rsidR="006005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4B05DA" w:rsidR="004B05DA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prodaja</w:t>
      </w:r>
      <w:r w:rsidR="00E06ADC">
        <w:rPr>
          <w:rFonts w:cs="Times New Roman" w:hAnsi="Times New Roman" w:ascii="Times New Roman"/>
          <w:sz w:val="24"/>
        </w:rPr>
        <w:t xml:space="preserve"> u stečajnom postupku nekretnin</w:t>
      </w:r>
      <w:r w:rsidR="00C659F3">
        <w:rPr>
          <w:rFonts w:cs="Times New Roman" w:hAnsi="Times New Roman" w:ascii="Times New Roman"/>
          <w:sz w:val="24"/>
        </w:rPr>
        <w:t>a</w:t>
      </w:r>
      <w:r w:rsidR="008200E6">
        <w:rPr>
          <w:rFonts w:cs="Times New Roman" w:hAnsi="Times New Roman" w:ascii="Times New Roman"/>
          <w:sz w:val="24"/>
        </w:rPr>
        <w:t xml:space="preserve"> stečajnog dužnika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upisan</w:t>
      </w:r>
      <w:r w:rsidR="00C659F3">
        <w:rPr>
          <w:rFonts w:cs="Times New Roman" w:hAnsi="Times New Roman" w:ascii="Times New Roman"/>
          <w:sz w:val="24"/>
        </w:rPr>
        <w:t>ih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>
        <w:rPr>
          <w:rFonts w:cs="Times New Roman" w:hAnsi="Times New Roman" w:ascii="Times New Roman"/>
          <w:sz w:val="24"/>
        </w:rPr>
        <w:t xml:space="preserve"> </w:t>
      </w:r>
      <w:r w:rsidR="00186DF3">
        <w:rPr>
          <w:rFonts w:cs="Times New Roman" w:hAnsi="Times New Roman" w:ascii="Times New Roman"/>
          <w:sz w:val="24"/>
        </w:rPr>
        <w:t>Rije</w:t>
      </w:r>
      <w:r w:rsidR="00590DF7">
        <w:rPr>
          <w:rFonts w:cs="Times New Roman" w:hAnsi="Times New Roman" w:ascii="Times New Roman"/>
          <w:sz w:val="24"/>
        </w:rPr>
        <w:t>ci</w:t>
      </w:r>
      <w:r w:rsidR="00186DF3">
        <w:rPr>
          <w:rFonts w:cs="Times New Roman" w:hAnsi="Times New Roman" w:ascii="Times New Roman"/>
          <w:sz w:val="24"/>
        </w:rPr>
        <w:t xml:space="preserve">, </w:t>
      </w:r>
      <w:r w:rsidR="00590DF7">
        <w:rPr>
          <w:rFonts w:cs="Times New Roman" w:hAnsi="Times New Roman" w:ascii="Times New Roman"/>
          <w:sz w:val="24"/>
        </w:rPr>
        <w:t>Z</w:t>
      </w:r>
      <w:r w:rsidR="00186DF3">
        <w:rPr>
          <w:rFonts w:cs="Times New Roman" w:hAnsi="Times New Roman" w:ascii="Times New Roman"/>
          <w:sz w:val="24"/>
        </w:rPr>
        <w:t xml:space="preserve">emljišnoknjižni odjel </w:t>
      </w:r>
      <w:r w:rsidR="00C659F3">
        <w:rPr>
          <w:rFonts w:cs="Times New Roman" w:hAnsi="Times New Roman" w:ascii="Times New Roman"/>
          <w:sz w:val="24"/>
        </w:rPr>
        <w:t>Rijeka</w:t>
      </w:r>
      <w:r w:rsidR="00E06ADC">
        <w:rPr>
          <w:rFonts w:cs="Times New Roman" w:hAnsi="Times New Roman" w:ascii="Times New Roman"/>
          <w:sz w:val="24"/>
        </w:rPr>
        <w:t>,</w:t>
      </w:r>
      <w:r w:rsidR="008200E6">
        <w:rPr>
          <w:rFonts w:cs="Times New Roman" w:hAnsi="Times New Roman" w:ascii="Times New Roman"/>
          <w:sz w:val="24"/>
        </w:rPr>
        <w:t xml:space="preserve"> </w:t>
      </w:r>
      <w:r w:rsidR="004B05DA">
        <w:rPr>
          <w:rFonts w:cs="Times New Roman" w:hAnsi="Times New Roman" w:ascii="Times New Roman"/>
          <w:sz w:val="24"/>
        </w:rPr>
        <w:t xml:space="preserve">označena kao </w:t>
      </w:r>
      <w:r w:rsidR="004B05DA" w:rsidRPr="004B05DA">
        <w:rPr>
          <w:rFonts w:cs="Times New Roman" w:hAnsi="Times New Roman" w:ascii="Times New Roman"/>
          <w:sz w:val="24"/>
        </w:rPr>
        <w:t xml:space="preserve">k.č.br. 1027/1, kuća i dvorište na adresi </w:t>
      </w:r>
      <w:proofErr w:type="spellStart"/>
      <w:r w:rsidR="004B05DA" w:rsidRPr="004B05DA">
        <w:rPr>
          <w:rFonts w:cs="Times New Roman" w:hAnsi="Times New Roman" w:ascii="Times New Roman"/>
          <w:sz w:val="24"/>
        </w:rPr>
        <w:t>Lukovići</w:t>
      </w:r>
      <w:proofErr w:type="spellEnd"/>
      <w:r w:rsidR="004B05DA" w:rsidRPr="004B05DA">
        <w:rPr>
          <w:rFonts w:cs="Times New Roman" w:hAnsi="Times New Roman" w:ascii="Times New Roman"/>
          <w:sz w:val="24"/>
        </w:rPr>
        <w:t xml:space="preserve"> 10e, površine 916 m2, upisana u zk.ul.2655, k.o. </w:t>
      </w:r>
      <w:proofErr w:type="spellStart"/>
      <w:r w:rsidR="004B05DA" w:rsidRPr="004B05DA">
        <w:rPr>
          <w:rFonts w:cs="Times New Roman" w:hAnsi="Times New Roman" w:ascii="Times New Roman"/>
          <w:sz w:val="24"/>
        </w:rPr>
        <w:t>Kozala</w:t>
      </w:r>
      <w:proofErr w:type="spellEnd"/>
      <w:r w:rsidR="004B05DA" w:rsidRPr="004B05DA">
        <w:rPr>
          <w:rFonts w:cs="Times New Roman" w:hAnsi="Times New Roman" w:ascii="Times New Roman"/>
          <w:sz w:val="24"/>
        </w:rPr>
        <w:t xml:space="preserve"> i to: </w:t>
      </w:r>
    </w:p>
    <w:p w:rsidRDefault="004B05DA" w:rsidP="004B05DA" w:rsidR="004B05DA" w:rsidRPr="004B05D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a) </w:t>
      </w:r>
      <w:r w:rsidRPr="004B05DA">
        <w:rPr>
          <w:rFonts w:cs="Times New Roman" w:hAnsi="Times New Roman" w:ascii="Times New Roman"/>
          <w:sz w:val="24"/>
        </w:rPr>
        <w:t>12. suvlasnički dio: 18/200 ETAŽNO VLASNIŠTVO (E-12), s</w:t>
      </w:r>
      <w:r w:rsidRPr="004B05DA">
        <w:rPr>
          <w:rFonts w:cs="Times New Roman" w:hAnsi="Times New Roman" w:ascii="Times New Roman"/>
          <w:bCs/>
          <w:sz w:val="24"/>
        </w:rPr>
        <w:t>tan u potkrovlju sa južne strane označen br. 13 koji se sastoji od dnevnog boravka, hodnika, kuhinje, jedne sobe, kupaonice i terase, ukupne površine 69,53 m2 i drvarnice u suter</w:t>
      </w:r>
      <w:r>
        <w:rPr>
          <w:rFonts w:cs="Times New Roman" w:hAnsi="Times New Roman" w:ascii="Times New Roman"/>
          <w:bCs/>
          <w:sz w:val="24"/>
        </w:rPr>
        <w:t>e</w:t>
      </w:r>
      <w:r w:rsidRPr="004B05DA">
        <w:rPr>
          <w:rFonts w:cs="Times New Roman" w:hAnsi="Times New Roman" w:ascii="Times New Roman"/>
          <w:bCs/>
          <w:sz w:val="24"/>
        </w:rPr>
        <w:t>nu označene brojkom 13 površine 2,50 m2</w:t>
      </w:r>
      <w:r>
        <w:rPr>
          <w:rFonts w:cs="Times New Roman" w:hAnsi="Times New Roman" w:ascii="Times New Roman"/>
          <w:bCs/>
          <w:sz w:val="24"/>
        </w:rPr>
        <w:t>,</w:t>
      </w:r>
      <w:r w:rsidRPr="004B05DA">
        <w:rPr>
          <w:rFonts w:cs="Times New Roman" w:hAnsi="Times New Roman" w:ascii="Times New Roman"/>
          <w:bCs/>
          <w:sz w:val="24"/>
        </w:rPr>
        <w:t xml:space="preserve"> koji čini 18/200 idealnih dijelova cjelokupne nekretnine.</w:t>
      </w:r>
    </w:p>
    <w:p w:rsidRDefault="004B05DA" w:rsidP="004B05DA" w:rsidR="004B05DA" w:rsidRPr="004B05DA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4B05DA" w:rsidP="004B05DA" w:rsidR="004B05DA" w:rsidRPr="004B05D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b) </w:t>
      </w:r>
      <w:r w:rsidRPr="004B05DA">
        <w:rPr>
          <w:rFonts w:cs="Times New Roman" w:hAnsi="Times New Roman" w:ascii="Times New Roman"/>
          <w:sz w:val="24"/>
        </w:rPr>
        <w:t>14. suvlasnički dio: 5/200 ETAŽNO VLASNIŠTVO (E-14), spremište u suterenu sa sjeverozapadne strane označen br. 14 površine 23,70 m2 koji čini 5/200 idealnih dijelova cjelokupne nekretnine i</w:t>
      </w:r>
    </w:p>
    <w:p w:rsidRDefault="00600521" w:rsidP="004B05DA" w:rsidR="00600521">
      <w:pPr>
        <w:pStyle w:val="Bezproreda"/>
        <w:ind w:left="709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590DF7" w:rsidR="008200E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1B2001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stečajnog dužnika </w:t>
      </w:r>
      <w:r w:rsidR="00E06ADC">
        <w:rPr>
          <w:rFonts w:cs="Times New Roman" w:hAnsi="Times New Roman" w:ascii="Times New Roman"/>
          <w:sz w:val="24"/>
        </w:rPr>
        <w:t>opisan</w:t>
      </w:r>
      <w:r w:rsidR="001B2001">
        <w:rPr>
          <w:rFonts w:cs="Times New Roman" w:hAnsi="Times New Roman" w:ascii="Times New Roman"/>
          <w:sz w:val="24"/>
        </w:rPr>
        <w:t xml:space="preserve">ih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186DF3">
        <w:rPr>
          <w:rFonts w:cs="Times New Roman" w:hAnsi="Times New Roman" w:ascii="Times New Roman"/>
          <w:sz w:val="24"/>
        </w:rPr>
        <w:t xml:space="preserve">Rijeci, </w:t>
      </w:r>
      <w:r w:rsidR="00C659F3">
        <w:rPr>
          <w:rFonts w:cs="Times New Roman" w:hAnsi="Times New Roman" w:ascii="Times New Roman"/>
          <w:sz w:val="24"/>
        </w:rPr>
        <w:t>Ze</w:t>
      </w:r>
      <w:r w:rsidR="006B3FD9">
        <w:rPr>
          <w:rFonts w:cs="Times New Roman" w:hAnsi="Times New Roman" w:ascii="Times New Roman"/>
          <w:sz w:val="24"/>
        </w:rPr>
        <w:t>m</w:t>
      </w:r>
      <w:r w:rsidR="00C659F3">
        <w:rPr>
          <w:rFonts w:cs="Times New Roman" w:hAnsi="Times New Roman" w:ascii="Times New Roman"/>
          <w:sz w:val="24"/>
        </w:rPr>
        <w:t>ljišnoknjižni</w:t>
      </w:r>
      <w:r w:rsidR="000B5707">
        <w:rPr>
          <w:rFonts w:cs="Times New Roman" w:hAnsi="Times New Roman" w:ascii="Times New Roman"/>
          <w:sz w:val="24"/>
        </w:rPr>
        <w:t xml:space="preserve"> odjel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C659F3">
        <w:rPr>
          <w:rFonts w:cs="Times New Roman" w:hAnsi="Times New Roman" w:ascii="Times New Roman"/>
          <w:sz w:val="24"/>
        </w:rPr>
        <w:t>Rijeka</w:t>
      </w:r>
      <w:r w:rsidR="008200E6">
        <w:rPr>
          <w:rFonts w:cs="Times New Roman" w:hAnsi="Times New Roman" w:ascii="Times New Roman"/>
          <w:sz w:val="24"/>
        </w:rPr>
        <w:t xml:space="preserve">, </w:t>
      </w:r>
      <w:r w:rsidR="00186DF3">
        <w:rPr>
          <w:rFonts w:cs="Times New Roman" w:hAnsi="Times New Roman" w:ascii="Times New Roman"/>
          <w:sz w:val="24"/>
        </w:rPr>
        <w:t>zk.ul.</w:t>
      </w:r>
      <w:r w:rsidR="004B05DA">
        <w:rPr>
          <w:rFonts w:cs="Times New Roman" w:hAnsi="Times New Roman" w:ascii="Times New Roman"/>
          <w:sz w:val="24"/>
        </w:rPr>
        <w:t>2655</w:t>
      </w:r>
      <w:r w:rsidR="00C659F3">
        <w:rPr>
          <w:rFonts w:cs="Times New Roman" w:hAnsi="Times New Roman" w:ascii="Times New Roman"/>
          <w:sz w:val="24"/>
        </w:rPr>
        <w:t xml:space="preserve">, </w:t>
      </w:r>
      <w:r w:rsidR="00186DF3">
        <w:rPr>
          <w:rFonts w:cs="Times New Roman" w:hAnsi="Times New Roman" w:ascii="Times New Roman"/>
          <w:sz w:val="24"/>
        </w:rPr>
        <w:t>k.o.</w:t>
      </w:r>
      <w:r w:rsidR="004B05DA">
        <w:rPr>
          <w:rFonts w:cs="Times New Roman" w:hAnsi="Times New Roman" w:ascii="Times New Roman"/>
          <w:sz w:val="24"/>
        </w:rPr>
        <w:t xml:space="preserve"> </w:t>
      </w:r>
      <w:proofErr w:type="spellStart"/>
      <w:r w:rsidR="004B05DA">
        <w:rPr>
          <w:rFonts w:cs="Times New Roman" w:hAnsi="Times New Roman" w:ascii="Times New Roman"/>
          <w:sz w:val="24"/>
        </w:rPr>
        <w:t>Kozala</w:t>
      </w:r>
      <w:proofErr w:type="spellEnd"/>
      <w:r w:rsidR="004B05DA">
        <w:rPr>
          <w:rFonts w:cs="Times New Roman" w:hAnsi="Times New Roman" w:ascii="Times New Roman"/>
          <w:sz w:val="24"/>
        </w:rPr>
        <w:t xml:space="preserve">. </w:t>
      </w:r>
      <w:r w:rsidR="00186DF3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4B05DA">
        <w:rPr>
          <w:rFonts w:cs="Times New Roman" w:hAnsi="Times New Roman" w:ascii="Times New Roman"/>
          <w:sz w:val="24"/>
        </w:rPr>
        <w:t>645/16-2</w:t>
      </w:r>
      <w:r w:rsidR="00C659F3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4B05DA">
        <w:rPr>
          <w:rFonts w:cs="Times New Roman" w:hAnsi="Times New Roman" w:ascii="Times New Roman"/>
          <w:sz w:val="24"/>
        </w:rPr>
        <w:t>22. kolovoza 2016</w:t>
      </w:r>
      <w:r w:rsidR="00E06ADC">
        <w:rPr>
          <w:rFonts w:cs="Times New Roman" w:hAnsi="Times New Roman" w:ascii="Times New Roman"/>
          <w:sz w:val="24"/>
        </w:rPr>
        <w:t xml:space="preserve">. godine </w:t>
      </w:r>
      <w:r w:rsidR="004B05DA">
        <w:rPr>
          <w:rFonts w:cs="Times New Roman" w:hAnsi="Times New Roman" w:ascii="Times New Roman"/>
          <w:sz w:val="24"/>
        </w:rPr>
        <w:t xml:space="preserve">otvoren je stečajni postupak nad imovinom pravne osobe koja je prestala postojati Svilen d.o.o. Rijeka, </w:t>
      </w:r>
      <w:proofErr w:type="spellStart"/>
      <w:r w:rsidR="004B05DA">
        <w:rPr>
          <w:rFonts w:cs="Times New Roman" w:hAnsi="Times New Roman" w:ascii="Times New Roman"/>
          <w:sz w:val="24"/>
        </w:rPr>
        <w:t>Baštijanova</w:t>
      </w:r>
      <w:proofErr w:type="spellEnd"/>
      <w:r w:rsidR="004B05DA">
        <w:rPr>
          <w:rFonts w:cs="Times New Roman" w:hAnsi="Times New Roman" w:ascii="Times New Roman"/>
          <w:sz w:val="24"/>
        </w:rPr>
        <w:t xml:space="preserve"> 9 (dalje: dužnik).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1B2001">
        <w:rPr>
          <w:rFonts w:cs="Times New Roman" w:hAnsi="Times New Roman" w:ascii="Times New Roman"/>
          <w:sz w:val="24"/>
        </w:rPr>
        <w:t>e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1B2001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1B2001">
        <w:rPr>
          <w:rFonts w:cs="Times New Roman" w:hAnsi="Times New Roman" w:ascii="Times New Roman"/>
          <w:sz w:val="24"/>
        </w:rPr>
        <w:t>e</w:t>
      </w:r>
      <w:r w:rsidR="00953B59">
        <w:rPr>
          <w:rFonts w:cs="Times New Roman" w:hAnsi="Times New Roman" w:ascii="Times New Roman"/>
          <w:sz w:val="24"/>
        </w:rPr>
        <w:t xml:space="preserve"> </w:t>
      </w:r>
      <w:r w:rsidR="001B2001">
        <w:rPr>
          <w:rFonts w:cs="Times New Roman" w:hAnsi="Times New Roman" w:ascii="Times New Roman"/>
          <w:sz w:val="24"/>
        </w:rPr>
        <w:t>su</w:t>
      </w:r>
      <w:r w:rsidR="00600521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C659F3">
        <w:rPr>
          <w:rFonts w:cs="Times New Roman" w:hAnsi="Times New Roman" w:ascii="Times New Roman"/>
          <w:sz w:val="24"/>
        </w:rPr>
        <w:t>ama</w:t>
      </w:r>
      <w:r w:rsidR="00E06ADC">
        <w:rPr>
          <w:rFonts w:cs="Times New Roman" w:hAnsi="Times New Roman" w:ascii="Times New Roman"/>
          <w:sz w:val="24"/>
        </w:rPr>
        <w:t xml:space="preserve"> koj</w:t>
      </w:r>
      <w:r w:rsidR="00C659F3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čin</w:t>
      </w:r>
      <w:r w:rsidR="00C659F3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stečajnu masu dužnika </w:t>
      </w:r>
      <w:r w:rsidR="00C659F3">
        <w:rPr>
          <w:rFonts w:cs="Times New Roman" w:hAnsi="Times New Roman" w:ascii="Times New Roman"/>
          <w:sz w:val="24"/>
        </w:rPr>
        <w:t xml:space="preserve">navedenu u </w:t>
      </w:r>
      <w:r w:rsidR="00AD64A3">
        <w:rPr>
          <w:rFonts w:cs="Times New Roman" w:hAnsi="Times New Roman" w:ascii="Times New Roman"/>
          <w:sz w:val="24"/>
        </w:rPr>
        <w:t>točki I. izreke</w:t>
      </w:r>
      <w:r w:rsidR="006B3FD9">
        <w:rPr>
          <w:rFonts w:cs="Times New Roman" w:hAnsi="Times New Roman" w:ascii="Times New Roman"/>
          <w:sz w:val="24"/>
        </w:rPr>
        <w:t xml:space="preserve">, </w:t>
      </w:r>
      <w:r w:rsidR="00AD64A3">
        <w:rPr>
          <w:rFonts w:cs="Times New Roman" w:hAnsi="Times New Roman" w:ascii="Times New Roman"/>
          <w:sz w:val="24"/>
        </w:rPr>
        <w:t>postoj</w:t>
      </w:r>
      <w:r w:rsidR="00590DF7">
        <w:rPr>
          <w:rFonts w:cs="Times New Roman" w:hAnsi="Times New Roman" w:ascii="Times New Roman"/>
          <w:sz w:val="24"/>
        </w:rPr>
        <w:t>i</w:t>
      </w:r>
      <w:r w:rsidR="00AD64A3">
        <w:rPr>
          <w:rFonts w:cs="Times New Roman" w:hAnsi="Times New Roman" w:ascii="Times New Roman"/>
          <w:sz w:val="24"/>
        </w:rPr>
        <w:t xml:space="preserve"> </w:t>
      </w:r>
      <w:proofErr w:type="spellStart"/>
      <w:r w:rsidR="00AD64A3">
        <w:rPr>
          <w:rFonts w:cs="Times New Roman" w:hAnsi="Times New Roman" w:ascii="Times New Roman"/>
          <w:sz w:val="24"/>
        </w:rPr>
        <w:t>razlučn</w:t>
      </w:r>
      <w:r w:rsidR="00590DF7">
        <w:rPr>
          <w:rFonts w:cs="Times New Roman" w:hAnsi="Times New Roman" w:ascii="Times New Roman"/>
          <w:sz w:val="24"/>
        </w:rPr>
        <w:t>o</w:t>
      </w:r>
      <w:proofErr w:type="spellEnd"/>
      <w:r w:rsidR="00AD64A3">
        <w:rPr>
          <w:rFonts w:cs="Times New Roman" w:hAnsi="Times New Roman" w:ascii="Times New Roman"/>
          <w:sz w:val="24"/>
        </w:rPr>
        <w:t xml:space="preserve"> prav</w:t>
      </w:r>
      <w:r w:rsidR="00590DF7">
        <w:rPr>
          <w:rFonts w:cs="Times New Roman" w:hAnsi="Times New Roman" w:ascii="Times New Roman"/>
          <w:sz w:val="24"/>
        </w:rPr>
        <w:t>o</w:t>
      </w:r>
      <w:r w:rsidR="00E1017F" w:rsidRPr="00E1017F">
        <w:rPr>
          <w:rFonts w:cs="Times New Roman" w:hAnsi="Times New Roman" w:ascii="Times New Roman"/>
          <w:sz w:val="24"/>
        </w:rPr>
        <w:t xml:space="preserve"> u </w:t>
      </w:r>
      <w:r w:rsidR="00B92515">
        <w:rPr>
          <w:rFonts w:cs="Times New Roman" w:hAnsi="Times New Roman" w:ascii="Times New Roman"/>
          <w:sz w:val="24"/>
        </w:rPr>
        <w:t xml:space="preserve">korist </w:t>
      </w:r>
      <w:r w:rsidR="004B05DA">
        <w:rPr>
          <w:rFonts w:cs="Times New Roman" w:hAnsi="Times New Roman" w:ascii="Times New Roman"/>
          <w:sz w:val="24"/>
        </w:rPr>
        <w:t>RI - Telefaks d.o.o. Rijeka, Trg riječke rezolucije 5.</w:t>
      </w:r>
    </w:p>
    <w:p w:rsidRDefault="004B05DA" w:rsidP="00E1017F" w:rsidR="004B05D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Stečajni upravitelj podnio je 29. svibnja 2018. godine prijedlog za prodaju nekretnina koje čine stečajnu masu iza dužnika, odgovarajućom primjenom propisa o ovrsi na nekretnini.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 xml:space="preserve">Valjalo je stoga, a temeljem čl.247. st.2. </w:t>
      </w:r>
      <w:r w:rsidR="00EC2388" w:rsidRPr="00E1017F">
        <w:rPr>
          <w:rFonts w:cs="Times New Roman" w:hAnsi="Times New Roman" w:ascii="Times New Roman"/>
          <w:sz w:val="24"/>
        </w:rPr>
        <w:t>Stečajnog zakona (N</w:t>
      </w:r>
      <w:r w:rsidR="00EC2388">
        <w:rPr>
          <w:rFonts w:cs="Times New Roman" w:hAnsi="Times New Roman" w:ascii="Times New Roman"/>
          <w:sz w:val="24"/>
        </w:rPr>
        <w:t xml:space="preserve">arodne novine broj </w:t>
      </w:r>
      <w:r w:rsidR="00EC2388" w:rsidRPr="00E1017F">
        <w:rPr>
          <w:rFonts w:cs="Times New Roman" w:hAnsi="Times New Roman" w:ascii="Times New Roman"/>
          <w:sz w:val="24"/>
        </w:rPr>
        <w:t>71/15</w:t>
      </w:r>
      <w:r w:rsidR="00EC2388">
        <w:rPr>
          <w:rFonts w:cs="Times New Roman" w:hAnsi="Times New Roman" w:ascii="Times New Roman"/>
          <w:sz w:val="24"/>
        </w:rPr>
        <w:t xml:space="preserve"> i 104/17, dalje: SZ)</w:t>
      </w:r>
      <w:r w:rsidR="00E1017F" w:rsidRPr="00E1017F">
        <w:rPr>
          <w:rFonts w:cs="Times New Roman" w:hAnsi="Times New Roman" w:ascii="Times New Roman"/>
          <w:sz w:val="24"/>
        </w:rPr>
        <w:t>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1F402E">
        <w:rPr>
          <w:rFonts w:cs="Times New Roman" w:hAnsi="Times New Roman" w:ascii="Times New Roman"/>
          <w:sz w:val="24"/>
        </w:rPr>
        <w:t>07. lipnja</w:t>
      </w:r>
      <w:r w:rsidR="006B3FD9">
        <w:rPr>
          <w:rFonts w:cs="Times New Roman" w:hAnsi="Times New Roman" w:ascii="Times New Roman"/>
          <w:sz w:val="24"/>
        </w:rPr>
        <w:t xml:space="preserve"> 2018</w:t>
      </w:r>
      <w:r w:rsidR="00E1017F"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1B2001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Sudac</w:t>
      </w:r>
    </w:p>
    <w:p w:rsidRDefault="00E1017F" w:rsidP="00A06DC7" w:rsidR="00F871A4">
      <w:pPr>
        <w:pStyle w:val="Bezproreda"/>
        <w:jc w:val="right"/>
      </w:pPr>
      <w:r w:rsidRPr="00E1017F">
        <w:t xml:space="preserve">                 </w:t>
      </w:r>
      <w:r w:rsidRPr="00E1017F">
        <w:tab/>
        <w:t xml:space="preserve">                  </w:t>
      </w:r>
      <w:r w:rsidRPr="00E1017F">
        <w:tab/>
      </w:r>
      <w:r w:rsidRPr="00E1017F">
        <w:tab/>
        <w:t xml:space="preserve">             </w:t>
      </w:r>
      <w:r w:rsidRPr="00E1017F">
        <w:tab/>
      </w:r>
      <w:r w:rsidR="00EC3302" w:rsidRPr="004B05DA">
        <w:rPr>
          <w:sz w:val="24"/>
          <w:szCs w:val="24"/>
        </w:rPr>
        <w:t xml:space="preserve">     </w:t>
      </w:r>
      <w:r w:rsidRPr="004B05DA">
        <w:rPr>
          <w:sz w:val="24"/>
          <w:szCs w:val="24"/>
        </w:rPr>
        <w:t xml:space="preserve">     </w:t>
      </w:r>
      <w:r w:rsidRPr="004B05DA">
        <w:rPr>
          <w:rFonts w:cs="Times New Roman" w:hAnsi="Times New Roman" w:ascii="Times New Roman"/>
          <w:sz w:val="24"/>
          <w:szCs w:val="24"/>
        </w:rPr>
        <w:t>Daniela Korlević</w:t>
      </w:r>
      <w:r w:rsidR="00F871A4" w:rsidRPr="004B05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E4458" w:rsidP="00423A80" w:rsidR="00423A80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133FED">
        <w:rPr>
          <w:rFonts w:cs="Times New Roman" w:hAnsi="Times New Roman" w:ascii="Times New Roman"/>
          <w:sz w:val="24"/>
        </w:rPr>
        <w:t xml:space="preserve"> </w:t>
      </w:r>
      <w:r w:rsidR="00423A80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E4AB4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E4AB4">
        <w:rPr>
          <w:rFonts w:cs="Times New Roman" w:hAnsi="Times New Roman" w:ascii="Times New Roman"/>
          <w:b/>
          <w:sz w:val="24"/>
        </w:rPr>
        <w:t>UPUTA O PRAVNOM LIJEKU: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</w:t>
      </w:r>
      <w:proofErr w:type="spellStart"/>
      <w:r w:rsidR="00590DF7">
        <w:rPr>
          <w:rFonts w:cs="Times New Roman" w:hAnsi="Times New Roman" w:ascii="Times New Roman"/>
          <w:sz w:val="24"/>
        </w:rPr>
        <w:t>razlučni</w:t>
      </w:r>
      <w:proofErr w:type="spellEnd"/>
      <w:r w:rsidR="00590DF7">
        <w:rPr>
          <w:rFonts w:cs="Times New Roman" w:hAnsi="Times New Roman" w:ascii="Times New Roman"/>
          <w:sz w:val="24"/>
        </w:rPr>
        <w:t xml:space="preserve"> vjerovnik </w:t>
      </w:r>
      <w:r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6B3FD9" w:rsidP="00E1017F" w:rsidR="006B3FD9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B3FD9" w:rsidP="00E1017F" w:rsidR="006B3FD9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B3FD9" w:rsidP="00E1017F" w:rsidR="006B3FD9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B3FD9" w:rsidP="00E1017F" w:rsidR="006B3FD9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B3FD9" w:rsidP="00E1017F" w:rsidR="006B3FD9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B3FD9" w:rsidP="00E1017F" w:rsidR="006B3FD9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17165" w:rsidP="006B3FD9" w:rsidR="00E1017F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6B3FD9" w:rsidP="006B3FD9" w:rsidR="006B3FD9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</w:p>
    <w:p w:rsidRDefault="006B3FD9" w:rsidP="006B3FD9" w:rsidR="006B3FD9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</w:p>
    <w:p w:rsidRDefault="006B3FD9" w:rsidP="006B3FD9" w:rsidR="006B3FD9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5460D73"/>
    <w:multiLevelType w:val="hybridMultilevel"/>
    <w:tmpl w:val="BBF8B50E"/>
    <w:lvl w:tplc="8FB0DA78" w:ilvl="0">
      <w:start w:val="1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10F2"/>
    <w:rsid w:val="00164E05"/>
    <w:rsid w:val="001776DF"/>
    <w:rsid w:val="00177D1E"/>
    <w:rsid w:val="00186DF3"/>
    <w:rsid w:val="001B2001"/>
    <w:rsid w:val="001B684F"/>
    <w:rsid w:val="001F402E"/>
    <w:rsid w:val="00210429"/>
    <w:rsid w:val="00213C8A"/>
    <w:rsid w:val="0022273C"/>
    <w:rsid w:val="00293F32"/>
    <w:rsid w:val="00297772"/>
    <w:rsid w:val="002C13A5"/>
    <w:rsid w:val="002F5ED1"/>
    <w:rsid w:val="00326FE5"/>
    <w:rsid w:val="00330DF9"/>
    <w:rsid w:val="00343405"/>
    <w:rsid w:val="00396328"/>
    <w:rsid w:val="003B6BA7"/>
    <w:rsid w:val="003E0856"/>
    <w:rsid w:val="003E0AD3"/>
    <w:rsid w:val="003F509E"/>
    <w:rsid w:val="004119FB"/>
    <w:rsid w:val="004236EA"/>
    <w:rsid w:val="00423A80"/>
    <w:rsid w:val="00431C09"/>
    <w:rsid w:val="00467922"/>
    <w:rsid w:val="004A0DED"/>
    <w:rsid w:val="004B05DA"/>
    <w:rsid w:val="004C1670"/>
    <w:rsid w:val="004C2F2E"/>
    <w:rsid w:val="004C68F5"/>
    <w:rsid w:val="00517165"/>
    <w:rsid w:val="00532FDB"/>
    <w:rsid w:val="005373EA"/>
    <w:rsid w:val="00546D21"/>
    <w:rsid w:val="00553236"/>
    <w:rsid w:val="00590DF7"/>
    <w:rsid w:val="005B0652"/>
    <w:rsid w:val="005D7A9A"/>
    <w:rsid w:val="005E35A4"/>
    <w:rsid w:val="005E7787"/>
    <w:rsid w:val="005F4B1E"/>
    <w:rsid w:val="00600521"/>
    <w:rsid w:val="006321FD"/>
    <w:rsid w:val="006646BD"/>
    <w:rsid w:val="006B3FD9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8200E6"/>
    <w:rsid w:val="00835A87"/>
    <w:rsid w:val="00850E1B"/>
    <w:rsid w:val="008956B9"/>
    <w:rsid w:val="008B688D"/>
    <w:rsid w:val="0090337A"/>
    <w:rsid w:val="00911D49"/>
    <w:rsid w:val="00916EE9"/>
    <w:rsid w:val="009465FB"/>
    <w:rsid w:val="00953B59"/>
    <w:rsid w:val="009806A5"/>
    <w:rsid w:val="009877AE"/>
    <w:rsid w:val="0099638F"/>
    <w:rsid w:val="009B1BDA"/>
    <w:rsid w:val="009C1783"/>
    <w:rsid w:val="00A02412"/>
    <w:rsid w:val="00A06DC7"/>
    <w:rsid w:val="00A374AC"/>
    <w:rsid w:val="00A60A6F"/>
    <w:rsid w:val="00A81D59"/>
    <w:rsid w:val="00A926EE"/>
    <w:rsid w:val="00AC47B1"/>
    <w:rsid w:val="00AD64A3"/>
    <w:rsid w:val="00B12A0F"/>
    <w:rsid w:val="00B14D4A"/>
    <w:rsid w:val="00B32457"/>
    <w:rsid w:val="00B47358"/>
    <w:rsid w:val="00B56C9F"/>
    <w:rsid w:val="00B86648"/>
    <w:rsid w:val="00B92515"/>
    <w:rsid w:val="00B92F54"/>
    <w:rsid w:val="00BC0020"/>
    <w:rsid w:val="00BE34C8"/>
    <w:rsid w:val="00BE4458"/>
    <w:rsid w:val="00C23EE8"/>
    <w:rsid w:val="00C3695C"/>
    <w:rsid w:val="00C50C5A"/>
    <w:rsid w:val="00C57C51"/>
    <w:rsid w:val="00C659F3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42F93"/>
    <w:rsid w:val="00D60759"/>
    <w:rsid w:val="00D73D90"/>
    <w:rsid w:val="00D753B4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2388"/>
    <w:rsid w:val="00EC3302"/>
    <w:rsid w:val="00EE4AB4"/>
    <w:rsid w:val="00EF34E7"/>
    <w:rsid w:val="00EF76EB"/>
    <w:rsid w:val="00EF7714"/>
    <w:rsid w:val="00F00057"/>
    <w:rsid w:val="00F1135B"/>
    <w:rsid w:val="00F144FC"/>
    <w:rsid w:val="00F871A4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A06DC7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4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6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6B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6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6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46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46B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A06DC7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4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6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6B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6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6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46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46B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28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St-645/2016</izvorni_sadrzaj>
    <derivirana_varijabla naziv="DomainObject.Predmet.OznakaBroj_1">St-645/2016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7 R1-166/14</izvorni_sadrzaj>
    <derivirana_varijabla naziv="DomainObject.Predmet.PrimjedbaSuca_1">Veza 7 R1-166/14</derivirana_varijabla>
  </DomainObject.Predmet.PrimjedbaSuca>
  <DomainObject.Predmet.ProtustrankaFormated>
    <izvorni_sadrzaj>  Stečajna masa SVILEN d.o.o.</izvorni_sadrzaj>
    <derivirana_varijabla naziv="DomainObject.Predmet.ProtustrankaFormated_1">  Stečajna masa SVILEN d.o.o.</derivirana_varijabla>
  </DomainObject.Predmet.ProtustrankaFormated>
  <DomainObject.Predmet.ProtustrankaFormatedOIB>
    <izvorni_sadrzaj>  Stečajna masa SVILEN d.o.o., OIB 65173857970</izvorni_sadrzaj>
    <derivirana_varijabla naziv="DomainObject.Predmet.ProtustrankaFormatedOIB_1">  Stečajna masa SVILEN d.o.o., OIB 65173857970</derivirana_varijabla>
  </DomainObject.Predmet.ProtustrankaFormatedOIB>
  <DomainObject.Predmet.ProtustrankaFormatedWithAdress>
    <izvorni_sadrzaj> Stečajna masa SVILEN d.o.o., Baštijanova 9, 51000 Rijeka</izvorni_sadrzaj>
    <derivirana_varijabla naziv="DomainObject.Predmet.ProtustrankaFormatedWithAdress_1"> Stečajna masa SVILEN d.o.o., Baštijanova 9, 51000 Rijeka</derivirana_varijabla>
  </DomainObject.Predmet.ProtustrankaFormatedWithAdress>
  <DomainObject.Predmet.ProtustrankaFormatedWithAdressOIB>
    <izvorni_sadrzaj> Stečajna masa SVILEN d.o.o., OIB 65173857970, Baštijanova 9, 51000 Rijeka</izvorni_sadrzaj>
    <derivirana_varijabla naziv="DomainObject.Predmet.ProtustrankaFormatedWithAdressOIB_1"> Stečajna masa SVILEN d.o.o., OIB 65173857970, Baštijanova 9, 51000 Rijeka</derivirana_varijabla>
  </DomainObject.Predmet.ProtustrankaFormatedWithAdressOIB>
  <DomainObject.Predmet.ProtustrankaWithAdress>
    <izvorni_sadrzaj>Stečajna masa SVILEN d.o.o. Baštijanova 9, 51000 Rijeka</izvorni_sadrzaj>
    <derivirana_varijabla naziv="DomainObject.Predmet.ProtustrankaWithAdress_1">Stečajna masa SVILEN d.o.o. Baštijanova 9, 51000 Rijeka</derivirana_varijabla>
  </DomainObject.Predmet.ProtustrankaWithAdress>
  <DomainObject.Predmet.ProtustrankaWithAdressOIB>
    <izvorni_sadrzaj>Stečajna masa SVILEN d.o.o., OIB 65173857970, Baštijanova 9, 51000 Rijeka</izvorni_sadrzaj>
    <derivirana_varijabla naziv="DomainObject.Predmet.ProtustrankaWithAdressOIB_1">Stečajna masa SVILEN d.o.o., OIB 65173857970, Baštijanova 9, 51000 Rijeka</derivirana_varijabla>
  </DomainObject.Predmet.ProtustrankaWithAdressOIB>
  <DomainObject.Predmet.ProtustrankaNazivFormated>
    <izvorni_sadrzaj>Stečajna masa SVILEN d.o.o.</izvorni_sadrzaj>
    <derivirana_varijabla naziv="DomainObject.Predmet.ProtustrankaNazivFormated_1">Stečajna masa SVILEN d.o.o.</derivirana_varijabla>
  </DomainObject.Predmet.ProtustrankaNazivFormated>
  <DomainObject.Predmet.ProtustrankaNazivFormatedOIB>
    <izvorni_sadrzaj>Stečajna masa SVILEN d.o.o., OIB 65173857970</izvorni_sadrzaj>
    <derivirana_varijabla naziv="DomainObject.Predmet.ProtustrankaNazivFormatedOIB_1">Stečajna masa SVILEN d.o.o., OIB 65173857970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ANTONELA JOLIĆ ZUBČIĆ likvidator</izvorni_sadrzaj>
    <derivirana_varijabla naziv="DomainObject.Predmet.StrankaFormated_1">  ANTONELA JOLIĆ ZUBČIĆ likvidator</derivirana_varijabla>
  </DomainObject.Predmet.StrankaFormated>
  <DomainObject.Predmet.StrankaFormatedOIB>
    <izvorni_sadrzaj>  ANTONELA JOLIĆ ZUBČIĆ likvidator, OIB 03188914525</izvorni_sadrzaj>
    <derivirana_varijabla naziv="DomainObject.Predmet.StrankaFormatedOIB_1">  ANTONELA JOLIĆ ZUBČIĆ likvidator, OIB 03188914525</derivirana_varijabla>
  </DomainObject.Predmet.StrankaFormatedOIB>
  <DomainObject.Predmet.StrankaFormatedWithAdress>
    <izvorni_sadrzaj> ANTONELA JOLIĆ ZUBČIĆ likvidator, Ante Starčevića 5, 51000 Rijeka</izvorni_sadrzaj>
    <derivirana_varijabla naziv="DomainObject.Predmet.StrankaFormatedWithAdress_1"> ANTONELA JOLIĆ ZUBČIĆ likvidator, Ante Starčevića 5, 51000 Rijeka</derivirana_varijabla>
  </DomainObject.Predmet.StrankaFormatedWithAdress>
  <DomainObject.Predmet.StrankaFormatedWithAdressOIB>
    <izvorni_sadrzaj> ANTONELA JOLIĆ ZUBČIĆ likvidator, OIB 03188914525, Ante Starčevića 5, 51000 Rijeka</izvorni_sadrzaj>
    <derivirana_varijabla naziv="DomainObject.Predmet.StrankaFormatedWithAdressOIB_1"> ANTONELA JOLIĆ ZUBČIĆ likvidator, OIB 03188914525, Ante Starčevića 5, 51000 Rijeka</derivirana_varijabla>
  </DomainObject.Predmet.StrankaFormatedWithAdressOIB>
  <DomainObject.Predmet.StrankaWithAdress>
    <izvorni_sadrzaj>ANTONELA JOLIĆ ZUBČIĆ likvidator Ante Starčevića 5,51000 Rijeka</izvorni_sadrzaj>
    <derivirana_varijabla naziv="DomainObject.Predmet.StrankaWithAdress_1">ANTONELA JOLIĆ ZUBČIĆ likvidator Ante Starčevića 5,51000 Rijeka</derivirana_varijabla>
  </DomainObject.Predmet.StrankaWithAdress>
  <DomainObject.Predmet.StrankaWithAdressOIB>
    <izvorni_sadrzaj>ANTONELA JOLIĆ ZUBČIĆ likvidator, OIB 03188914525, Ante Starčevića 5,51000 Rijeka</izvorni_sadrzaj>
    <derivirana_varijabla naziv="DomainObject.Predmet.StrankaWithAdressOIB_1">ANTONELA JOLIĆ ZUBČIĆ likvidator, OIB 03188914525, Ante Starčevića 5,51000 Rijeka</derivirana_varijabla>
  </DomainObject.Predmet.StrankaWithAdressOIB>
  <DomainObject.Predmet.StrankaNazivFormated>
    <izvorni_sadrzaj>ANTONELA JOLIĆ ZUBČIĆ likvidator</izvorni_sadrzaj>
    <derivirana_varijabla naziv="DomainObject.Predmet.StrankaNazivFormated_1">ANTONELA JOLIĆ ZUBČIĆ likvidator</derivirana_varijabla>
  </DomainObject.Predmet.StrankaNazivFormated>
  <DomainObject.Predmet.StrankaNazivFormatedOIB>
    <izvorni_sadrzaj>ANTONELA JOLIĆ ZUBČIĆ likvidator, OIB 03188914525</izvorni_sadrzaj>
    <derivirana_varijabla naziv="DomainObject.Predmet.StrankaNazivFormatedOIB_1">ANTONELA JOLIĆ ZUBČIĆ likvidator, OIB 03188914525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ANTONELA JOLIĆ ZUBČIĆ likvidator</item>
    </izvorni_sadrzaj>
    <derivirana_varijabla naziv="DomainObject.Predmet.StrankaListFormated_1">
      <item>ANTONELA JOLIĆ ZUBČIĆ likvidator</item>
    </derivirana_varijabla>
  </DomainObject.Predmet.StrankaListFormated>
  <DomainObject.Predmet.StrankaListFormatedOIB>
    <izvorni_sadrzaj>
      <item>ANTONELA JOLIĆ ZUBČIĆ likvidator, OIB 03188914525</item>
    </izvorni_sadrzaj>
    <derivirana_varijabla naziv="DomainObject.Predmet.StrankaListFormatedOIB_1">
      <item>ANTONELA JOLIĆ ZUBČIĆ likvidator, OIB 03188914525</item>
    </derivirana_varijabla>
  </DomainObject.Predmet.StrankaListFormatedOIB>
  <DomainObject.Predmet.StrankaListFormatedWithAdress>
    <izvorni_sadrzaj>
      <item>ANTONELA JOLIĆ ZUBČIĆ likvidator, Ante Starčevića 5, 51000 Rijeka</item>
    </izvorni_sadrzaj>
    <derivirana_varijabla naziv="DomainObject.Predmet.StrankaListFormatedWithAdress_1">
      <item>ANTONELA JOLIĆ ZUBČIĆ likvidator, Ante Starčevića 5, 51000 Rijeka</item>
    </derivirana_varijabla>
  </DomainObject.Predmet.StrankaListFormatedWithAdress>
  <DomainObject.Predmet.StrankaListFormatedWithAdressOIB>
    <izvorni_sadrzaj>
      <item>ANTONELA JOLIĆ ZUBČIĆ likvidator, OIB 03188914525, Ante Starčevića 5, 51000 Rijeka</item>
    </izvorni_sadrzaj>
    <derivirana_varijabla naziv="DomainObject.Predmet.StrankaListFormatedWithAdressOIB_1">
      <item>ANTONELA JOLIĆ ZUBČIĆ likvidator, OIB 03188914525, Ante Starčevića 5, 51000 Rijeka</item>
    </derivirana_varijabla>
  </DomainObject.Predmet.StrankaListFormatedWithAdressOIB>
  <DomainObject.Predmet.StrankaListNazivFormated>
    <izvorni_sadrzaj>
      <item>ANTONELA JOLIĆ ZUBČIĆ likvidator</item>
    </izvorni_sadrzaj>
    <derivirana_varijabla naziv="DomainObject.Predmet.StrankaListNazivFormated_1">
      <item>ANTONELA JOLIĆ ZUBČIĆ likvidator</item>
    </derivirana_varijabla>
  </DomainObject.Predmet.StrankaListNazivFormated>
  <DomainObject.Predmet.StrankaListNazivFormatedOIB>
    <izvorni_sadrzaj>
      <item>ANTONELA JOLIĆ ZUBČIĆ likvidator, OIB 03188914525</item>
    </izvorni_sadrzaj>
    <derivirana_varijabla naziv="DomainObject.Predmet.StrankaListNazivFormatedOIB_1">
      <item>ANTONELA JOLIĆ ZUBČIĆ likvidator, OIB 03188914525</item>
    </derivirana_varijabla>
  </DomainObject.Predmet.StrankaListNazivFormatedOIB>
  <DomainObject.Predmet.ProtuStrankaListFormated>
    <izvorni_sadrzaj>
      <item>Stečajna masa SVILEN d.o.o.</item>
    </izvorni_sadrzaj>
    <derivirana_varijabla naziv="DomainObject.Predmet.ProtuStrankaListFormated_1">
      <item>Stečajna masa SVILEN d.o.o.</item>
    </derivirana_varijabla>
  </DomainObject.Predmet.ProtuStrankaListFormated>
  <DomainObject.Predmet.ProtuStrankaListFormatedOIB>
    <izvorni_sadrzaj>
      <item>Stečajna masa SVILEN d.o.o., OIB 65173857970</item>
    </izvorni_sadrzaj>
    <derivirana_varijabla naziv="DomainObject.Predmet.ProtuStrankaListFormatedOIB_1">
      <item>Stečajna masa SVILEN d.o.o., OIB 65173857970</item>
    </derivirana_varijabla>
  </DomainObject.Predmet.ProtuStrankaListFormatedOIB>
  <DomainObject.Predmet.ProtuStrankaListFormatedWithAdress>
    <izvorni_sadrzaj>
      <item>Stečajna masa SVILEN d.o.o., Baštijanova 9, 51000 Rijeka</item>
    </izvorni_sadrzaj>
    <derivirana_varijabla naziv="DomainObject.Predmet.ProtuStrankaListFormatedWithAdress_1">
      <item>Stečajna masa SVILEN d.o.o., Baštijanova 9, 51000 Rijeka</item>
    </derivirana_varijabla>
  </DomainObject.Predmet.ProtuStrankaListFormatedWithAdress>
  <DomainObject.Predmet.ProtuStrankaListFormatedWithAdressOIB>
    <izvorni_sadrzaj>
      <item>Stečajna masa SVILEN d.o.o., OIB 65173857970, Baštijanova 9, 51000 Rijeka</item>
    </izvorni_sadrzaj>
    <derivirana_varijabla naziv="DomainObject.Predmet.ProtuStrankaListFormatedWithAdressOIB_1">
      <item>Stečajna masa SVILEN d.o.o., OIB 65173857970, Baštijanova 9, 51000 Rijeka</item>
    </derivirana_varijabla>
  </DomainObject.Predmet.ProtuStrankaListFormatedWithAdressOIB>
  <DomainObject.Predmet.ProtuStrankaListNazivFormated>
    <izvorni_sadrzaj>
      <item>Stečajna masa SVILEN d.o.o.</item>
    </izvorni_sadrzaj>
    <derivirana_varijabla naziv="DomainObject.Predmet.ProtuStrankaListNazivFormated_1">
      <item>Stečajna masa SVILEN d.o.o.</item>
    </derivirana_varijabla>
  </DomainObject.Predmet.ProtuStrankaListNazivFormated>
  <DomainObject.Predmet.ProtuStrankaListNazivFormatedOIB>
    <izvorni_sadrzaj>
      <item>Stečajna masa SVILEN d.o.o., OIB 65173857970</item>
    </izvorni_sadrzaj>
    <derivirana_varijabla naziv="DomainObject.Predmet.ProtuStrankaListNazivFormatedOIB_1">
      <item>Stečajna masa SVILEN d.o.o., OIB 65173857970</item>
    </derivirana_varijabla>
  </DomainObject.Predmet.ProtuStrankaListNazivFormatedOIB>
  <DomainObject.Predmet.OstaliListFormated>
    <izvorni_sadrzaj>
      <item>Nada Barišić</item>
      <item>Danijel Beljan</item>
      <item>Nada Barišić</item>
      <item>Danijel Beljan</item>
      <item>Jakob Nakić</item>
    </izvorni_sadrzaj>
    <derivirana_varijabla naziv="DomainObject.Predmet.OstaliListFormated_1">
      <item>Nada Barišić</item>
      <item>Danijel Beljan</item>
      <item>Nada Barišić</item>
      <item>Danijel Beljan</item>
      <item>Jakob Nakić</item>
    </derivirana_varijabla>
  </DomainObject.Predmet.OstaliListFormated>
  <DomainObject.Predmet.OstaliListFormatedOIB>
    <izvorni_sadrzaj>
      <item>Nada Barišić</item>
      <item>Danijel Beljan</item>
      <item>Nada Barišić</item>
      <item>Danijel Beljan</item>
      <item>Jakob Nakić</item>
    </izvorni_sadrzaj>
    <derivirana_varijabla naziv="DomainObject.Predmet.OstaliListFormatedOIB_1">
      <item>Nada Barišić</item>
      <item>Danijel Beljan</item>
      <item>Nada Barišić</item>
      <item>Danijel Beljan</item>
      <item>Jakob Nakić</item>
    </derivirana_varijabla>
  </DomainObject.Predmet.OstaliListFormatedOIB>
  <DomainObject.Predmet.OstaliListFormatedWithAdress>
    <izvorni_sadrzaj>
      <item>Nada Barišić</item>
      <item>Danijel Beljan</item>
      <item>Nada Barišić</item>
      <item>Danijel Beljan</item>
      <item>Jakob Nakić</item>
    </izvorni_sadrzaj>
    <derivirana_varijabla naziv="DomainObject.Predmet.OstaliListFormatedWithAdress_1">
      <item>Nada Barišić</item>
      <item>Danijel Beljan</item>
      <item>Nada Barišić</item>
      <item>Danijel Beljan</item>
      <item>Jakob Nakić</item>
    </derivirana_varijabla>
  </DomainObject.Predmet.OstaliListFormatedWithAdress>
  <DomainObject.Predmet.OstaliListFormatedWithAdressOIB>
    <izvorni_sadrzaj>
      <item>Nada Barišić</item>
      <item>Danijel Beljan</item>
      <item>Nada Barišić</item>
      <item>Danijel Beljan</item>
      <item>Jakob Nakić</item>
    </izvorni_sadrzaj>
    <derivirana_varijabla naziv="DomainObject.Predmet.OstaliListFormatedWithAdressOIB_1">
      <item>Nada Barišić</item>
      <item>Danijel Beljan</item>
      <item>Nada Barišić</item>
      <item>Danijel Beljan</item>
      <item>Jakob Nakić</item>
    </derivirana_varijabla>
  </DomainObject.Predmet.OstaliListFormatedWithAdressOIB>
  <DomainObject.Predmet.OstaliListNazivFormated>
    <izvorni_sadrzaj>
      <item>Nada Barišić</item>
      <item>Danijel Beljan</item>
      <item>Nada Barišić</item>
      <item>Danijel Beljan</item>
      <item>Jakob Nakić</item>
    </izvorni_sadrzaj>
    <derivirana_varijabla naziv="DomainObject.Predmet.OstaliListNazivFormated_1">
      <item>Nada Barišić</item>
      <item>Danijel Beljan</item>
      <item>Nada Barišić</item>
      <item>Danijel Beljan</item>
      <item>Jakob Nakić</item>
    </derivirana_varijabla>
  </DomainObject.Predmet.OstaliListNazivFormated>
  <DomainObject.Predmet.OstaliListNazivFormatedOIB>
    <izvorni_sadrzaj>
      <item>Nada Barišić</item>
      <item>Danijel Beljan</item>
      <item>Nada Barišić</item>
      <item>Danijel Beljan</item>
      <item>Jakob Nakić</item>
    </izvorni_sadrzaj>
    <derivirana_varijabla naziv="DomainObject.Predmet.OstaliListNazivFormatedOIB_1">
      <item>Nada Barišić</item>
      <item>Danijel Beljan</item>
      <item>Nada Barišić</item>
      <item>Danijel Beljan</item>
      <item>Jakob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ANTONELA JOLIĆ ZUBČIĆ likvidator</izvorni_sadrzaj>
    <derivirana_varijabla naziv="DomainObject.Predmet.StrankaIDrugi_1">ANTONELA JOLIĆ ZUBČIĆ likvidator</derivirana_varijabla>
  </DomainObject.Predmet.StrankaIDrugi>
  <DomainObject.Predmet.ProtustrankaIDrugi>
    <izvorni_sadrzaj>Stečajna masa SVILEN d.o.o.</izvorni_sadrzaj>
    <derivirana_varijabla naziv="DomainObject.Predmet.ProtustrankaIDrugi_1">Stečajna masa SVILEN d.o.o.</derivirana_varijabla>
  </DomainObject.Predmet.ProtustrankaIDrugi>
  <DomainObject.Predmet.StrankaIDrugiAdressOIB>
    <izvorni_sadrzaj>ANTONELA JOLIĆ ZUBČIĆ likvidator, OIB 03188914525, Ante Starčevića 5, 51000 Rijeka</izvorni_sadrzaj>
    <derivirana_varijabla naziv="DomainObject.Predmet.StrankaIDrugiAdressOIB_1">ANTONELA JOLIĆ ZUBČIĆ likvidator, OIB 03188914525, Ante Starčevića 5, 51000 Rijeka</derivirana_varijabla>
  </DomainObject.Predmet.StrankaIDrugiAdressOIB>
  <DomainObject.Predmet.ProtustrankaIDrugiAdressOIB>
    <izvorni_sadrzaj>Stečajna masa SVILEN d.o.o., OIB 65173857970, Baštijanova 9, 51000 Rijeka</izvorni_sadrzaj>
    <derivirana_varijabla naziv="DomainObject.Predmet.ProtustrankaIDrugiAdressOIB_1">Stečajna masa SVILEN d.o.o., OIB 65173857970, Baštijanova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ANTONELA JOLIĆ ZUBČIĆ likvidator</item>
      <item>Stečajna masa SVILEN d.o.o.</item>
      <item>Nada Barišić</item>
      <item>Danijel Beljan</item>
      <item>Nada Barišić</item>
      <item>Danijel Beljan</item>
      <item>Jakob Nakić</item>
    </izvorni_sadrzaj>
    <derivirana_varijabla naziv="DomainObject.Predmet.SudioniciListNaziv_1">
      <item>ANTONELA JOLIĆ ZUBČIĆ likvidator</item>
      <item>Stečajna masa SVILEN d.o.o.</item>
      <item>Nada Barišić</item>
      <item>Danijel Beljan</item>
      <item>Nada Barišić</item>
      <item>Danijel Beljan</item>
      <item>Jakob Nakić</item>
    </derivirana_varijabla>
  </DomainObject.Predmet.SudioniciListNaziv>
  <DomainObject.Predmet.SudioniciListAdressOIB>
    <izvorni_sadrzaj>
      <item>ANTONELA JOLIĆ ZUBČIĆ likvidator, OIB 03188914525, Ante Starčevića 5,51000 Rijeka</item>
      <item>Stečajna masa SVILEN d.o.o., OIB 65173857970, Baštijanova 9,51000 Rijeka</item>
      <item>Nada Barišić</item>
      <item>Danijel Beljan</item>
      <item>Nada Barišić</item>
      <item>Danijel Beljan</item>
      <item>Jakob Nakić</item>
    </izvorni_sadrzaj>
    <derivirana_varijabla naziv="DomainObject.Predmet.SudioniciListAdressOIB_1">
      <item>ANTONELA JOLIĆ ZUBČIĆ likvidator, OIB 03188914525, Ante Starčevića 5,51000 Rijeka</item>
      <item>Stečajna masa SVILEN d.o.o., OIB 65173857970, Baštijanova 9,51000 Rijeka</item>
      <item>Nada Barišić</item>
      <item>Danijel Beljan</item>
      <item>Nada Barišić</item>
      <item>Danijel Beljan</item>
      <item>Jakob Nakić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03188914525</item>
      <item>, OIB 65173857970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03188914525</item>
      <item>, OIB 65173857970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F48114-875F-4A69-B99E-C0968B938D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2505</properties:Characters>
  <properties:Lines>79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2018-06-07T11:57:00Z</dcterms:created>
  <dc:creator>Jasna Radulović</dc:creator>
  <cp:lastModifiedBy>Jasna Radulović</cp:lastModifiedBy>
  <cp:lastPrinted>2018-06-07T12:38:00Z</cp:lastPrinted>
  <dcterms:modified xmlns:xsi="http://www.w3.org/2001/XMLSchema-instance" xsi:type="dcterms:W3CDTF">2018-06-07T12:44:00Z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(645-16 PRODAJA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