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7d980" w14:paraId="4e7d980"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24355E">
        <w:t>660</w:t>
      </w:r>
      <w:r w:rsidRPr="00C6349D">
        <w:t>/1</w:t>
      </w:r>
      <w:r w:rsidR="009B0A51">
        <w:t>7</w:t>
      </w:r>
      <w:r w:rsidRPr="00C6349D">
        <w:t>-</w:t>
      </w:r>
      <w:r w:rsidR="0024355E">
        <w:t>3</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FA0F2D" w:rsidR="00FA0F2D" w:rsidRPr="00FB26B7">
      <w:pPr>
        <w:jc w:val="both"/>
        <w:rPr>
          <w:lang w:val="hr-HR"/>
        </w:rPr>
      </w:pPr>
      <w:r>
        <w:rPr>
          <w:lang w:val="hr-HR"/>
        </w:rPr>
        <w:tab/>
      </w:r>
      <w:r w:rsidR="00E02445" w:rsidRPr="00E02445">
        <w:rPr>
          <w:lang w:val="hr-HR"/>
        </w:rPr>
        <w:t xml:space="preserve">Trgovački sud u Osijeku, po sucu mr. sc. Tihomiru Kovačeviću, kao stečajnom sucu, povodom prijedloga </w:t>
      </w:r>
      <w:r w:rsidR="0024355E">
        <w:rPr>
          <w:lang w:val="hr-HR"/>
        </w:rPr>
        <w:t>Wieslawe Krystine Paszkiewicz Lazanec iz Novigrada, Novigrad 14,</w:t>
      </w:r>
      <w:r w:rsidR="00E02445" w:rsidRPr="00E02445">
        <w:rPr>
          <w:lang w:val="hr-HR"/>
        </w:rPr>
        <w:t xml:space="preserve"> OIB </w:t>
      </w:r>
      <w:r w:rsidR="0024355E">
        <w:rPr>
          <w:lang w:val="hr-HR"/>
        </w:rPr>
        <w:t>84192757408 zastupane po punomoćnici Ivanki Bosotina, odvjetnici u Zadru</w:t>
      </w:r>
      <w:r w:rsidR="00546620">
        <w:rPr>
          <w:lang w:val="hr-HR"/>
        </w:rPr>
        <w:t xml:space="preserve">, Dalmatinskog sabora 3, </w:t>
      </w:r>
      <w:r w:rsidR="00E02445" w:rsidRPr="00E02445">
        <w:rPr>
          <w:lang w:val="hr-HR"/>
        </w:rPr>
        <w:t xml:space="preserve"> za otvaranje stečajnog postupka nad </w:t>
      </w:r>
      <w:r w:rsidR="00546620">
        <w:rPr>
          <w:lang w:val="hr-HR"/>
        </w:rPr>
        <w:t>imovinom brisanog trgovačkog društva DOM-GRADNJA d.o.o. za građevinarstvo, trgovinu i usluge, Vinkovci, Kralja Tomislava 22</w:t>
      </w:r>
      <w:r w:rsidR="00E02445" w:rsidRPr="00E02445">
        <w:rPr>
          <w:lang w:val="hr-HR"/>
        </w:rPr>
        <w:t>, MBS 0</w:t>
      </w:r>
      <w:r w:rsidR="00546620">
        <w:rPr>
          <w:lang w:val="hr-HR"/>
        </w:rPr>
        <w:t>30096315</w:t>
      </w:r>
      <w:r w:rsidR="00E02445" w:rsidRPr="00E02445">
        <w:rPr>
          <w:lang w:val="hr-HR"/>
        </w:rPr>
        <w:t xml:space="preserve">, OIB </w:t>
      </w:r>
      <w:r w:rsidR="00546620">
        <w:rPr>
          <w:lang w:val="hr-HR"/>
        </w:rPr>
        <w:t>84615471667</w:t>
      </w:r>
      <w:r w:rsidR="00E02445" w:rsidRPr="00E02445">
        <w:rPr>
          <w:lang w:val="hr-HR"/>
        </w:rPr>
        <w:t xml:space="preserve">, dana </w:t>
      </w:r>
      <w:r w:rsidR="00E02445">
        <w:rPr>
          <w:lang w:val="hr-HR"/>
        </w:rPr>
        <w:t>1</w:t>
      </w:r>
      <w:r w:rsidR="00531FEC">
        <w:rPr>
          <w:lang w:val="hr-HR"/>
        </w:rPr>
        <w:t>8</w:t>
      </w:r>
      <w:r w:rsidR="00E02445" w:rsidRPr="00E02445">
        <w:rPr>
          <w:lang w:val="hr-HR"/>
        </w:rPr>
        <w:t xml:space="preserve">. </w:t>
      </w:r>
      <w:r w:rsidR="00531FEC">
        <w:rPr>
          <w:lang w:val="hr-HR"/>
        </w:rPr>
        <w:t>prosinc</w:t>
      </w:r>
      <w:r w:rsidR="00E02445" w:rsidRPr="00E02445">
        <w:rPr>
          <w:lang w:val="hr-HR"/>
        </w:rPr>
        <w:t>a 2017.</w:t>
      </w:r>
    </w:p>
    <w:p w:rsidRDefault="009B0A51" w:rsidP="009B0A51" w:rsidR="009B0A51" w:rsidRPr="00503134">
      <w:pPr>
        <w:jc w:val="both"/>
        <w:rPr>
          <w:lang w:val="hr-HR"/>
        </w:rPr>
      </w:pPr>
    </w:p>
    <w:p w:rsidRDefault="00F50805" w:rsidP="00F50805" w:rsidR="00F50805"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2A222B" w:rsidP="002A222B" w:rsidR="002A222B">
      <w:pPr>
        <w:jc w:val="both"/>
        <w:rPr>
          <w:bCs/>
          <w:lang w:val="hr-HR"/>
        </w:rPr>
      </w:pPr>
    </w:p>
    <w:p w:rsidRDefault="00813F9A" w:rsidP="002A222B" w:rsidR="00813F9A" w:rsidRPr="00503134">
      <w:pPr>
        <w:jc w:val="both"/>
        <w:rPr>
          <w:bCs/>
          <w:lang w:val="hr-HR"/>
        </w:rPr>
      </w:pPr>
    </w:p>
    <w:p w:rsidRDefault="00CE1066" w:rsidP="00F36D32" w:rsidR="002A222B" w:rsidRPr="00503134">
      <w:pPr>
        <w:ind w:left="720"/>
        <w:jc w:val="both"/>
        <w:rPr>
          <w:bCs/>
          <w:lang w:val="hr-HR"/>
        </w:rPr>
      </w:pPr>
      <w:r>
        <w:rPr>
          <w:bCs/>
          <w:lang w:val="hr-HR"/>
        </w:rPr>
        <w:t xml:space="preserve">Odbacuje se prijedlog </w:t>
      </w:r>
      <w:r w:rsidR="00531FEC">
        <w:rPr>
          <w:lang w:val="hr-HR"/>
        </w:rPr>
        <w:t>Wieslawe Krystine Paszkiewicz Lazanec iz Novigrada, Novigrad 14,</w:t>
      </w:r>
      <w:r w:rsidR="00531FEC" w:rsidRPr="00E02445">
        <w:rPr>
          <w:lang w:val="hr-HR"/>
        </w:rPr>
        <w:t xml:space="preserve"> OIB </w:t>
      </w:r>
      <w:r w:rsidR="00531FEC">
        <w:rPr>
          <w:lang w:val="hr-HR"/>
        </w:rPr>
        <w:t>84192757408 zastupane po punomoćnici Ivanki Bosotina, odvjetnici u Zadru</w:t>
      </w:r>
      <w:r w:rsidR="00531FEC">
        <w:rPr>
          <w:bCs/>
          <w:lang w:val="hr-HR"/>
        </w:rPr>
        <w:t xml:space="preserve"> </w:t>
      </w:r>
      <w:r>
        <w:rPr>
          <w:bCs/>
          <w:lang w:val="hr-HR"/>
        </w:rPr>
        <w:t>za otvaranje stečajnog postupka</w:t>
      </w:r>
      <w:r w:rsidR="002A222B" w:rsidRPr="00503134">
        <w:rPr>
          <w:bCs/>
          <w:lang w:val="hr-HR"/>
        </w:rPr>
        <w:t xml:space="preserve"> nad </w:t>
      </w:r>
      <w:r w:rsidR="00531FEC" w:rsidRPr="00E02445">
        <w:rPr>
          <w:lang w:val="hr-HR"/>
        </w:rPr>
        <w:t xml:space="preserve">nad </w:t>
      </w:r>
      <w:r w:rsidR="00531FEC">
        <w:rPr>
          <w:lang w:val="hr-HR"/>
        </w:rPr>
        <w:t>imovinom brisanog trgovačkog društva DOM-GRADNJA d.o.o. za građevinarstvo, trgovinu i usluge, Vinkovci, Kralja Tomislava 22</w:t>
      </w:r>
      <w:r w:rsidR="00531FEC" w:rsidRPr="00E02445">
        <w:rPr>
          <w:lang w:val="hr-HR"/>
        </w:rPr>
        <w:t>, MBS 0</w:t>
      </w:r>
      <w:r w:rsidR="00531FEC">
        <w:rPr>
          <w:lang w:val="hr-HR"/>
        </w:rPr>
        <w:t>30096315</w:t>
      </w:r>
      <w:r w:rsidR="00531FEC" w:rsidRPr="00E02445">
        <w:rPr>
          <w:lang w:val="hr-HR"/>
        </w:rPr>
        <w:t xml:space="preserve">, OIB </w:t>
      </w:r>
      <w:r w:rsidR="00531FEC">
        <w:rPr>
          <w:lang w:val="hr-HR"/>
        </w:rPr>
        <w:t>84615471667</w:t>
      </w:r>
      <w:r w:rsidR="002A222B" w:rsidRPr="00503134">
        <w:rPr>
          <w:bCs/>
          <w:lang w:val="hr-HR"/>
        </w:rPr>
        <w:t xml:space="preserve">. </w:t>
      </w:r>
    </w:p>
    <w:p w:rsidRDefault="002A222B" w:rsidP="002A222B" w:rsidR="002A222B">
      <w:pPr>
        <w:jc w:val="both"/>
        <w:rPr>
          <w:bCs/>
          <w:lang w:val="hr-HR"/>
        </w:rPr>
      </w:pPr>
    </w:p>
    <w:p w:rsidRDefault="00813F9A" w:rsidP="002A222B" w:rsidR="00813F9A"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pPr>
        <w:jc w:val="both"/>
        <w:rPr>
          <w:bCs/>
          <w:lang w:val="hr-HR"/>
        </w:rPr>
      </w:pPr>
    </w:p>
    <w:p w:rsidRDefault="00813F9A" w:rsidP="002A222B" w:rsidR="00813F9A">
      <w:pPr>
        <w:jc w:val="both"/>
        <w:rPr>
          <w:bCs/>
          <w:lang w:val="hr-HR"/>
        </w:rPr>
      </w:pPr>
    </w:p>
    <w:p w:rsidRDefault="00813F9A" w:rsidP="002A222B" w:rsidR="00813F9A" w:rsidRPr="002A222B">
      <w:pPr>
        <w:jc w:val="both"/>
        <w:rPr>
          <w:bCs/>
          <w:lang w:val="hr-HR"/>
        </w:rPr>
      </w:pPr>
    </w:p>
    <w:p w:rsidRDefault="002C1517" w:rsidP="0039558B" w:rsidR="0039558B">
      <w:pPr>
        <w:ind w:firstLine="720"/>
        <w:jc w:val="both"/>
        <w:rPr>
          <w:lang w:val="hr-HR"/>
        </w:rPr>
      </w:pPr>
      <w:r>
        <w:rPr>
          <w:lang w:val="hr-HR"/>
        </w:rPr>
        <w:t>Wieslawe Krystine Paszkiewicz Lazanec iz Novigrada, Novigrad 14,</w:t>
      </w:r>
      <w:r w:rsidRPr="00E02445">
        <w:rPr>
          <w:lang w:val="hr-HR"/>
        </w:rPr>
        <w:t xml:space="preserve"> OIB </w:t>
      </w:r>
      <w:r>
        <w:rPr>
          <w:lang w:val="hr-HR"/>
        </w:rPr>
        <w:t>84192757408 zastupane po punomoćnici Ivanki Bosotina, odvjetnici u Zadru podnijela</w:t>
      </w:r>
      <w:r w:rsidR="00AB369D">
        <w:rPr>
          <w:lang w:val="hr-HR"/>
        </w:rPr>
        <w:t xml:space="preserve"> je d</w:t>
      </w:r>
      <w:r w:rsidR="0039558B" w:rsidRPr="0039558B">
        <w:rPr>
          <w:lang w:val="hr-HR"/>
        </w:rPr>
        <w:t xml:space="preserve">ana </w:t>
      </w:r>
      <w:r>
        <w:rPr>
          <w:lang w:val="hr-HR"/>
        </w:rPr>
        <w:t>15</w:t>
      </w:r>
      <w:r w:rsidR="0039558B" w:rsidRPr="0039558B">
        <w:rPr>
          <w:lang w:val="hr-HR"/>
        </w:rPr>
        <w:t>.</w:t>
      </w:r>
      <w:r>
        <w:rPr>
          <w:lang w:val="hr-HR"/>
        </w:rPr>
        <w:t>1</w:t>
      </w:r>
      <w:r w:rsidR="00AB369D">
        <w:rPr>
          <w:lang w:val="hr-HR"/>
        </w:rPr>
        <w:t>1</w:t>
      </w:r>
      <w:r w:rsidR="0039558B" w:rsidRPr="0039558B">
        <w:rPr>
          <w:lang w:val="hr-HR"/>
        </w:rPr>
        <w:t>.201</w:t>
      </w:r>
      <w:r w:rsidR="00AB369D">
        <w:rPr>
          <w:lang w:val="hr-HR"/>
        </w:rPr>
        <w:t>7</w:t>
      </w:r>
      <w:r w:rsidR="0039558B" w:rsidRPr="0039558B">
        <w:rPr>
          <w:lang w:val="hr-HR"/>
        </w:rPr>
        <w:t xml:space="preserve">. prijedlog </w:t>
      </w:r>
      <w:r w:rsidR="0009047D">
        <w:rPr>
          <w:lang w:val="hr-HR"/>
        </w:rPr>
        <w:t xml:space="preserve">ovome sudu </w:t>
      </w:r>
      <w:r w:rsidR="0039558B" w:rsidRPr="0039558B">
        <w:rPr>
          <w:lang w:val="hr-HR"/>
        </w:rPr>
        <w:t xml:space="preserve">za otvaranje stečajnog postupka nad </w:t>
      </w:r>
      <w:r>
        <w:rPr>
          <w:lang w:val="hr-HR"/>
        </w:rPr>
        <w:t>imovinom brisanog trgovačkog društva DOM-GRADNJA d.o.o. za građevinarstvo, trgovinu i usluge, Vinkovci, Kralja Tomislava 22</w:t>
      </w:r>
      <w:r w:rsidRPr="00E02445">
        <w:rPr>
          <w:lang w:val="hr-HR"/>
        </w:rPr>
        <w:t>, MBS 0</w:t>
      </w:r>
      <w:r>
        <w:rPr>
          <w:lang w:val="hr-HR"/>
        </w:rPr>
        <w:t>30096315</w:t>
      </w:r>
      <w:r w:rsidRPr="00E02445">
        <w:rPr>
          <w:lang w:val="hr-HR"/>
        </w:rPr>
        <w:t xml:space="preserve">, OIB </w:t>
      </w:r>
      <w:r>
        <w:rPr>
          <w:lang w:val="hr-HR"/>
        </w:rPr>
        <w:t>84615471667</w:t>
      </w:r>
      <w:r w:rsidR="0039558B" w:rsidRPr="0039558B">
        <w:rPr>
          <w:lang w:val="hr-HR"/>
        </w:rPr>
        <w:t>.</w:t>
      </w:r>
    </w:p>
    <w:p w:rsidRDefault="00AA3E78" w:rsidP="0039558B" w:rsidR="00AA3E78" w:rsidRPr="0039558B">
      <w:pPr>
        <w:ind w:firstLine="720"/>
        <w:jc w:val="both"/>
        <w:rPr>
          <w:lang w:val="hr-HR"/>
        </w:rPr>
      </w:pPr>
    </w:p>
    <w:p w:rsidRDefault="0039558B" w:rsidP="0039558B" w:rsidR="0039558B" w:rsidRPr="0039558B">
      <w:pPr>
        <w:ind w:firstLine="720"/>
        <w:jc w:val="both"/>
        <w:rPr>
          <w:lang w:val="hr-HR"/>
        </w:rPr>
      </w:pPr>
    </w:p>
    <w:p w:rsidRDefault="0039558B" w:rsidP="00F36D32" w:rsidR="00936076">
      <w:pPr>
        <w:ind w:firstLine="720"/>
        <w:jc w:val="both"/>
        <w:rPr>
          <w:lang w:val="hr-HR"/>
        </w:rPr>
      </w:pPr>
      <w:r w:rsidRPr="0039558B">
        <w:rPr>
          <w:lang w:val="hr-HR"/>
        </w:rPr>
        <w:lastRenderedPageBreak/>
        <w:t xml:space="preserve">U prijedlogu je </w:t>
      </w:r>
      <w:r w:rsidR="0009047D">
        <w:rPr>
          <w:lang w:val="hr-HR"/>
        </w:rPr>
        <w:t xml:space="preserve">predlagateljica </w:t>
      </w:r>
      <w:r w:rsidRPr="0039558B">
        <w:rPr>
          <w:lang w:val="hr-HR"/>
        </w:rPr>
        <w:t xml:space="preserve">navela da </w:t>
      </w:r>
      <w:r w:rsidR="0009047D">
        <w:rPr>
          <w:lang w:val="hr-HR"/>
        </w:rPr>
        <w:t xml:space="preserve">je rješenjem ovoga suda poslovnog broja Tt-15/547-112 od 3.11.2015. proveden po službenoj dužnosti upis brisanja trgovačkog društva DOM-GRADNJA d.o.o. Vinkovci, temeljem čl. 70. Zakona o sudskom registru, a rješenjem istog suda poslovnog broja R1-17/16 od 17.03.2016. određena je provedba likvidacije nad imovinom brisanog subjekta </w:t>
      </w:r>
      <w:r w:rsidR="00C723B3">
        <w:rPr>
          <w:lang w:val="hr-HR"/>
        </w:rPr>
        <w:t>DOM-GRADNJA d.o.o. Vinkovci i imenovan likvidator, ali isti nije obavio niti jednu radnju koju je bio obvezan kao likvidator.</w:t>
      </w:r>
    </w:p>
    <w:p w:rsidRDefault="00C723B3" w:rsidP="00F36D32" w:rsidR="00C723B3">
      <w:pPr>
        <w:ind w:firstLine="720"/>
        <w:jc w:val="both"/>
        <w:rPr>
          <w:lang w:val="hr-HR"/>
        </w:rPr>
      </w:pPr>
    </w:p>
    <w:p w:rsidRDefault="00C723B3" w:rsidP="00F36D32" w:rsidR="00C723B3">
      <w:pPr>
        <w:ind w:firstLine="720"/>
        <w:jc w:val="both"/>
        <w:rPr>
          <w:lang w:val="hr-HR"/>
        </w:rPr>
      </w:pPr>
      <w:r>
        <w:rPr>
          <w:lang w:val="hr-HR"/>
        </w:rPr>
        <w:t>Dalje predlagateljica navodi da brisano trgovačko društvo ima imovinu i to nekretninu, a predlagateljica ima potraživanje prema predmetnom trgovačkom društvu, odnosno pravnom slijedniku istoga, te ima pravni interes</w:t>
      </w:r>
      <w:r w:rsidR="008B7AD0">
        <w:rPr>
          <w:lang w:val="hr-HR"/>
        </w:rPr>
        <w:t xml:space="preserve"> da se odredi nastavak stečajnog postupka nad stečajnom masom iza DOM-GRADNJA d.o.o. Vinkovci, te predlaže pokretanje stečajnog postupka nad istom.</w:t>
      </w:r>
    </w:p>
    <w:p w:rsidRDefault="00284F3C" w:rsidP="00F36D32" w:rsidR="00284F3C" w:rsidRPr="00284F3C">
      <w:pPr>
        <w:ind w:firstLine="720"/>
        <w:jc w:val="both"/>
        <w:rPr>
          <w:lang w:val="hr-HR"/>
        </w:rPr>
      </w:pPr>
    </w:p>
    <w:p w:rsidRDefault="002D019F" w:rsidP="00284F3C" w:rsidR="002A222B" w:rsidRPr="002D019F">
      <w:pPr>
        <w:ind w:firstLine="720"/>
        <w:jc w:val="both"/>
        <w:rPr>
          <w:bCs/>
          <w:lang w:val="hr-HR"/>
        </w:rPr>
      </w:pPr>
      <w:r w:rsidRPr="002D019F">
        <w:rPr>
          <w:bCs/>
          <w:lang w:val="hr-HR"/>
        </w:rPr>
        <w:t xml:space="preserve">Temeljem odredbe čl. 109. st. 4. i čl. 437. </w:t>
      </w:r>
      <w:r w:rsidRPr="002D019F">
        <w:rPr>
          <w:rFonts w:cstheme="majorBidi" w:hAnsiTheme="majorBidi" w:asciiTheme="majorBidi"/>
          <w:lang w:val="hr-HR"/>
        </w:rPr>
        <w:t>Stečajnog zakona (NN 71/15 I 104/17, dalje: SZ), propisano je tko je ovlašten podnijeti prijedlog za otvaranje stečajnog postupka, te kako je prijedlog za otvaranje stečajnog postupka podnijela osoba koja nije aktivno legitimirana za podnošenje prijedloga, odlučeno je kao u izreci rješenja.</w:t>
      </w:r>
    </w:p>
    <w:p w:rsidRDefault="001D0D01" w:rsidP="00284F3C" w:rsidR="001D0D01">
      <w:pPr>
        <w:ind w:firstLine="720"/>
        <w:jc w:val="both"/>
        <w:rPr>
          <w:bCs/>
          <w:lang w:val="hr-HR"/>
        </w:rPr>
      </w:pPr>
    </w:p>
    <w:p w:rsidRDefault="00813F9A" w:rsidP="00284F3C" w:rsidR="00813F9A" w:rsidRPr="002A222B">
      <w:pPr>
        <w:ind w:firstLine="720"/>
        <w:jc w:val="both"/>
        <w:rPr>
          <w:bCs/>
          <w:lang w:val="hr-HR"/>
        </w:rPr>
      </w:pPr>
    </w:p>
    <w:p w:rsidRDefault="002A222B" w:rsidP="00284F3C" w:rsidR="002A222B">
      <w:pPr>
        <w:jc w:val="center"/>
        <w:rPr>
          <w:bCs/>
          <w:lang w:val="hr-HR"/>
        </w:rPr>
      </w:pPr>
      <w:r w:rsidRPr="002A222B">
        <w:rPr>
          <w:bCs/>
          <w:lang w:val="hr-HR"/>
        </w:rPr>
        <w:t xml:space="preserve">U Osijeku </w:t>
      </w:r>
      <w:r w:rsidR="00975E36">
        <w:rPr>
          <w:bCs/>
          <w:lang w:val="hr-HR"/>
        </w:rPr>
        <w:t>1</w:t>
      </w:r>
      <w:r w:rsidR="00D518A9">
        <w:rPr>
          <w:bCs/>
          <w:lang w:val="hr-HR"/>
        </w:rPr>
        <w:t>8</w:t>
      </w:r>
      <w:r w:rsidRPr="002A222B">
        <w:rPr>
          <w:bCs/>
          <w:lang w:val="hr-HR"/>
        </w:rPr>
        <w:t xml:space="preserve">. </w:t>
      </w:r>
      <w:r w:rsidR="00D518A9">
        <w:rPr>
          <w:bCs/>
          <w:lang w:val="hr-HR"/>
        </w:rPr>
        <w:t>prosinc</w:t>
      </w:r>
      <w:r w:rsidR="00CA2091">
        <w:rPr>
          <w:bCs/>
          <w:lang w:val="hr-HR"/>
        </w:rPr>
        <w:t>a</w:t>
      </w:r>
      <w:r w:rsidRPr="002A222B">
        <w:rPr>
          <w:bCs/>
          <w:lang w:val="hr-HR"/>
        </w:rPr>
        <w:t xml:space="preserve"> 201</w:t>
      </w:r>
      <w:r w:rsidR="008143B1">
        <w:rPr>
          <w:bCs/>
          <w:lang w:val="hr-HR"/>
        </w:rPr>
        <w:t>7</w:t>
      </w:r>
      <w:r w:rsidRPr="002A222B">
        <w:rPr>
          <w:bCs/>
          <w:lang w:val="hr-HR"/>
        </w:rPr>
        <w:t>.</w:t>
      </w:r>
    </w:p>
    <w:p w:rsidRDefault="001D0D01" w:rsidP="00284F3C" w:rsidR="001D0D01" w:rsidRPr="002A222B">
      <w:pPr>
        <w:jc w:val="center"/>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rsidRPr="00821DA2">
      <w:pPr>
        <w:jc w:val="both"/>
        <w:rPr>
          <w:bCs/>
        </w:rPr>
      </w:pPr>
    </w:p>
    <w:p w:rsidRDefault="00B91215" w:rsidP="00B91215" w:rsidR="00B91215">
      <w:pPr>
        <w:jc w:val="both"/>
        <w:rPr>
          <w:bCs/>
        </w:rPr>
      </w:pPr>
      <w:r>
        <w:rPr>
          <w:bCs/>
        </w:rPr>
        <w:t>D N A:</w:t>
      </w:r>
    </w:p>
    <w:p w:rsidRDefault="00D518A9" w:rsidP="00DB2FE7" w:rsidR="0041629E" w:rsidRPr="0041629E">
      <w:pPr>
        <w:numPr>
          <w:ilvl w:val="0"/>
          <w:numId w:val="3"/>
        </w:numPr>
        <w:jc w:val="both"/>
      </w:pPr>
      <w:r>
        <w:rPr>
          <w:lang w:val="hr-HR"/>
        </w:rPr>
        <w:t>Predlagateljica po punomoćnici</w:t>
      </w:r>
    </w:p>
    <w:p w:rsidRDefault="00D518A9" w:rsidP="00D518A9" w:rsidR="00D518A9">
      <w:pPr>
        <w:pStyle w:val="Odlomakpopisa"/>
        <w:numPr>
          <w:ilvl w:val="0"/>
          <w:numId w:val="3"/>
        </w:numPr>
        <w:jc w:val="both"/>
        <w:rPr>
          <w:rFonts w:cstheme="majorBidi" w:hAnsiTheme="majorBidi" w:asciiTheme="majorBidi"/>
        </w:rPr>
      </w:pPr>
      <w:r w:rsidRPr="00D518A9">
        <w:rPr>
          <w:rFonts w:cstheme="majorBidi" w:hAnsiTheme="majorBidi" w:asciiTheme="majorBidi"/>
        </w:rPr>
        <w:t xml:space="preserve">mrežna stranica e-Oglasna ploča sudova </w:t>
      </w:r>
    </w:p>
    <w:p w:rsidRDefault="00D518A9" w:rsidP="00D518A9" w:rsidR="00D518A9" w:rsidRPr="00D518A9">
      <w:pPr>
        <w:pStyle w:val="Odlomakpopisa"/>
        <w:numPr>
          <w:ilvl w:val="0"/>
          <w:numId w:val="3"/>
        </w:numPr>
        <w:jc w:val="both"/>
        <w:rPr>
          <w:rFonts w:cstheme="majorBidi" w:hAnsiTheme="majorBidi" w:asciiTheme="majorBidi"/>
        </w:rPr>
      </w:pPr>
      <w:r>
        <w:rPr>
          <w:rFonts w:cstheme="majorBidi" w:hAnsiTheme="majorBidi" w:asciiTheme="majorBidi"/>
        </w:rPr>
        <w:t>rndn - odbacivanjem</w:t>
      </w:r>
    </w:p>
    <w:p w:rsidRDefault="008E4478" w:rsidP="003C6C34" w:rsidR="008E4478" w:rsidRPr="008E4478">
      <w:pPr>
        <w:pStyle w:val="Odlomakpopisa"/>
        <w:jc w:val="both"/>
        <w:rPr>
          <w:rFonts w:cstheme="majorBidi" w:hAnsiTheme="majorBidi" w:asciiTheme="majorBidi"/>
          <w:lang w:val="hr-HR"/>
        </w:rPr>
      </w:pPr>
    </w:p>
    <w:p w:rsidRDefault="00B91215" w:rsidP="008E4478" w:rsidR="00B91215">
      <w:pPr>
        <w:ind w:left="720"/>
        <w:jc w:val="both"/>
      </w:pPr>
    </w:p>
    <w:sectPr w:rsidSect="009B6182" w:rsidR="00B91215">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57FB">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B26B7" w:rsidRPr="00FB26B7">
      <w:rPr>
        <w:lang w:val="hr-HR"/>
      </w:rPr>
      <w:t>14 St-</w:t>
    </w:r>
    <w:r w:rsidR="0024355E" w:rsidRPr="0024355E">
      <w:rPr>
        <w:lang w:val="hr-HR"/>
      </w:rPr>
      <w:t>1660/17-3</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274B"/>
    <w:rsid w:val="000442EF"/>
    <w:rsid w:val="000679BE"/>
    <w:rsid w:val="00072B33"/>
    <w:rsid w:val="00082FE4"/>
    <w:rsid w:val="0009047D"/>
    <w:rsid w:val="000928CD"/>
    <w:rsid w:val="000C0327"/>
    <w:rsid w:val="000D4D87"/>
    <w:rsid w:val="000E6D7C"/>
    <w:rsid w:val="000F2860"/>
    <w:rsid w:val="000F603F"/>
    <w:rsid w:val="001140E0"/>
    <w:rsid w:val="00122F45"/>
    <w:rsid w:val="00145C40"/>
    <w:rsid w:val="00176811"/>
    <w:rsid w:val="001814DF"/>
    <w:rsid w:val="00181EF9"/>
    <w:rsid w:val="001838AD"/>
    <w:rsid w:val="001B70DE"/>
    <w:rsid w:val="001C51CB"/>
    <w:rsid w:val="001D0D01"/>
    <w:rsid w:val="00203035"/>
    <w:rsid w:val="00214156"/>
    <w:rsid w:val="00216C10"/>
    <w:rsid w:val="00222AAD"/>
    <w:rsid w:val="0023368C"/>
    <w:rsid w:val="0024355E"/>
    <w:rsid w:val="00243C15"/>
    <w:rsid w:val="00246558"/>
    <w:rsid w:val="00282C83"/>
    <w:rsid w:val="00284F3C"/>
    <w:rsid w:val="00287DEC"/>
    <w:rsid w:val="002A222B"/>
    <w:rsid w:val="002C1517"/>
    <w:rsid w:val="002C4AB9"/>
    <w:rsid w:val="002D019F"/>
    <w:rsid w:val="002E2A16"/>
    <w:rsid w:val="00301C4A"/>
    <w:rsid w:val="00357F83"/>
    <w:rsid w:val="00366634"/>
    <w:rsid w:val="0039558B"/>
    <w:rsid w:val="003B1B01"/>
    <w:rsid w:val="003B2803"/>
    <w:rsid w:val="003C43D3"/>
    <w:rsid w:val="003C6C34"/>
    <w:rsid w:val="0041092A"/>
    <w:rsid w:val="0041629E"/>
    <w:rsid w:val="004310FC"/>
    <w:rsid w:val="0044564E"/>
    <w:rsid w:val="004A5F33"/>
    <w:rsid w:val="004D2684"/>
    <w:rsid w:val="004D3BED"/>
    <w:rsid w:val="004E4E86"/>
    <w:rsid w:val="004F561E"/>
    <w:rsid w:val="00503134"/>
    <w:rsid w:val="00531FEC"/>
    <w:rsid w:val="00546620"/>
    <w:rsid w:val="00554F3C"/>
    <w:rsid w:val="005634A1"/>
    <w:rsid w:val="00563F8F"/>
    <w:rsid w:val="00571564"/>
    <w:rsid w:val="005E57FB"/>
    <w:rsid w:val="005F157B"/>
    <w:rsid w:val="00602B92"/>
    <w:rsid w:val="00636E9A"/>
    <w:rsid w:val="0065395F"/>
    <w:rsid w:val="00692518"/>
    <w:rsid w:val="006A718B"/>
    <w:rsid w:val="006A766D"/>
    <w:rsid w:val="006B7725"/>
    <w:rsid w:val="006C714F"/>
    <w:rsid w:val="00706916"/>
    <w:rsid w:val="00714613"/>
    <w:rsid w:val="00716A80"/>
    <w:rsid w:val="00747729"/>
    <w:rsid w:val="0075177A"/>
    <w:rsid w:val="0078024F"/>
    <w:rsid w:val="00784F24"/>
    <w:rsid w:val="00796C05"/>
    <w:rsid w:val="007A44AF"/>
    <w:rsid w:val="007B009A"/>
    <w:rsid w:val="007F24B5"/>
    <w:rsid w:val="007F57E7"/>
    <w:rsid w:val="00804776"/>
    <w:rsid w:val="00813F9A"/>
    <w:rsid w:val="008143B1"/>
    <w:rsid w:val="00825DB6"/>
    <w:rsid w:val="0083129F"/>
    <w:rsid w:val="00842890"/>
    <w:rsid w:val="00843F1B"/>
    <w:rsid w:val="008876FC"/>
    <w:rsid w:val="0089284B"/>
    <w:rsid w:val="008B7AD0"/>
    <w:rsid w:val="008E17CE"/>
    <w:rsid w:val="008E4478"/>
    <w:rsid w:val="008F4282"/>
    <w:rsid w:val="008F4E32"/>
    <w:rsid w:val="00917593"/>
    <w:rsid w:val="00936076"/>
    <w:rsid w:val="00940155"/>
    <w:rsid w:val="00940ABA"/>
    <w:rsid w:val="00962044"/>
    <w:rsid w:val="0096397B"/>
    <w:rsid w:val="00972B35"/>
    <w:rsid w:val="00975E36"/>
    <w:rsid w:val="00994619"/>
    <w:rsid w:val="009A7A05"/>
    <w:rsid w:val="009B0A51"/>
    <w:rsid w:val="009B1F1B"/>
    <w:rsid w:val="009B2561"/>
    <w:rsid w:val="009B5338"/>
    <w:rsid w:val="009B6182"/>
    <w:rsid w:val="009C36B4"/>
    <w:rsid w:val="009C558D"/>
    <w:rsid w:val="009D784F"/>
    <w:rsid w:val="009E0E93"/>
    <w:rsid w:val="009E33FB"/>
    <w:rsid w:val="00A23648"/>
    <w:rsid w:val="00A341BC"/>
    <w:rsid w:val="00A73C4B"/>
    <w:rsid w:val="00A87B59"/>
    <w:rsid w:val="00A9717B"/>
    <w:rsid w:val="00AA3E78"/>
    <w:rsid w:val="00AB369D"/>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2660E"/>
    <w:rsid w:val="00C32DE6"/>
    <w:rsid w:val="00C5465C"/>
    <w:rsid w:val="00C63891"/>
    <w:rsid w:val="00C723B3"/>
    <w:rsid w:val="00C972A6"/>
    <w:rsid w:val="00CA2091"/>
    <w:rsid w:val="00CB3063"/>
    <w:rsid w:val="00CD10B6"/>
    <w:rsid w:val="00CD60DC"/>
    <w:rsid w:val="00CE1066"/>
    <w:rsid w:val="00CF188C"/>
    <w:rsid w:val="00CF576D"/>
    <w:rsid w:val="00D11E8B"/>
    <w:rsid w:val="00D1393C"/>
    <w:rsid w:val="00D14722"/>
    <w:rsid w:val="00D245C9"/>
    <w:rsid w:val="00D518A9"/>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02445"/>
    <w:rsid w:val="00E1562E"/>
    <w:rsid w:val="00E20BDF"/>
    <w:rsid w:val="00E21C6F"/>
    <w:rsid w:val="00E305F0"/>
    <w:rsid w:val="00EA1CE5"/>
    <w:rsid w:val="00EB347D"/>
    <w:rsid w:val="00EC1B80"/>
    <w:rsid w:val="00EC6CA9"/>
    <w:rsid w:val="00ED235A"/>
    <w:rsid w:val="00F0563D"/>
    <w:rsid w:val="00F32C0C"/>
    <w:rsid w:val="00F36D32"/>
    <w:rsid w:val="00F50805"/>
    <w:rsid w:val="00F73D5A"/>
    <w:rsid w:val="00FA0F2D"/>
    <w:rsid w:val="00FA7D22"/>
    <w:rsid w:val="00FB26B7"/>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E57FB"/>
    <w:rPr>
      <w:color w:val="808080"/>
      <w:bdr w:space="0" w:sz="0" w:color="auto" w:val="none"/>
      <w:shd w:fill="auto" w:color="auto" w:val="clear"/>
    </w:rPr>
  </w:style>
  <w:style w:customStyle="true" w:styleId="eSPISCCParagraphDefaultFont" w:type="character">
    <w:name w:val="eSPIS_CC_Paragraph Default Font"/>
    <w:basedOn w:val="Zadanifontodlomka"/>
    <w:rsid w:val="005E57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7FB"/>
    <w:rPr>
      <w:bdr w:space="0" w:sz="0" w:color="auto" w:val="none"/>
      <w:shd w:fill="FFFFCC" w:color="auto" w:val="clear"/>
      <w:lang w:val="hr-HR"/>
    </w:rPr>
  </w:style>
  <w:style w:customStyle="true" w:styleId="PozadinaSvijetloCrvena" w:type="character">
    <w:name w:val="Pozadina_SvijetloCrvena"/>
    <w:basedOn w:val="eSPISCCParagraphDefaultFont"/>
    <w:rsid w:val="005E57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7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E57FB"/>
    <w:rPr>
      <w:color w:val="808080"/>
      <w:bdr w:color="auto" w:space="0" w:sz="0" w:val="none"/>
      <w:shd w:color="auto" w:fill="auto" w:val="clear"/>
    </w:rPr>
  </w:style>
  <w:style w:customStyle="1" w:styleId="eSPISCCParagraphDefaultFont" w:type="character">
    <w:name w:val="eSPIS_CC_Paragraph Default Font"/>
    <w:basedOn w:val="Zadanifontodlomka"/>
    <w:rsid w:val="005E57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7FB"/>
    <w:rPr>
      <w:bdr w:color="auto" w:space="0" w:sz="0" w:val="none"/>
      <w:shd w:color="auto" w:fill="FFFFCC" w:val="clear"/>
      <w:lang w:val="hr-HR"/>
    </w:rPr>
  </w:style>
  <w:style w:customStyle="1" w:styleId="PozadinaSvijetloCrvena" w:type="character">
    <w:name w:val="Pozadina_SvijetloCrvena"/>
    <w:basedOn w:val="eSPISCCParagraphDefaultFont"/>
    <w:rsid w:val="005E57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7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St-1660/2017</izvorni_sadrzaj>
    <derivirana_varijabla naziv="DomainObject.Predmet.OznakaBroj_1">St-1660/2017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DOM-GRADNJA d.o.o. za građevinarstvo, trgovinu i usluge</izvorni_sadrzaj>
    <derivirana_varijabla naziv="DomainObject.Predmet.ProtustrankaFormated_1">  DOM-GRADNJA d.o.o. za građevinarstvo, trgovinu i usluge</derivirana_varijabla>
  </DomainObject.Predmet.ProtustrankaFormated>
  <DomainObject.Predmet.ProtustrankaFormatedOIB>
    <izvorni_sadrzaj>  DOM-GRADNJA d.o.o. za građevinarstvo, trgovinu i usluge, OIB 84615471667</izvorni_sadrzaj>
    <derivirana_varijabla naziv="DomainObject.Predmet.ProtustrankaFormatedOIB_1">  DOM-GRADNJA d.o.o. za građevinarstvo, trgovinu i usluge, OIB 84615471667</derivirana_varijabla>
  </DomainObject.Predmet.ProtustrankaFormatedOIB>
  <DomainObject.Predmet.ProtustrankaFormatedWithAdress>
    <izvorni_sadrzaj> DOM-GRADNJA d.o.o. za građevinarstvo, trgovinu i usluge, Kralja Tomislava 22 , 32100 Vinkovci</izvorni_sadrzaj>
    <derivirana_varijabla naziv="DomainObject.Predmet.ProtustrankaFormatedWithAdress_1"> DOM-GRADNJA d.o.o. za građevinarstvo, trgovinu i usluge, Kralja Tomislava 22 , 32100 Vinkovci</derivirana_varijabla>
  </DomainObject.Predmet.ProtustrankaFormatedWithAdress>
  <DomainObject.Predmet.ProtustrankaFormatedWithAdressOIB>
    <izvorni_sadrzaj> DOM-GRADNJA d.o.o. za građevinarstvo, trgovinu i usluge, OIB 84615471667, Kralja Tomislava 22 , 32100 Vinkovci</izvorni_sadrzaj>
    <derivirana_varijabla naziv="DomainObject.Predmet.ProtustrankaFormatedWithAdressOIB_1"> DOM-GRADNJA d.o.o. za građevinarstvo, trgovinu i usluge, OIB 84615471667, Kralja Tomislava 22 , 32100 Vinkovci</derivirana_varijabla>
  </DomainObject.Predmet.ProtustrankaFormatedWithAdressOIB>
  <DomainObject.Predmet.ProtustrankaWithAdress>
    <izvorni_sadrzaj>DOM-GRADNJA d.o.o. za građevinarstvo, trgovinu i usluge Kralja Tomislava 22 , 32100 Vinkovci</izvorni_sadrzaj>
    <derivirana_varijabla naziv="DomainObject.Predmet.ProtustrankaWithAdress_1">DOM-GRADNJA d.o.o. za građevinarstvo, trgovinu i usluge Kralja Tomislava 22 , 32100 Vinkovci</derivirana_varijabla>
  </DomainObject.Predmet.ProtustrankaWithAdress>
  <DomainObject.Predmet.ProtustrankaWithAdressOIB>
    <izvorni_sadrzaj>DOM-GRADNJA d.o.o. za građevinarstvo, trgovinu i usluge, OIB 84615471667, Kralja Tomislava 22 , 32100 Vinkovci</izvorni_sadrzaj>
    <derivirana_varijabla naziv="DomainObject.Predmet.ProtustrankaWithAdressOIB_1">DOM-GRADNJA d.o.o. za građevinarstvo, trgovinu i usluge, OIB 84615471667, Kralja Tomislava 22 , 32100 Vinkovci</derivirana_varijabla>
  </DomainObject.Predmet.ProtustrankaWithAdressOIB>
  <DomainObject.Predmet.ProtustrankaNazivFormated>
    <izvorni_sadrzaj>DOM-GRADNJA d.o.o. za građevinarstvo, trgovinu i usluge</izvorni_sadrzaj>
    <derivirana_varijabla naziv="DomainObject.Predmet.ProtustrankaNazivFormated_1">DOM-GRADNJA d.o.o. za građevinarstvo, trgovinu i usluge</derivirana_varijabla>
  </DomainObject.Predmet.ProtustrankaNazivFormated>
  <DomainObject.Predmet.ProtustrankaNazivFormatedOIB>
    <izvorni_sadrzaj>DOM-GRADNJA d.o.o. za građevinarstvo, trgovinu i usluge, OIB 84615471667</izvorni_sadrzaj>
    <derivirana_varijabla naziv="DomainObject.Predmet.ProtustrankaNazivFormatedOIB_1">DOM-GRADNJA d.o.o. za građevinarstvo, trgovinu i usluge, OIB 84615471667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Wieslawa Krysti Paszkiewicz Lazanec</izvorni_sadrzaj>
    <derivirana_varijabla naziv="DomainObject.Predmet.StrankaFormated_1">  Wieslawa Krysti Paszkiewicz Lazanec</derivirana_varijabla>
  </DomainObject.Predmet.StrankaFormated>
  <DomainObject.Predmet.StrankaFormatedOIB>
    <izvorni_sadrzaj>  Wieslawa Krysti Paszkiewicz Lazanec, OIB 84192757408</izvorni_sadrzaj>
    <derivirana_varijabla naziv="DomainObject.Predmet.StrankaFormatedOIB_1">  Wieslawa Krysti Paszkiewicz Lazanec, OIB 84192757408</derivirana_varijabla>
  </DomainObject.Predmet.StrankaFormatedOIB>
  <DomainObject.Predmet.StrankaFormatedWithAdress>
    <izvorni_sadrzaj> Wieslawa Krysti Paszkiewicz Lazanec, Novigrad 14, 23312 Novigrad</izvorni_sadrzaj>
    <derivirana_varijabla naziv="DomainObject.Predmet.StrankaFormatedWithAdress_1"> Wieslawa Krysti Paszkiewicz Lazanec, Novigrad 14, 23312 Novigrad</derivirana_varijabla>
  </DomainObject.Predmet.StrankaFormatedWithAdress>
  <DomainObject.Predmet.StrankaFormatedWithAdressOIB>
    <izvorni_sadrzaj> Wieslawa Krysti Paszkiewicz Lazanec, OIB 84192757408, Novigrad 14, 23312 Novigrad</izvorni_sadrzaj>
    <derivirana_varijabla naziv="DomainObject.Predmet.StrankaFormatedWithAdressOIB_1"> Wieslawa Krysti Paszkiewicz Lazanec, OIB 84192757408, Novigrad 14, 23312 Novigrad</derivirana_varijabla>
  </DomainObject.Predmet.StrankaFormatedWithAdressOIB>
  <DomainObject.Predmet.StrankaWithAdress>
    <izvorni_sadrzaj>Wieslawa Krysti Paszkiewicz Lazanec Novigrad 14,23312 Novigrad</izvorni_sadrzaj>
    <derivirana_varijabla naziv="DomainObject.Predmet.StrankaWithAdress_1">Wieslawa Krysti Paszkiewicz Lazanec Novigrad 14,23312 Novigrad</derivirana_varijabla>
  </DomainObject.Predmet.StrankaWithAdress>
  <DomainObject.Predmet.StrankaWithAdressOIB>
    <izvorni_sadrzaj>Wieslawa Krysti Paszkiewicz Lazanec, OIB 84192757408, Novigrad 14,23312 Novigrad</izvorni_sadrzaj>
    <derivirana_varijabla naziv="DomainObject.Predmet.StrankaWithAdressOIB_1">Wieslawa Krysti Paszkiewicz Lazanec, OIB 84192757408, Novigrad 14,23312 Novigrad</derivirana_varijabla>
  </DomainObject.Predmet.StrankaWithAdressOIB>
  <DomainObject.Predmet.StrankaNazivFormated>
    <izvorni_sadrzaj>Wieslawa Krysti Paszkiewicz Lazanec</izvorni_sadrzaj>
    <derivirana_varijabla naziv="DomainObject.Predmet.StrankaNazivFormated_1">Wieslawa Krysti Paszkiewicz Lazanec</derivirana_varijabla>
  </DomainObject.Predmet.StrankaNazivFormated>
  <DomainObject.Predmet.StrankaNazivFormatedOIB>
    <izvorni_sadrzaj>Wieslawa Krysti Paszkiewicz Lazanec, OIB 84192757408</izvorni_sadrzaj>
    <derivirana_varijabla naziv="DomainObject.Predmet.StrankaNazivFormatedOIB_1">Wieslawa Krysti Paszkiewicz Lazanec, OIB 84192757408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Wieslawa Krysti Paszkiewicz Lazanec</item>
    </izvorni_sadrzaj>
    <derivirana_varijabla naziv="DomainObject.Predmet.StrankaListFormated_1">
      <item>Wieslawa Krysti Paszkiewicz Lazanec</item>
    </derivirana_varijabla>
  </DomainObject.Predmet.StrankaListFormated>
  <DomainObject.Predmet.StrankaListFormatedOIB>
    <izvorni_sadrzaj>
      <item>Wieslawa Krysti Paszkiewicz Lazanec, OIB 84192757408</item>
    </izvorni_sadrzaj>
    <derivirana_varijabla naziv="DomainObject.Predmet.StrankaListFormatedOIB_1">
      <item>Wieslawa Krysti Paszkiewicz Lazanec, OIB 84192757408</item>
    </derivirana_varijabla>
  </DomainObject.Predmet.StrankaListFormatedOIB>
  <DomainObject.Predmet.StrankaListFormatedWithAdress>
    <izvorni_sadrzaj>
      <item>Wieslawa Krysti Paszkiewicz Lazanec, Novigrad 14, 23312 Novigrad</item>
    </izvorni_sadrzaj>
    <derivirana_varijabla naziv="DomainObject.Predmet.StrankaListFormatedWithAdress_1">
      <item>Wieslawa Krysti Paszkiewicz Lazanec, Novigrad 14, 23312 Novigrad</item>
    </derivirana_varijabla>
  </DomainObject.Predmet.StrankaListFormatedWithAdress>
  <DomainObject.Predmet.StrankaListFormatedWithAdressOIB>
    <izvorni_sadrzaj>
      <item>Wieslawa Krysti Paszkiewicz Lazanec, OIB 84192757408, Novigrad 14, 23312 Novigrad</item>
    </izvorni_sadrzaj>
    <derivirana_varijabla naziv="DomainObject.Predmet.StrankaListFormatedWithAdressOIB_1">
      <item>Wieslawa Krysti Paszkiewicz Lazanec, OIB 84192757408, Novigrad 14, 23312 Novigrad</item>
    </derivirana_varijabla>
  </DomainObject.Predmet.StrankaListFormatedWithAdressOIB>
  <DomainObject.Predmet.StrankaListNazivFormated>
    <izvorni_sadrzaj>
      <item>Wieslawa Krysti Paszkiewicz Lazanec</item>
    </izvorni_sadrzaj>
    <derivirana_varijabla naziv="DomainObject.Predmet.StrankaListNazivFormated_1">
      <item>Wieslawa Krysti Paszkiewicz Lazanec</item>
    </derivirana_varijabla>
  </DomainObject.Predmet.StrankaListNazivFormated>
  <DomainObject.Predmet.StrankaListNazivFormatedOIB>
    <izvorni_sadrzaj>
      <item>Wieslawa Krysti Paszkiewicz Lazanec, OIB 84192757408</item>
    </izvorni_sadrzaj>
    <derivirana_varijabla naziv="DomainObject.Predmet.StrankaListNazivFormatedOIB_1">
      <item>Wieslawa Krysti Paszkiewicz Lazanec, OIB 84192757408</item>
    </derivirana_varijabla>
  </DomainObject.Predmet.StrankaListNazivFormatedOIB>
  <DomainObject.Predmet.ProtuStrankaListFormated>
    <izvorni_sadrzaj>
      <item>DOM-GRADNJA d.o.o. za građevinarstvo, trgovinu i usluge</item>
    </izvorni_sadrzaj>
    <derivirana_varijabla naziv="DomainObject.Predmet.ProtuStrankaListFormated_1">
      <item>DOM-GRADNJA d.o.o. za građevinarstvo, trgovinu i usluge</item>
    </derivirana_varijabla>
  </DomainObject.Predmet.ProtuStrankaListFormated>
  <DomainObject.Predmet.ProtuStrankaListFormatedOIB>
    <izvorni_sadrzaj>
      <item>DOM-GRADNJA d.o.o. za građevinarstvo, trgovinu i usluge, OIB 84615471667</item>
    </izvorni_sadrzaj>
    <derivirana_varijabla naziv="DomainObject.Predmet.ProtuStrankaListFormatedOIB_1">
      <item>DOM-GRADNJA d.o.o. za građevinarstvo, trgovinu i usluge, OIB 84615471667</item>
    </derivirana_varijabla>
  </DomainObject.Predmet.ProtuStrankaListFormatedOIB>
  <DomainObject.Predmet.ProtuStrankaListFormatedWithAdress>
    <izvorni_sadrzaj>
      <item>DOM-GRADNJA d.o.o. za građevinarstvo, trgovinu i usluge, Kralja Tomislava 22 , 32100 Vinkovci</item>
    </izvorni_sadrzaj>
    <derivirana_varijabla naziv="DomainObject.Predmet.ProtuStrankaListFormatedWithAdress_1">
      <item>DOM-GRADNJA d.o.o. za građevinarstvo, trgovinu i usluge, Kralja Tomislava 22 , 32100 Vinkovci</item>
    </derivirana_varijabla>
  </DomainObject.Predmet.ProtuStrankaListFormatedWithAdress>
  <DomainObject.Predmet.ProtuStrankaListFormatedWithAdressOIB>
    <izvorni_sadrzaj>
      <item>DOM-GRADNJA d.o.o. za građevinarstvo, trgovinu i usluge, OIB 84615471667, Kralja Tomislava 22 , 32100 Vinkovci</item>
    </izvorni_sadrzaj>
    <derivirana_varijabla naziv="DomainObject.Predmet.ProtuStrankaListFormatedWithAdressOIB_1">
      <item>DOM-GRADNJA d.o.o. za građevinarstvo, trgovinu i usluge, OIB 84615471667, Kralja Tomislava 22 , 32100 Vinkovci</item>
    </derivirana_varijabla>
  </DomainObject.Predmet.ProtuStrankaListFormatedWithAdressOIB>
  <DomainObject.Predmet.ProtuStrankaListNazivFormated>
    <izvorni_sadrzaj>
      <item>DOM-GRADNJA d.o.o. za građevinarstvo, trgovinu i usluge</item>
    </izvorni_sadrzaj>
    <derivirana_varijabla naziv="DomainObject.Predmet.ProtuStrankaListNazivFormated_1">
      <item>DOM-GRADNJA d.o.o. za građevinarstvo, trgovinu i usluge</item>
    </derivirana_varijabla>
  </DomainObject.Predmet.ProtuStrankaListNazivFormated>
  <DomainObject.Predmet.ProtuStrankaListNazivFormatedOIB>
    <izvorni_sadrzaj>
      <item>DOM-GRADNJA d.o.o. za građevinarstvo, trgovinu i usluge, OIB 84615471667</item>
    </izvorni_sadrzaj>
    <derivirana_varijabla naziv="DomainObject.Predmet.ProtuStrankaListNazivFormatedOIB_1">
      <item>DOM-GRADNJA d.o.o. za građevinarstvo, trgovinu i usluge, OIB 84615471667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Wieslawa Krysti Paszkiewicz Lazanec</izvorni_sadrzaj>
    <derivirana_varijabla naziv="DomainObject.Predmet.StrankaIDrugi_1">Wieslawa Krysti Paszkiewicz Lazanec</derivirana_varijabla>
  </DomainObject.Predmet.StrankaIDrugi>
  <DomainObject.Predmet.ProtustrankaIDrugi>
    <izvorni_sadrzaj>DOM-GRADNJA d.o.o. za građevinarstvo, trgovinu i usluge</izvorni_sadrzaj>
    <derivirana_varijabla naziv="DomainObject.Predmet.ProtustrankaIDrugi_1">DOM-GRADNJA d.o.o. za građevinarstvo, trgovinu i usluge</derivirana_varijabla>
  </DomainObject.Predmet.ProtustrankaIDrugi>
  <DomainObject.Predmet.StrankaIDrugiAdressOIB>
    <izvorni_sadrzaj>Wieslawa Krysti Paszkiewicz Lazanec, OIB 84192757408, Novigrad 14, 23312 Novigrad</izvorni_sadrzaj>
    <derivirana_varijabla naziv="DomainObject.Predmet.StrankaIDrugiAdressOIB_1">Wieslawa Krysti Paszkiewicz Lazanec, OIB 84192757408, Novigrad 14, 23312 Novigrad</derivirana_varijabla>
  </DomainObject.Predmet.StrankaIDrugiAdressOIB>
  <DomainObject.Predmet.ProtustrankaIDrugiAdressOIB>
    <izvorni_sadrzaj>DOM-GRADNJA d.o.o. za građevinarstvo, trgovinu i usluge, OIB 84615471667, Kralja Tomislava 22 , 32100 Vinkovci</izvorni_sadrzaj>
    <derivirana_varijabla naziv="DomainObject.Predmet.ProtustrankaIDrugiAdressOIB_1">DOM-GRADNJA d.o.o. za građevinarstvo, trgovinu i usluge, OIB 84615471667, Kralja Tomislava 22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Wieslawa Krysti Paszkiewicz Lazanec</item>
      <item>DOM-GRADNJA d.o.o. za građevinarstvo, trgovinu i usluge</item>
    </izvorni_sadrzaj>
    <derivirana_varijabla naziv="DomainObject.Predmet.SudioniciListNaziv_1">
      <item>Wieslawa Krysti Paszkiewicz Lazanec</item>
      <item>DOM-GRADNJA d.o.o. za građevinarstvo, trgovinu i usluge</item>
    </derivirana_varijabla>
  </DomainObject.Predmet.SudioniciListNaziv>
  <DomainObject.Predmet.SudioniciListAdressOIB>
    <izvorni_sadrzaj>
      <item>Wieslawa Krysti Paszkiewicz Lazanec, OIB 84192757408, Novigrad 14,23312 Novigrad</item>
      <item>DOM-GRADNJA d.o.o. za građevinarstvo, trgovinu i usluge, OIB 84615471667, Kralja Tomislava 22 ,32100 Vinkovci</item>
    </izvorni_sadrzaj>
    <derivirana_varijabla naziv="DomainObject.Predmet.SudioniciListAdressOIB_1">
      <item>Wieslawa Krysti Paszkiewicz Lazanec, OIB 84192757408, Novigrad 14,23312 Novigrad</item>
      <item>DOM-GRADNJA d.o.o. za građevinarstvo, trgovinu i usluge, OIB 84615471667, Kralja Tomislava 22 ,32100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84192757408</item>
      <item>, OIB 84615471667</item>
    </izvorni_sadrzaj>
    <derivirana_varijabla naziv="DomainObject.Predmet.SudioniciListNazivOIB_1">
      <item>, OIB 84192757408</item>
      <item>, OIB 84615471667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62DC42-6CDA-4738-9667-D7E3F32C5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418</properties:Words>
  <properties:Characters>2532</properties:Characters>
  <properties:Lines>76</properties:Lines>
  <properties:Paragraphs>22</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2017-12-18T08:37:00Z</cp:lastPrinted>
  <dcterms:modified xmlns:xsi="http://www.w3.org/2001/XMLSchema-instance" xsi:type="dcterms:W3CDTF">2017-12-18T13:16:00Z</dcterms:modified>
  <cp:revision>13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