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a21954" w14:paraId="3a2195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307C3">
        <w:rPr>
          <w:rFonts w:hAnsi="Times New Roman" w:ascii="Times New Roman"/>
          <w:b/>
          <w:sz w:val="24"/>
          <w:szCs w:val="24"/>
        </w:rPr>
        <w:t>2144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9307C3">
        <w:rPr>
          <w:rFonts w:hAnsi="Times New Roman" w:ascii="Times New Roman"/>
          <w:sz w:val="24"/>
          <w:szCs w:val="24"/>
        </w:rPr>
        <w:t>2144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307C3" w:rsidRPr="009307C3">
        <w:rPr>
          <w:rFonts w:hAnsi="Times New Roman" w:ascii="Times New Roman"/>
          <w:sz w:val="24"/>
          <w:szCs w:val="24"/>
        </w:rPr>
        <w:t>GASTRO POINT d.o.o.</w:t>
      </w:r>
      <w:r w:rsidR="009307C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307C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307C3" w:rsidRPr="009307C3">
        <w:rPr>
          <w:rFonts w:hAnsi="Times New Roman" w:ascii="Times New Roman"/>
          <w:sz w:val="24"/>
          <w:szCs w:val="24"/>
        </w:rPr>
        <w:t>73742689171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94213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2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42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42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42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2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42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42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42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St-2144/2016</izvorni_sadrzaj>
    <derivirana_varijabla naziv="DomainObject.Predmet.OznakaBroj_1">St-2144/2016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POINT d.o.o.</izvorni_sadrzaj>
    <derivirana_varijabla naziv="DomainObject.Predmet.ProtustrankaFormated_1">  GASTRO POINT d.o.o.</derivirana_varijabla>
  </DomainObject.Predmet.ProtustrankaFormated>
  <DomainObject.Predmet.ProtustrankaFormatedOIB>
    <izvorni_sadrzaj>  GASTRO POINT d.o.o., OIB 73742689171</izvorni_sadrzaj>
    <derivirana_varijabla naziv="DomainObject.Predmet.ProtustrankaFormatedOIB_1">  GASTRO POINT d.o.o., OIB 73742689171</derivirana_varijabla>
  </DomainObject.Predmet.ProtustrankaFormatedOIB>
  <DomainObject.Predmet.ProtustrankaFormatedWithAdress>
    <izvorni_sadrzaj> GASTRO POINT d.o.o., Ivane Brlić-Mažuranić 38, 10000 Zagreb</izvorni_sadrzaj>
    <derivirana_varijabla naziv="DomainObject.Predmet.ProtustrankaFormatedWithAdress_1"> GASTRO POINT d.o.o., Ivane Brlić-Mažuranić 38, 10000 Zagreb</derivirana_varijabla>
  </DomainObject.Predmet.ProtustrankaFormatedWithAdress>
  <DomainObject.Predmet.ProtustrankaFormatedWithAdressOIB>
    <izvorni_sadrzaj> GASTRO POINT d.o.o., OIB 73742689171, Ivane Brlić-Mažuranić 38, 10000 Zagreb</izvorni_sadrzaj>
    <derivirana_varijabla naziv="DomainObject.Predmet.ProtustrankaFormatedWithAdressOIB_1"> GASTRO POINT d.o.o., OIB 73742689171, Ivane Brlić-Mažuranić 38, 10000 Zagreb</derivirana_varijabla>
  </DomainObject.Predmet.ProtustrankaFormatedWithAdressOIB>
  <DomainObject.Predmet.ProtustrankaWithAdress>
    <izvorni_sadrzaj>GASTRO POINT d.o.o. Ivane Brlić-Mažuranić 38, 10000 Zagreb</izvorni_sadrzaj>
    <derivirana_varijabla naziv="DomainObject.Predmet.ProtustrankaWithAdress_1">GASTRO POINT d.o.o. Ivane Brlić-Mažuranić 38, 10000 Zagreb</derivirana_varijabla>
  </DomainObject.Predmet.ProtustrankaWithAdress>
  <DomainObject.Predmet.ProtustrankaWithAdressOIB>
    <izvorni_sadrzaj>GASTRO POINT d.o.o., OIB 73742689171, Ivane Brlić-Mažuranić 38, 10000 Zagreb</izvorni_sadrzaj>
    <derivirana_varijabla naziv="DomainObject.Predmet.ProtustrankaWithAdressOIB_1">GASTRO POINT d.o.o., OIB 73742689171, Ivane Brlić-Mažuranić 38, 10000 Zagreb</derivirana_varijabla>
  </DomainObject.Predmet.ProtustrankaWithAdressOIB>
  <DomainObject.Predmet.ProtustrankaNazivFormated>
    <izvorni_sadrzaj>GASTRO POINT d.o.o.</izvorni_sadrzaj>
    <derivirana_varijabla naziv="DomainObject.Predmet.ProtustrankaNazivFormated_1">GASTRO POINT d.o.o.</derivirana_varijabla>
  </DomainObject.Predmet.ProtustrankaNazivFormated>
  <DomainObject.Predmet.ProtustrankaNazivFormatedOIB>
    <izvorni_sadrzaj>GASTRO POINT d.o.o., OIB 73742689171</izvorni_sadrzaj>
    <derivirana_varijabla naziv="DomainObject.Predmet.ProtustrankaNazivFormatedOIB_1">GASTRO POINT d.o.o., OIB 73742689171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POINT d.o.o.</item>
    </izvorni_sadrzaj>
    <derivirana_varijabla naziv="DomainObject.Predmet.ProtuStrankaListFormated_1">
      <item>GASTRO POINT d.o.o.</item>
    </derivirana_varijabla>
  </DomainObject.Predmet.ProtuStrankaListFormated>
  <DomainObject.Predmet.ProtuStrankaListFormatedOIB>
    <izvorni_sadrzaj>
      <item>GASTRO POINT d.o.o., OIB 73742689171</item>
    </izvorni_sadrzaj>
    <derivirana_varijabla naziv="DomainObject.Predmet.ProtuStrankaListFormatedOIB_1">
      <item>GASTRO POINT d.o.o., OIB 73742689171</item>
    </derivirana_varijabla>
  </DomainObject.Predmet.ProtuStrankaListFormatedOIB>
  <DomainObject.Predmet.ProtuStrankaListFormatedWithAdress>
    <izvorni_sadrzaj>
      <item>GASTRO POINT d.o.o., Ivane Brlić-Mažuranić 38, 10000 Zagreb</item>
    </izvorni_sadrzaj>
    <derivirana_varijabla naziv="DomainObject.Predmet.ProtuStrankaListFormatedWithAdress_1">
      <item>GASTRO POINT d.o.o., Ivane Brlić-Mažuranić 38, 10000 Zagreb</item>
    </derivirana_varijabla>
  </DomainObject.Predmet.ProtuStrankaListFormatedWithAdress>
  <DomainObject.Predmet.ProtuStrankaListFormatedWithAdressOIB>
    <izvorni_sadrzaj>
      <item>GASTRO POINT d.o.o., OIB 73742689171, Ivane Brlić-Mažuranić 38, 10000 Zagreb</item>
    </izvorni_sadrzaj>
    <derivirana_varijabla naziv="DomainObject.Predmet.ProtuStrankaListFormatedWithAdressOIB_1">
      <item>GASTRO POINT d.o.o., OIB 73742689171, Ivane Brlić-Mažuranić 38, 10000 Zagreb</item>
    </derivirana_varijabla>
  </DomainObject.Predmet.ProtuStrankaListFormatedWithAdressOIB>
  <DomainObject.Predmet.ProtuStrankaListNazivFormated>
    <izvorni_sadrzaj>
      <item>GASTRO POINT d.o.o.</item>
    </izvorni_sadrzaj>
    <derivirana_varijabla naziv="DomainObject.Predmet.ProtuStrankaListNazivFormated_1">
      <item>GASTRO POINT d.o.o.</item>
    </derivirana_varijabla>
  </DomainObject.Predmet.ProtuStrankaListNazivFormated>
  <DomainObject.Predmet.ProtuStrankaListNazivFormatedOIB>
    <izvorni_sadrzaj>
      <item>GASTRO POINT d.o.o., OIB 73742689171</item>
    </izvorni_sadrzaj>
    <derivirana_varijabla naziv="DomainObject.Predmet.ProtuStrankaListNazivFormatedOIB_1">
      <item>GASTRO POINT d.o.o., OIB 73742689171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POINT d.o.o.</izvorni_sadrzaj>
    <derivirana_varijabla naziv="DomainObject.Predmet.ProtustrankaIDrugi_1">GASTRO POINT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POINT d.o.o., OIB 73742689171, Ivane Brlić-Mažuranić 38, 10000 Zagreb</izvorni_sadrzaj>
    <derivirana_varijabla naziv="DomainObject.Predmet.ProtustrankaIDrugiAdressOIB_1">GASTRO POINT d.o.o., OIB 73742689171, Ivane Brlić-Mažuranić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POINT d.o.o.</item>
    </izvorni_sadrzaj>
    <derivirana_varijabla naziv="DomainObject.Predmet.SudioniciListNaziv_1">
      <item>FINA Regionalni centar Zagreb</item>
      <item>GASTRO POINT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POINT d.o.o., OIB 73742689171, Ivane Brlić-Mažuranić 38,10000 Zagreb</item>
    </izvorni_sadrzaj>
    <derivirana_varijabla naziv="DomainObject.Predmet.SudioniciListAdressOIB_1">
      <item>FINA Regionalni centar Zagreb, OIB 85821130368, Trg svibanjskih žrtava 1995. 1,10000 Zagreb</item>
      <item>GASTRO POINT d.o.o., OIB 73742689171, Ivane Brlić-Mažuranić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73742689171</item>
    </izvorni_sadrzaj>
    <derivirana_varijabla naziv="DomainObject.Predmet.SudioniciListNazivOIB_1">
      <item>, OIB 85821130368</item>
      <item>, OIB 73742689171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659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2016-04-18T12:19:00Z</cp:lastPrinted>
  <dcterms:modified xmlns:xsi="http://www.w3.org/2001/XMLSchema-instance" xsi:type="dcterms:W3CDTF">2016-04-18T12:21:00Z</dcterms:modified>
  <cp:revision>288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