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9b7d2" w14:paraId="0f9b7d2" w:rsidRDefault="00753793" w:rsidP="00753793" w:rsidR="00753793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</w:p>
    <w:p w:rsidRDefault="00753793" w:rsidP="00753793" w:rsidR="00753793">
      <w:pPr>
        <w:pStyle w:val="Bezproreda"/>
        <w:tabs>
          <w:tab w:pos="708" w:val="left"/>
          <w:tab w:pos="6923" w:val="left"/>
        </w:tabs>
        <w:spacing w:after="0"/>
      </w:pPr>
    </w:p>
    <w:p w:rsidRDefault="00753793" w:rsidP="00753793" w:rsidR="00753793">
      <w:pPr>
        <w:pStyle w:val="Bezproreda"/>
        <w:spacing w:after="0"/>
      </w:pPr>
    </w:p>
    <w:p w:rsidRDefault="00753793" w:rsidP="00753793" w:rsidR="00753793">
      <w:pPr>
        <w:pStyle w:val="Bezproreda"/>
        <w:spacing w:after="0"/>
      </w:pPr>
    </w:p>
    <w:p w:rsidRDefault="00A21553" w:rsidP="00753793" w:rsidR="00753793">
      <w:pPr>
        <w:pStyle w:val="Bezproreda"/>
        <w:spacing w:after="0"/>
        <w:rPr>
          <w:b/>
        </w:rPr>
      </w:pPr>
      <w:r>
        <w:rPr>
          <w:noProof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753793" w:rsidP="00753793" w:rsidR="00753793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753793">
        <w:t>REPUBLIKA HRVATSKA</w:t>
      </w:r>
    </w:p>
    <w:p w:rsidRDefault="00753793" w:rsidP="00753793" w:rsidR="00753793">
      <w:pPr>
        <w:pStyle w:val="Bezproreda"/>
        <w:spacing w:after="0"/>
        <w:rPr>
          <w:color w:val="FF0000"/>
        </w:rPr>
      </w:pPr>
      <w:r>
        <w:t>TRGOVAČKI SUD U VARAŽDINU</w:t>
      </w:r>
      <w:r w:rsidR="001554F5">
        <w:tab/>
      </w:r>
      <w:r w:rsidR="001554F5">
        <w:tab/>
      </w:r>
      <w:r w:rsidR="001554F5">
        <w:tab/>
        <w:t>Poslovni broj: 2 St-1056/16-</w:t>
      </w:r>
      <w:r w:rsidR="005C07B5">
        <w:t>12</w:t>
      </w:r>
    </w:p>
    <w:p w:rsidRDefault="00753793" w:rsidP="00753793" w:rsidR="00753793">
      <w:pPr>
        <w:pStyle w:val="Bezproreda"/>
        <w:spacing w:after="0"/>
        <w:rPr>
          <w:b/>
        </w:rPr>
      </w:pPr>
      <w:r>
        <w:t>42000 Varaždin, Ul. braće Radić 2</w:t>
      </w:r>
    </w:p>
    <w:p w:rsidRDefault="00753793" w:rsidP="00753793" w:rsidR="00753793">
      <w:pPr>
        <w:spacing w:after="0"/>
      </w:pPr>
    </w:p>
    <w:p w:rsidRDefault="00753793" w:rsidP="00753793" w:rsidR="00753793">
      <w:pPr>
        <w:spacing w:after="0"/>
      </w:pPr>
    </w:p>
    <w:p w:rsidRDefault="00753793" w:rsidP="00753793" w:rsidR="00753793">
      <w:pPr>
        <w:spacing w:after="0"/>
        <w:ind w:firstLine="708"/>
        <w:jc w:val="both"/>
        <w:rPr>
          <w:b/>
        </w:rPr>
      </w:pPr>
      <w:r>
        <w:t>Trgovački sud u Varaždinu po sutkinji toga suda Meliti Poljanec</w:t>
      </w:r>
      <w:r w:rsidR="003777DD">
        <w:t>-</w:t>
      </w:r>
      <w:r>
        <w:t xml:space="preserve">Bubaš, povodom prijedloga predlagatelja-dužnika NOVINE d.o.o., OIB: </w:t>
      </w:r>
      <w:r w:rsidRPr="00753793">
        <w:t>54229683128</w:t>
      </w:r>
      <w:r>
        <w:t>, Križevci, Ulica kralja Tomislava 24, za sklapa</w:t>
      </w:r>
      <w:r w:rsidR="00A90CE6">
        <w:t xml:space="preserve">nje </w:t>
      </w:r>
      <w:proofErr w:type="spellStart"/>
      <w:r w:rsidR="00A90CE6">
        <w:t>predstečajne</w:t>
      </w:r>
      <w:proofErr w:type="spellEnd"/>
      <w:r w:rsidR="00A90CE6">
        <w:t xml:space="preserve"> nagodbe, dana 12</w:t>
      </w:r>
      <w:r>
        <w:t xml:space="preserve">. </w:t>
      </w:r>
      <w:r w:rsidR="001554F5">
        <w:t>lipnja</w:t>
      </w:r>
      <w:r>
        <w:t xml:space="preserve"> 2017. donio je sljedeći</w:t>
      </w:r>
    </w:p>
    <w:p w:rsidRDefault="00753793" w:rsidP="00753793" w:rsidR="00753793">
      <w:pPr>
        <w:spacing w:after="0"/>
        <w:jc w:val="both"/>
      </w:pPr>
    </w:p>
    <w:p w:rsidRDefault="00753793" w:rsidP="00753793" w:rsidR="00753793">
      <w:pPr>
        <w:spacing w:after="0"/>
        <w:jc w:val="center"/>
        <w:rPr>
          <w:sz w:val="32"/>
          <w:szCs w:val="32"/>
        </w:rPr>
      </w:pPr>
      <w:r>
        <w:rPr>
          <w:sz w:val="32"/>
          <w:szCs w:val="32"/>
        </w:rPr>
        <w:t>O G L A S</w:t>
      </w:r>
    </w:p>
    <w:p w:rsidRDefault="00753793" w:rsidP="00753793" w:rsidR="00753793">
      <w:pPr>
        <w:spacing w:after="0"/>
        <w:jc w:val="both"/>
      </w:pPr>
    </w:p>
    <w:p w:rsidRDefault="00753793" w:rsidP="00753793" w:rsidR="00753793">
      <w:pPr>
        <w:spacing w:after="0"/>
        <w:ind w:firstLine="708"/>
        <w:jc w:val="both"/>
      </w:pPr>
      <w:r>
        <w:t xml:space="preserve">I / Temeljem čl. 66. st. 5. Zakona o financijskom poslovanju i predstečajnoj nagodbi (Narodne novine broj 108/12, 144/12, 81/13 i 112/13) određuje se ročište radi sklapanja predstečajne nagodbe nad dužnikom NOVINE d.o.o., OIB: </w:t>
      </w:r>
      <w:r w:rsidRPr="00753793">
        <w:t>54229683128</w:t>
      </w:r>
      <w:r>
        <w:t>, Križevci, Ulica kralja Tomislava 24,</w:t>
      </w:r>
      <w:r>
        <w:rPr>
          <w:b/>
        </w:rPr>
        <w:t xml:space="preserve"> </w:t>
      </w:r>
      <w:r>
        <w:t xml:space="preserve">za dan </w:t>
      </w:r>
    </w:p>
    <w:p w:rsidRDefault="00753793" w:rsidP="00753793" w:rsidR="00753793">
      <w:pPr>
        <w:spacing w:after="0"/>
      </w:pPr>
    </w:p>
    <w:p w:rsidRDefault="001554F5" w:rsidP="00753793" w:rsidR="00753793">
      <w:pPr>
        <w:spacing w:after="0"/>
        <w:jc w:val="center"/>
        <w:rPr>
          <w:u w:val="single"/>
        </w:rPr>
      </w:pPr>
      <w:r>
        <w:rPr>
          <w:u w:val="single"/>
        </w:rPr>
        <w:t>22</w:t>
      </w:r>
      <w:r w:rsidR="003777DD">
        <w:rPr>
          <w:u w:val="single"/>
        </w:rPr>
        <w:t xml:space="preserve">. </w:t>
      </w:r>
      <w:r>
        <w:rPr>
          <w:u w:val="single"/>
        </w:rPr>
        <w:t>kolovoza</w:t>
      </w:r>
      <w:r w:rsidR="00753793">
        <w:rPr>
          <w:u w:val="single"/>
        </w:rPr>
        <w:t xml:space="preserve"> 2017. u  </w:t>
      </w:r>
      <w:r>
        <w:rPr>
          <w:u w:val="single"/>
        </w:rPr>
        <w:t>12,3</w:t>
      </w:r>
      <w:r w:rsidR="003777DD">
        <w:rPr>
          <w:u w:val="single"/>
        </w:rPr>
        <w:t>0</w:t>
      </w:r>
      <w:r w:rsidR="00753793">
        <w:rPr>
          <w:u w:val="single"/>
        </w:rPr>
        <w:t xml:space="preserve"> sati         </w:t>
      </w:r>
    </w:p>
    <w:p w:rsidRDefault="00753793" w:rsidP="00753793" w:rsidR="00753793">
      <w:pPr>
        <w:spacing w:after="0"/>
        <w:jc w:val="center"/>
        <w:rPr>
          <w:bCs/>
          <w:u w:val="single"/>
        </w:rPr>
      </w:pPr>
      <w:r>
        <w:rPr>
          <w:bCs/>
          <w:u w:val="single"/>
        </w:rPr>
        <w:t>u sobi broj 22</w:t>
      </w:r>
      <w:r w:rsidR="003777DD">
        <w:rPr>
          <w:bCs/>
          <w:u w:val="single"/>
        </w:rPr>
        <w:t>3</w:t>
      </w:r>
      <w:r>
        <w:rPr>
          <w:bCs/>
          <w:u w:val="single"/>
        </w:rPr>
        <w:t>/II</w:t>
      </w:r>
    </w:p>
    <w:p w:rsidRDefault="00753793" w:rsidP="00753793" w:rsidR="00753793">
      <w:pPr>
        <w:spacing w:after="0"/>
        <w:rPr>
          <w:b/>
          <w:u w:val="single"/>
        </w:rPr>
      </w:pPr>
    </w:p>
    <w:p w:rsidRDefault="00753793" w:rsidP="00753793" w:rsidR="00753793">
      <w:pPr>
        <w:spacing w:after="0"/>
      </w:pPr>
      <w:r>
        <w:tab/>
        <w:t>II/ Na ročište se pozivaju:</w:t>
      </w:r>
    </w:p>
    <w:p w:rsidRDefault="00753793" w:rsidP="00753793" w:rsidR="00753793">
      <w:pPr>
        <w:spacing w:after="0"/>
      </w:pPr>
    </w:p>
    <w:p w:rsidRDefault="00753793" w:rsidP="00753793" w:rsidR="00753793">
      <w:pPr>
        <w:numPr>
          <w:ilvl w:val="0"/>
          <w:numId w:val="1"/>
        </w:numPr>
        <w:spacing w:after="0"/>
      </w:pPr>
      <w:r>
        <w:t xml:space="preserve">predlagatelj-dužnik, NOVINE d.o.o., OIB: </w:t>
      </w:r>
      <w:r w:rsidRPr="00753793">
        <w:t>54229683128</w:t>
      </w:r>
      <w:r>
        <w:t xml:space="preserve">, Križevci, Ulica kralja Tomislava 24 </w:t>
      </w:r>
    </w:p>
    <w:p w:rsidRDefault="00753793" w:rsidP="00753793" w:rsidR="00753793">
      <w:pPr>
        <w:numPr>
          <w:ilvl w:val="0"/>
          <w:numId w:val="1"/>
        </w:numPr>
        <w:spacing w:after="0"/>
        <w:jc w:val="both"/>
      </w:pPr>
      <w:r>
        <w:t>svi vjerovnici koji su prihvatili plan financijskog restrukturiranja.</w:t>
      </w:r>
    </w:p>
    <w:p w:rsidRDefault="00753793" w:rsidP="00753793" w:rsidR="00753793">
      <w:pPr>
        <w:spacing w:after="0"/>
        <w:ind w:left="360"/>
        <w:jc w:val="both"/>
      </w:pPr>
    </w:p>
    <w:p w:rsidRDefault="00A90CE6" w:rsidP="00753793" w:rsidR="00753793">
      <w:pPr>
        <w:spacing w:after="0"/>
        <w:jc w:val="center"/>
      </w:pPr>
      <w:r>
        <w:t>U Varaždinu 12</w:t>
      </w:r>
      <w:r w:rsidR="00753793">
        <w:t xml:space="preserve">. </w:t>
      </w:r>
      <w:r w:rsidR="001554F5">
        <w:t>lipnja</w:t>
      </w:r>
      <w:r w:rsidR="00753793">
        <w:t xml:space="preserve"> 2017.</w:t>
      </w:r>
    </w:p>
    <w:p w:rsidRDefault="00753793" w:rsidP="00753793" w:rsidR="00753793">
      <w:pPr>
        <w:spacing w:after="0"/>
        <w:jc w:val="center"/>
      </w:pPr>
    </w:p>
    <w:p w:rsidRDefault="00753793" w:rsidP="00753793" w:rsidR="00753793">
      <w:pPr>
        <w:spacing w:after="0"/>
      </w:pPr>
    </w:p>
    <w:p w:rsidRDefault="00753793" w:rsidP="00753793" w:rsidR="00753793">
      <w:pPr>
        <w:spacing w:after="0"/>
        <w:ind w:left="4248"/>
        <w:jc w:val="center"/>
      </w:pPr>
      <w:r>
        <w:t>Sutkinja</w:t>
      </w:r>
    </w:p>
    <w:p w:rsidRDefault="001554F5" w:rsidP="00A90CE6" w:rsidR="00F40E19" w:rsidRPr="00A90CE6">
      <w:pPr>
        <w:spacing w:after="0"/>
        <w:ind w:left="4248"/>
        <w:jc w:val="center"/>
        <w:rPr>
          <w:bCs/>
        </w:rPr>
      </w:pPr>
      <w:r>
        <w:t xml:space="preserve">  </w:t>
      </w:r>
      <w:r w:rsidR="00753793">
        <w:t>Melita Poljanec</w:t>
      </w:r>
      <w:r w:rsidR="003777DD">
        <w:t>-</w:t>
      </w:r>
      <w:r w:rsidR="00753793">
        <w:t>Bubaš</w:t>
      </w:r>
      <w:r w:rsidR="00A90CE6">
        <w:t>,v.r.</w:t>
      </w:r>
    </w:p>
    <w:p w:rsidRDefault="00F40E19" w:rsidP="00F40E19" w:rsidR="00F40E19">
      <w:pPr>
        <w:spacing w:after="0"/>
        <w:jc w:val="right"/>
        <w:rPr>
          <w:b/>
          <w:bCs/>
        </w:rPr>
      </w:pPr>
    </w:p>
    <w:p w:rsidRDefault="00753793" w:rsidP="00F40E19" w:rsidR="00753793">
      <w:pPr>
        <w:spacing w:after="0"/>
        <w:jc w:val="right"/>
        <w:rPr>
          <w:b/>
          <w:bCs/>
        </w:rPr>
      </w:pPr>
      <w:r>
        <w:rPr>
          <w:b/>
          <w:bCs/>
        </w:rPr>
        <w:tab/>
      </w:r>
    </w:p>
    <w:p w:rsidRDefault="00753793" w:rsidP="00753793" w:rsidR="00753793">
      <w:pPr>
        <w:spacing w:after="0"/>
        <w:ind w:firstLine="360"/>
        <w:jc w:val="both"/>
        <w:rPr>
          <w:bCs/>
        </w:rPr>
      </w:pPr>
      <w:r>
        <w:rPr>
          <w:bCs/>
        </w:rPr>
        <w:t xml:space="preserve">DNA:     </w:t>
      </w:r>
    </w:p>
    <w:p w:rsidRDefault="00753793" w:rsidP="00753793" w:rsidR="00753793">
      <w:pPr>
        <w:numPr>
          <w:ilvl w:val="0"/>
          <w:numId w:val="2"/>
        </w:numPr>
        <w:spacing w:after="0"/>
        <w:jc w:val="both"/>
        <w:rPr>
          <w:bCs/>
        </w:rPr>
      </w:pPr>
      <w:r>
        <w:rPr>
          <w:bCs/>
        </w:rPr>
        <w:t>e-Oglasna ploča ovoga suda</w:t>
      </w:r>
    </w:p>
    <w:p w:rsidRDefault="00753793" w:rsidP="00753793" w:rsidR="00753793">
      <w:pPr>
        <w:numPr>
          <w:ilvl w:val="0"/>
          <w:numId w:val="2"/>
        </w:numPr>
        <w:spacing w:after="0"/>
        <w:jc w:val="both"/>
        <w:rPr>
          <w:bCs/>
        </w:rPr>
      </w:pPr>
      <w:r>
        <w:t>objava na web stranici Financijske agencije</w:t>
      </w:r>
    </w:p>
    <w:p w:rsidRDefault="00753793" w:rsidP="00753793" w:rsidR="00753793">
      <w:pPr>
        <w:spacing w:after="0"/>
        <w:jc w:val="both"/>
      </w:pPr>
    </w:p>
    <w:p w:rsidRDefault="0074739E" w:rsidR="0074739E"/>
    <w:sectPr w:rsidSect="004D75F2" w:rsidR="0074739E">
      <w:pgSz w:code="9" w:h="16839" w:w="11907"/>
      <w:pgMar w:gutter="0" w:footer="1134" w:header="1134" w:left="1418" w:bottom="1276" w:right="1418" w:top="1418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7"/>
  <w:proofState w:grammar="clean" w:spelling="clean"/>
  <w:attachedTemplate r:id="rId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793"/>
    <w:rsid w:val="00060278"/>
    <w:rsid w:val="00066AD0"/>
    <w:rsid w:val="001554F5"/>
    <w:rsid w:val="001E73F2"/>
    <w:rsid w:val="00212D26"/>
    <w:rsid w:val="00322513"/>
    <w:rsid w:val="003777DD"/>
    <w:rsid w:val="00464154"/>
    <w:rsid w:val="004D75F2"/>
    <w:rsid w:val="005C07B5"/>
    <w:rsid w:val="005C74D5"/>
    <w:rsid w:val="0074739E"/>
    <w:rsid w:val="00753793"/>
    <w:rsid w:val="00832BEE"/>
    <w:rsid w:val="008731D2"/>
    <w:rsid w:val="00873568"/>
    <w:rsid w:val="008C4D39"/>
    <w:rsid w:val="0095347A"/>
    <w:rsid w:val="009E7AFD"/>
    <w:rsid w:val="00A21553"/>
    <w:rsid w:val="00A90CE6"/>
    <w:rsid w:val="00D85CAD"/>
    <w:rsid w:val="00E94DC5"/>
    <w:rsid w:val="00F40E19"/>
    <w:rsid w:val="00F6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793"/>
    <w:pPr>
      <w:spacing w:lineRule="auto" w:line="240" w:after="240"/>
    </w:pPr>
    <w:rPr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753793"/>
    <w:pPr>
      <w:spacing w:lineRule="auto" w:line="240" w:after="240"/>
      <w:contextualSpacing/>
    </w:pPr>
    <w:rPr>
      <w:rFonts w:cs="Times New Roman" w:eastAsia="Times New Roman"/>
      <w:szCs w:val="24"/>
      <w:lang w:eastAsia="hr-HR" w:val="hr-HR"/>
    </w:rPr>
  </w:style>
  <w:style w:customStyle="true" w:styleId="GrbRH" w:type="paragraph">
    <w:name w:val="GrbRH"/>
    <w:basedOn w:val="Normal"/>
    <w:rsid w:val="00753793"/>
    <w:pPr>
      <w:spacing w:after="60"/>
    </w:pPr>
    <w:rPr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793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793"/>
    <w:rPr>
      <w:rFonts w:cs="Tahoma" w:hAnsi="Tahoma" w:asci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C4D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4D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4D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4D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4D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793"/>
    <w:pPr>
      <w:spacing w:after="240" w:line="240" w:lineRule="auto"/>
    </w:pPr>
    <w:rPr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753793"/>
    <w:pPr>
      <w:spacing w:after="240" w:line="240" w:lineRule="auto"/>
      <w:contextualSpacing/>
    </w:pPr>
    <w:rPr>
      <w:rFonts w:cs="Times New Roman" w:eastAsia="Times New Roman"/>
      <w:szCs w:val="24"/>
      <w:lang w:eastAsia="hr-HR" w:val="hr-HR"/>
    </w:rPr>
  </w:style>
  <w:style w:customStyle="1" w:styleId="GrbRH" w:type="paragraph">
    <w:name w:val="GrbRH"/>
    <w:basedOn w:val="Normal"/>
    <w:rsid w:val="00753793"/>
    <w:pPr>
      <w:spacing w:after="60"/>
    </w:pPr>
    <w:rPr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793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793"/>
    <w:rPr>
      <w:rFonts w:ascii="Tahoma" w:cs="Tahoma" w:hAns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C4D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4D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4D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4D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4D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6091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1056</izvorni_sadrzaj>
    <derivirana_varijabla naziv="DomainObject.Predmet.Broj_1">1056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St-1056/2016</izvorni_sadrzaj>
    <derivirana_varijabla naziv="DomainObject.Predmet.OznakaBroj_1">St-1056/2016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NOVINE društvo s ograničenom odgovornošću za građenje i usluge</izvorni_sadrzaj>
    <derivirana_varijabla naziv="DomainObject.Predmet.StrankaFormated_1">  NOVINE društvo s ograničenom odgovornošću za građenje i usluge</derivirana_varijabla>
  </DomainObject.Predmet.StrankaFormated>
  <DomainObject.Predmet.StrankaFormatedOIB>
    <izvorni_sadrzaj>  NOVINE društvo s ograničenom odgovornošću za građenje i usluge, OIB 54229683128</izvorni_sadrzaj>
    <derivirana_varijabla naziv="DomainObject.Predmet.StrankaFormatedOIB_1">  NOVINE društvo s ograničenom odgovornošću za građenje i usluge, OIB 54229683128</derivirana_varijabla>
  </DomainObject.Predmet.StrankaFormatedOIB>
  <DomainObject.Predmet.StrankaFormatedWithAdress>
    <izvorni_sadrzaj> NOVINE društvo s ograničenom odgovornošću za građenje i usluge, Ulica kralja Tomislava 24, 48260 Križevci</izvorni_sadrzaj>
    <derivirana_varijabla naziv="DomainObject.Predmet.StrankaFormatedWithAdress_1"> NOVINE društvo s ograničenom odgovornošću za građenje i usluge, Ulica kralja Tomislava 24, 48260 Križevci</derivirana_varijabla>
  </DomainObject.Predmet.StrankaFormatedWithAdress>
  <DomainObject.Predmet.StrankaFormatedWithAdressOIB>
    <izvorni_sadrzaj> NOVINE društvo s ograničenom odgovornošću za građenje i usluge, OIB 54229683128, Ulica kralja Tomislava 24, 48260 Križevci</izvorni_sadrzaj>
    <derivirana_varijabla naziv="DomainObject.Predmet.StrankaFormatedWithAdressOIB_1"> NOVINE društvo s ograničenom odgovornošću za građenje i usluge, OIB 54229683128, Ulica kralja Tomislava 24, 48260 Križevci</derivirana_varijabla>
  </DomainObject.Predmet.StrankaFormatedWithAdressOIB>
  <DomainObject.Predmet.StrankaWithAdress>
    <izvorni_sadrzaj>NOVINE društvo s ograničenom odgovornošću za građenje i usluge Ulica kralja Tomislava 24,48260 Križevci</izvorni_sadrzaj>
    <derivirana_varijabla naziv="DomainObject.Predmet.StrankaWithAdress_1">NOVINE društvo s ograničenom odgovornošću za građenje i usluge Ulica kralja Tomislava 24,48260 Križevci</derivirana_varijabla>
  </DomainObject.Predmet.StrankaWithAdress>
  <DomainObject.Predmet.StrankaWithAdressOIB>
    <izvorni_sadrzaj>NOVINE društvo s ograničenom odgovornošću za građenje i usluge, OIB 54229683128, Ulica kralja Tomislava 24,48260 Križevci</izvorni_sadrzaj>
    <derivirana_varijabla naziv="DomainObject.Predmet.StrankaWithAdressOIB_1">NOVINE društvo s ograničenom odgovornošću za građenje i usluge, OIB 54229683128, Ulica kralja Tomislava 24,48260 Križevci</derivirana_varijabla>
  </DomainObject.Predmet.StrankaWithAdressOIB>
  <DomainObject.Predmet.StrankaNazivFormated>
    <izvorni_sadrzaj>NOVINE društvo s ograničenom odgovornošću za građenje i usluge</izvorni_sadrzaj>
    <derivirana_varijabla naziv="DomainObject.Predmet.StrankaNazivFormated_1">NOVINE društvo s ograničenom odgovornošću za građenje i usluge</derivirana_varijabla>
  </DomainObject.Predmet.StrankaNazivFormated>
  <DomainObject.Predmet.StrankaNazivFormatedOIB>
    <izvorni_sadrzaj>NOVINE društvo s ograničenom odgovornošću za građenje i usluge, OIB 54229683128</izvorni_sadrzaj>
    <derivirana_varijabla naziv="DomainObject.Predmet.StrankaNazivFormatedOIB_1">NOVINE društvo s ograničenom odgovornošću za građenje i usluge, OIB 54229683128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22285614.96</izvorni_sadrzaj>
    <derivirana_varijabla naziv="DomainObject.Predmet.TrenutnaVrijednost_1">22285614.96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NOVINE društvo s ograničenom odgovornošću za građenje i usluge</item>
    </izvorni_sadrzaj>
    <derivirana_varijabla naziv="DomainObject.Predmet.StrankaListFormated_1">
      <item>NOVINE društvo s ograničenom odgovornošću za građenje i usluge</item>
    </derivirana_varijabla>
  </DomainObject.Predmet.StrankaListFormated>
  <DomainObject.Predmet.StrankaListFormatedOIB>
    <izvorni_sadrzaj>
      <item>NOVINE društvo s ograničenom odgovornošću za građenje i usluge, OIB 54229683128</item>
    </izvorni_sadrzaj>
    <derivirana_varijabla naziv="DomainObject.Predmet.StrankaListFormatedOIB_1">
      <item>NOVINE društvo s ograničenom odgovornošću za građenje i usluge, OIB 54229683128</item>
    </derivirana_varijabla>
  </DomainObject.Predmet.StrankaListFormatedOIB>
  <DomainObject.Predmet.StrankaListFormatedWithAdress>
    <izvorni_sadrzaj>
      <item>NOVINE društvo s ograničenom odgovornošću za građenje i usluge, Ulica kralja Tomislava 24, 48260 Križevci</item>
    </izvorni_sadrzaj>
    <derivirana_varijabla naziv="DomainObject.Predmet.StrankaListFormatedWithAdress_1">
      <item>NOVINE društvo s ograničenom odgovornošću za građenje i usluge, Ulica kralja Tomislava 24, 48260 Križevci</item>
    </derivirana_varijabla>
  </DomainObject.Predmet.StrankaListFormatedWithAdress>
  <DomainObject.Predmet.StrankaListFormatedWithAdressOIB>
    <izvorni_sadrzaj>
      <item>NOVINE društvo s ograničenom odgovornošću za građenje i usluge, OIB 54229683128, Ulica kralja Tomislava 24, 48260 Križevci</item>
    </izvorni_sadrzaj>
    <derivirana_varijabla naziv="DomainObject.Predmet.StrankaListFormatedWithAdressOIB_1">
      <item>NOVINE društvo s ograničenom odgovornošću za građenje i usluge, OIB 54229683128, Ulica kralja Tomislava 24, 48260 Križevci</item>
    </derivirana_varijabla>
  </DomainObject.Predmet.StrankaListFormatedWithAdressOIB>
  <DomainObject.Predmet.StrankaListNazivFormated>
    <izvorni_sadrzaj>
      <item>NOVINE društvo s ograničenom odgovornošću za građenje i usluge</item>
    </izvorni_sadrzaj>
    <derivirana_varijabla naziv="DomainObject.Predmet.StrankaListNazivFormated_1">
      <item>NOVINE društvo s ograničenom odgovornošću za građenje i usluge</item>
    </derivirana_varijabla>
  </DomainObject.Predmet.StrankaListNazivFormated>
  <DomainObject.Predmet.StrankaListNazivFormatedOIB>
    <izvorni_sadrzaj>
      <item>NOVINE društvo s ograničenom odgovornošću za građenje i usluge, OIB 54229683128</item>
    </izvorni_sadrzaj>
    <derivirana_varijabla naziv="DomainObject.Predmet.StrankaListNazivFormatedOIB_1">
      <item>NOVINE društvo s ograničenom odgovornošću za građenje i usluge, OIB 54229683128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  <item>e-oglasna ploča</item>
      <item>Stjepan Gagro</item>
      <item>Davor Ivančić (st. upravitelj Križevačka ŠKZ u stečaju)</item>
    </izvorni_sadrzaj>
    <derivirana_varijabla naziv="DomainObject.Predmet.OstaliListFormated_1">
      <item>Financijska agencija</item>
      <item>Sudski registar</item>
      <item>e-oglasna ploča</item>
      <item>Stjepan Gagro</item>
      <item>Davor Ivančić (st. upravitelj Križevačka ŠKZ u stečaju)</item>
    </derivirana_varijabla>
  </DomainObject.Predmet.OstaliListFormated>
  <DomainObject.Predmet.OstaliListFormatedOIB>
    <izvorni_sadrzaj>
      <item>Financijska agencija, OIB 85821130368</item>
      <item>Sudski registar</item>
      <item>e-oglasna ploča</item>
      <item>Stjepan Gagro, OIB 39532276633</item>
      <item>Davor Ivančić (st. upravitelj Križevačka ŠKZ u stečaju), OIB 21146522885</item>
    </izvorni_sadrzaj>
    <derivirana_varijabla naziv="DomainObject.Predmet.OstaliListFormatedOIB_1">
      <item>Financijska agencija, OIB 85821130368</item>
      <item>Sudski registar</item>
      <item>e-oglasna ploča</item>
      <item>Stjepan Gagro, OIB 39532276633</item>
      <item>Davor Ivančić (st. upravitelj Križevačka ŠKZ u stečaju), OIB 21146522885</item>
    </derivirana_varijabla>
  </DomainObject.Predmet.OstaliListFormatedOIB>
  <DomainObject.Predmet.OstaliListFormatedWithAdress>
    <izvorni_sadrzaj>
      <item>Financijska agencija, Ulica grada Vukovara 70, 10000 Zagreb</item>
      <item>Sudski registar</item>
      <item>e-oglasna ploča</item>
      <item>Stjepan Gagro, Ulica bana Josipa Jelačića 5, 48260 Križevci</item>
      <item>Davor Ivančić (st. upravitelj Križevačka ŠKZ u stečaju), Ulica Ivana Pl. Zajca 17, 40000 Čakovec</item>
    </izvorni_sadrzaj>
    <derivirana_varijabla naziv="DomainObject.Predmet.OstaliListFormatedWithAdress_1">
      <item>Financijska agencija, Ulica grada Vukovara 70, 10000 Zagreb</item>
      <item>Sudski registar</item>
      <item>e-oglasna ploča</item>
      <item>Stjepan Gagro, Ulica bana Josipa Jelačića 5, 48260 Križevci</item>
      <item>Davor Ivančić (st. upravitelj Križevačka ŠKZ u stečaju), Ulica Ivana Pl. Zajca 17, 40000 Čakovec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</item>
      <item>e-oglasna ploča</item>
      <item>Stjepan Gagro, OIB 39532276633, Ulica bana Josipa Jelačića 5, 48260 Križevci</item>
      <item>Davor Ivančić (st. upravitelj Križevačka ŠKZ u stečaju), OIB 21146522885, Ulica Ivana Pl. Zajca 17, 40000 Čakovec</item>
    </izvorni_sadrzaj>
    <derivirana_varijabla naziv="DomainObject.Predmet.OstaliListFormatedWithAdressOIB_1">
      <item>Financijska agencija, OIB 85821130368, Ulica grada Vukovara 70, 10000 Zagreb</item>
      <item>Sudski registar</item>
      <item>e-oglasna ploča</item>
      <item>Stjepan Gagro, OIB 39532276633, Ulica bana Josipa Jelačića 5, 48260 Križevci</item>
      <item>Davor Ivančić (st. upravitelj Križevačka ŠKZ u stečaju), OIB 21146522885, Ulica Ivana Pl. Zajca 17, 40000 Čakovec</item>
    </derivirana_varijabla>
  </DomainObject.Predmet.OstaliListFormatedWithAdressOIB>
  <DomainObject.Predmet.OstaliListNazivFormated>
    <izvorni_sadrzaj>
      <item>Financijska agencija</item>
      <item>Sudski registar</item>
      <item>e-oglasna ploča</item>
      <item>Stjepan Gagro</item>
      <item>Davor Ivančić (st. upravitelj Križevačka ŠKZ u stečaju)</item>
    </izvorni_sadrzaj>
    <derivirana_varijabla naziv="DomainObject.Predmet.OstaliListNazivFormated_1">
      <item>Financijska agencija</item>
      <item>Sudski registar</item>
      <item>e-oglasna ploča</item>
      <item>Stjepan Gagro</item>
      <item>Davor Ivančić (st. upravitelj Križevačka ŠKZ u stečaju)</item>
    </derivirana_varijabla>
  </DomainObject.Predmet.OstaliListNazivFormated>
  <DomainObject.Predmet.OstaliListNazivFormatedOIB>
    <izvorni_sadrzaj>
      <item>Financijska agencija, OIB 85821130368</item>
      <item>Sudski registar</item>
      <item>e-oglasna ploča</item>
      <item>Stjepan Gagro, OIB 39532276633</item>
      <item>Davor Ivančić (st. upravitelj Križevačka ŠKZ u stečaju), OIB 21146522885</item>
    </izvorni_sadrzaj>
    <derivirana_varijabla naziv="DomainObject.Predmet.OstaliListNazivFormatedOIB_1">
      <item>Financijska agencija, OIB 85821130368</item>
      <item>Sudski registar</item>
      <item>e-oglasna ploča</item>
      <item>Stjepan Gagro, OIB 39532276633</item>
      <item>Davor Ivančić (st. upravitelj Križevačka ŠKZ u stečaju), OIB 21146522885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NOVINE društvo s ograničenom odgovornošću za građenje i usluge</izvorni_sadrzaj>
    <derivirana_varijabla naziv="DomainObject.Predmet.StrankaIDrugi_1">NOVINE društvo s ograničenom odgovornošću za građenje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NOVINE društvo s ograničenom odgovornošću za građenje i usluge, OIB 54229683128, Ulica kralja Tomislava 24, 48260 Križevci</izvorni_sadrzaj>
    <derivirana_varijabla naziv="DomainObject.Predmet.StrankaIDrugiAdressOIB_1">NOVINE društvo s ograničenom odgovornošću za građenje i usluge, OIB 54229683128, Ulica kralja Tomislava 24, 48260 Križevci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NOVINE društvo s ograničenom odgovornošću za građenje i usluge</item>
      <item>Financijska agencija</item>
      <item>Sudski registar</item>
      <item>e-oglasna ploča</item>
      <item>Stjepan Gagro</item>
      <item>Davor Ivančić (st. upravitelj Križevačka ŠKZ u stečaju)</item>
    </izvorni_sadrzaj>
    <derivirana_varijabla naziv="DomainObject.Predmet.SudioniciListNaziv_1">
      <item>NOVINE društvo s ograničenom odgovornošću za građenje i usluge</item>
      <item>Financijska agencija</item>
      <item>Sudski registar</item>
      <item>e-oglasna ploča</item>
      <item>Stjepan Gagro</item>
      <item>Davor Ivančić (st. upravitelj Križevačka ŠKZ u stečaju)</item>
    </derivirana_varijabla>
  </DomainObject.Predmet.SudioniciListNaziv>
  <DomainObject.Predmet.SudioniciListAdressOIB>
    <izvorni_sadrzaj>
      <item>NOVINE društvo s ograničenom odgovornošću za građenje i usluge, OIB 54229683128, Ulica kralja Tomislava 24,48260 Križevci</item>
      <item>Financijska agencija, OIB 85821130368, Ulica grada Vukovara 70,10000 Zagreb</item>
      <item>Sudski registar</item>
      <item>e-oglasna ploča</item>
      <item>Stjepan Gagro, OIB 39532276633, Ulica bana Josipa Jelačića 5,48260 Križevci</item>
      <item>Davor Ivančić (st. upravitelj Križevačka ŠKZ u stečaju), OIB 21146522885, Ulica Ivana Pl. Zajca 17,40000 Čakovec</item>
    </izvorni_sadrzaj>
    <derivirana_varijabla naziv="DomainObject.Predmet.SudioniciListAdressOIB_1">
      <item>NOVINE društvo s ograničenom odgovornošću za građenje i usluge, OIB 54229683128, Ulica kralja Tomislava 24,48260 Križevci</item>
      <item>Financijska agencija, OIB 85821130368, Ulica grada Vukovara 70,10000 Zagreb</item>
      <item>Sudski registar</item>
      <item>e-oglasna ploča</item>
      <item>Stjepan Gagro, OIB 39532276633, Ulica bana Josipa Jelačića 5,48260 Križevci</item>
      <item>Davor Ivančić (st. upravitelj Križevačka ŠKZ u stečaju), OIB 21146522885, Ulica Ivana Pl. Zajca 17,40000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54229683128</item>
      <item>, OIB 85821130368</item>
      <item>, OIB null</item>
      <item>, OIB null</item>
      <item>, OIB 39532276633</item>
      <item>, OIB 21146522885</item>
    </izvorni_sadrzaj>
    <derivirana_varijabla naziv="DomainObject.Predmet.SudioniciListNazivOIB_1">
      <item>, OIB 54229683128</item>
      <item>, OIB 85821130368</item>
      <item>, OIB null</item>
      <item>, OIB null</item>
      <item>, OIB 39532276633</item>
      <item>, OIB 21146522885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152</properties:Words>
  <properties:Characters>899</properties:Characters>
  <properties:Lines>40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2017-06-09T07:56:00Z</dcterms:created>
  <dc:creator>Ljubica Makovec</dc:creator>
  <cp:lastModifiedBy>Marko Makaj</cp:lastModifiedBy>
  <cp:lastPrinted>2017-06-12T10:40:00Z</cp:lastPrinted>
  <dcterms:modified xmlns:xsi="http://www.w3.org/2001/XMLSchema-instance" xsi:type="dcterms:W3CDTF">2017-06-12T10:42:00Z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