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73af974" w14:paraId="73af974" w:rsidRDefault="00A776E4" w:rsidP="00186527" w:rsidR="00186527" w:rsidRPr="00A60559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r w:rsidRPr="00A60559">
        <w:rPr>
          <w:sz w:val="24"/>
          <w:szCs w:val="24"/>
          <w:lang w:eastAsia="en-US"/>
        </w:rPr>
        <w:t xml:space="preserve">          </w:t>
      </w:r>
      <w:r w:rsidR="00186527" w:rsidRPr="00A60559">
        <w:rPr>
          <w:noProof/>
          <w:sz w:val="24"/>
          <w:szCs w:val="24"/>
        </w:rPr>
        <w:drawing>
          <wp:inline distR="0" distL="0" distB="0" distT="0">
            <wp:extent cy="989834" cx="736600"/>
            <wp:effectExtent b="1270" r="635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93401" cx="739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6B90" w:rsidP="00186527" w:rsidR="00D36B90" w:rsidRPr="00A60559">
      <w:pPr>
        <w:widowControl/>
        <w:overflowPunct/>
        <w:autoSpaceDE/>
        <w:autoSpaceDN/>
        <w:adjustRightInd/>
        <w:textAlignment w:val="auto"/>
        <w:rPr>
          <w:b/>
          <w:sz w:val="24"/>
          <w:szCs w:val="24"/>
          <w:lang w:eastAsia="en-US"/>
        </w:rPr>
      </w:pPr>
    </w:p>
    <w:p w:rsidRDefault="00A776E4" w:rsidP="00186527" w:rsidR="00186527" w:rsidRPr="00A60559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A60559">
        <w:rPr>
          <w:sz w:val="24"/>
          <w:szCs w:val="24"/>
          <w:lang w:eastAsia="en-US"/>
        </w:rPr>
        <w:t xml:space="preserve">     </w:t>
      </w:r>
      <w:r w:rsidR="00186527" w:rsidRPr="00A60559">
        <w:rPr>
          <w:sz w:val="24"/>
          <w:szCs w:val="24"/>
          <w:lang w:eastAsia="en-US"/>
        </w:rPr>
        <w:t>REPUBLIKA HRVATSKA</w:t>
      </w:r>
    </w:p>
    <w:p w:rsidRDefault="00A60559" w:rsidP="00186527" w:rsidR="00186527" w:rsidRPr="00A60559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Trgovački sud u Zagrebu</w:t>
      </w:r>
    </w:p>
    <w:p w:rsidRDefault="00A776E4" w:rsidP="00604ACE" w:rsidR="00604ACE" w:rsidRPr="00A60559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A60559">
        <w:rPr>
          <w:sz w:val="24"/>
          <w:szCs w:val="24"/>
          <w:lang w:eastAsia="en-US"/>
        </w:rPr>
        <w:t xml:space="preserve">      </w:t>
      </w:r>
      <w:r w:rsidR="00A60559">
        <w:rPr>
          <w:sz w:val="24"/>
          <w:szCs w:val="24"/>
          <w:lang w:eastAsia="en-US"/>
        </w:rPr>
        <w:t xml:space="preserve"> </w:t>
      </w:r>
      <w:r w:rsidRPr="00A60559">
        <w:rPr>
          <w:sz w:val="24"/>
          <w:szCs w:val="24"/>
          <w:lang w:eastAsia="en-US"/>
        </w:rPr>
        <w:t xml:space="preserve"> </w:t>
      </w:r>
      <w:r w:rsidR="00186527" w:rsidRPr="00A60559">
        <w:rPr>
          <w:sz w:val="24"/>
          <w:szCs w:val="24"/>
          <w:lang w:eastAsia="en-US"/>
        </w:rPr>
        <w:t xml:space="preserve">Zagreb, </w:t>
      </w:r>
      <w:proofErr w:type="spellStart"/>
      <w:r w:rsidR="00186527" w:rsidRPr="00A60559">
        <w:rPr>
          <w:sz w:val="24"/>
          <w:szCs w:val="24"/>
          <w:lang w:eastAsia="en-US"/>
        </w:rPr>
        <w:t>Amruševa</w:t>
      </w:r>
      <w:proofErr w:type="spellEnd"/>
      <w:r w:rsidR="00186527" w:rsidRPr="00A60559">
        <w:rPr>
          <w:sz w:val="24"/>
          <w:szCs w:val="24"/>
          <w:lang w:eastAsia="en-US"/>
        </w:rPr>
        <w:t xml:space="preserve"> 2/II     </w:t>
      </w:r>
      <w:r w:rsidR="00186527" w:rsidRPr="00A60559">
        <w:rPr>
          <w:sz w:val="24"/>
          <w:szCs w:val="24"/>
          <w:lang w:eastAsia="en-US"/>
        </w:rPr>
        <w:tab/>
      </w:r>
      <w:r w:rsidR="00186527" w:rsidRPr="00A60559">
        <w:rPr>
          <w:sz w:val="24"/>
          <w:szCs w:val="24"/>
          <w:lang w:eastAsia="en-US"/>
        </w:rPr>
        <w:tab/>
      </w:r>
      <w:r w:rsidR="00186527" w:rsidRPr="00A60559">
        <w:rPr>
          <w:sz w:val="24"/>
          <w:szCs w:val="24"/>
          <w:lang w:eastAsia="en-US"/>
        </w:rPr>
        <w:tab/>
      </w:r>
      <w:r w:rsidR="00186527" w:rsidRPr="00A60559">
        <w:rPr>
          <w:sz w:val="24"/>
          <w:szCs w:val="24"/>
          <w:lang w:eastAsia="en-US"/>
        </w:rPr>
        <w:tab/>
      </w:r>
      <w:r w:rsidR="00186527" w:rsidRPr="00A60559">
        <w:rPr>
          <w:sz w:val="24"/>
          <w:szCs w:val="24"/>
          <w:lang w:eastAsia="en-US"/>
        </w:rPr>
        <w:tab/>
      </w:r>
      <w:r w:rsidR="00186527" w:rsidRPr="00A60559">
        <w:rPr>
          <w:sz w:val="24"/>
          <w:szCs w:val="24"/>
          <w:lang w:eastAsia="en-US"/>
        </w:rPr>
        <w:tab/>
      </w:r>
      <w:r w:rsidR="00604ACE" w:rsidRPr="00A60559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 w:rsidRPr="00A60559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D36B90" w:rsidP="00604ACE" w:rsidR="00D36B90" w:rsidRPr="00A60559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04ACE" w:rsidR="00604ACE" w:rsidRPr="00A60559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A60559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A60559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 w:rsidRPr="00A60559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A60559">
        <w:rPr>
          <w:sz w:val="24"/>
          <w:szCs w:val="24"/>
          <w:lang w:eastAsia="en-US"/>
        </w:rPr>
        <w:t>R J E Š E N</w:t>
      </w:r>
      <w:r w:rsidR="00A776E4" w:rsidRPr="00A60559">
        <w:rPr>
          <w:sz w:val="24"/>
          <w:szCs w:val="24"/>
          <w:lang w:eastAsia="en-US"/>
        </w:rPr>
        <w:t xml:space="preserve"> </w:t>
      </w:r>
      <w:r w:rsidRPr="00A60559">
        <w:rPr>
          <w:sz w:val="24"/>
          <w:szCs w:val="24"/>
          <w:lang w:eastAsia="en-US"/>
        </w:rPr>
        <w:t>J E</w:t>
      </w:r>
    </w:p>
    <w:p w:rsidRDefault="0063661A" w:rsidP="0063661A" w:rsidR="0063661A" w:rsidRPr="00A60559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503D52" w:rsidP="00503D52" w:rsidR="00247376" w:rsidRPr="00A60559">
      <w:pPr>
        <w:widowControl/>
        <w:ind w:firstLine="708"/>
        <w:jc w:val="both"/>
        <w:rPr>
          <w:sz w:val="24"/>
          <w:szCs w:val="24"/>
          <w:lang w:eastAsia="en-US"/>
        </w:rPr>
      </w:pPr>
      <w:r w:rsidRPr="00A60559">
        <w:rPr>
          <w:sz w:val="24"/>
          <w:szCs w:val="24"/>
          <w:lang w:eastAsia="en-US"/>
        </w:rPr>
        <w:t xml:space="preserve">Trgovački sud u Zagrebu, po </w:t>
      </w:r>
      <w:r w:rsidR="00452AE5" w:rsidRPr="00A60559">
        <w:rPr>
          <w:sz w:val="24"/>
          <w:szCs w:val="24"/>
          <w:lang w:eastAsia="en-US"/>
        </w:rPr>
        <w:t>sutkinji Jasminki Gadža</w:t>
      </w:r>
      <w:r w:rsidRPr="00A60559">
        <w:rPr>
          <w:sz w:val="24"/>
          <w:szCs w:val="24"/>
          <w:lang w:eastAsia="en-US"/>
        </w:rPr>
        <w:t xml:space="preserve">, u stečajnom postupku nad dužnikom </w:t>
      </w:r>
      <w:r w:rsidR="00761F84" w:rsidRPr="00A60559">
        <w:rPr>
          <w:sz w:val="24"/>
          <w:szCs w:val="24"/>
          <w:lang w:val="pt-BR"/>
        </w:rPr>
        <w:t>TERMOVENT-ZAGREB d.o.o. u stečaju, Zagreb, Maksimirska 111, OIB: 83323977570</w:t>
      </w:r>
      <w:r w:rsidRPr="00A60559">
        <w:rPr>
          <w:sz w:val="24"/>
          <w:szCs w:val="24"/>
          <w:lang w:eastAsia="en-US"/>
        </w:rPr>
        <w:t xml:space="preserve">, </w:t>
      </w:r>
      <w:r w:rsidR="00281C43" w:rsidRPr="00A60559">
        <w:rPr>
          <w:sz w:val="24"/>
          <w:szCs w:val="24"/>
          <w:lang w:eastAsia="en-US"/>
        </w:rPr>
        <w:t xml:space="preserve">nakon održanog ispitnog i izvještajnog ročišta, </w:t>
      </w:r>
      <w:r w:rsidR="005A2BDE">
        <w:rPr>
          <w:sz w:val="24"/>
          <w:szCs w:val="24"/>
          <w:lang w:eastAsia="en-US"/>
        </w:rPr>
        <w:t>2</w:t>
      </w:r>
      <w:r w:rsidR="00DE2205" w:rsidRPr="00A60559">
        <w:rPr>
          <w:sz w:val="24"/>
          <w:szCs w:val="24"/>
          <w:lang w:eastAsia="en-US"/>
        </w:rPr>
        <w:t>. travnja 2019</w:t>
      </w:r>
      <w:r w:rsidRPr="00A60559">
        <w:rPr>
          <w:sz w:val="24"/>
          <w:szCs w:val="24"/>
          <w:lang w:eastAsia="en-US"/>
        </w:rPr>
        <w:t>.,</w:t>
      </w:r>
    </w:p>
    <w:p w:rsidRDefault="00503D52" w:rsidP="00503D52" w:rsidR="00503D52" w:rsidRPr="00A60559">
      <w:pPr>
        <w:widowControl/>
        <w:jc w:val="both"/>
        <w:rPr>
          <w:b/>
          <w:sz w:val="24"/>
          <w:szCs w:val="24"/>
        </w:rPr>
      </w:pPr>
    </w:p>
    <w:p w:rsidRDefault="004D45C7" w:rsidP="00503D52" w:rsidR="004D45C7" w:rsidRPr="00A60559">
      <w:pPr>
        <w:widowControl/>
        <w:jc w:val="center"/>
        <w:rPr>
          <w:sz w:val="24"/>
          <w:szCs w:val="24"/>
        </w:rPr>
      </w:pPr>
      <w:r w:rsidRPr="00A60559">
        <w:rPr>
          <w:sz w:val="24"/>
          <w:szCs w:val="24"/>
        </w:rPr>
        <w:t>r i j e š i o   j e</w:t>
      </w:r>
    </w:p>
    <w:p w:rsidRDefault="005D7DE5" w:rsidP="0063661A" w:rsidR="005D7DE5" w:rsidRPr="00A60559">
      <w:pPr>
        <w:widowControl/>
        <w:rPr>
          <w:b/>
          <w:sz w:val="24"/>
          <w:szCs w:val="24"/>
        </w:rPr>
      </w:pPr>
    </w:p>
    <w:p w:rsidRDefault="00D1322D" w:rsidP="00DE2205" w:rsidR="00D1322D" w:rsidRPr="00A60559">
      <w:pPr>
        <w:ind w:left="720"/>
        <w:jc w:val="both"/>
        <w:rPr>
          <w:sz w:val="24"/>
          <w:szCs w:val="24"/>
        </w:rPr>
      </w:pPr>
      <w:r w:rsidRPr="00A60559">
        <w:rPr>
          <w:sz w:val="24"/>
          <w:szCs w:val="24"/>
        </w:rPr>
        <w:t>Utvrđene tražbine viših isplatnih redova:</w:t>
      </w:r>
    </w:p>
    <w:p w:rsidRDefault="00861A63" w:rsidP="00CE0098" w:rsidR="00861A63" w:rsidRPr="00A60559">
      <w:pPr>
        <w:jc w:val="both"/>
        <w:rPr>
          <w:sz w:val="24"/>
          <w:szCs w:val="24"/>
        </w:rPr>
      </w:pPr>
    </w:p>
    <w:p w:rsidRDefault="00861A63" w:rsidP="00A776E4" w:rsidR="000C6128" w:rsidRPr="00A60559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A60559">
        <w:rPr>
          <w:rFonts w:hAnsi="Times New Roman" w:ascii="Times New Roman"/>
          <w:sz w:val="24"/>
          <w:szCs w:val="24"/>
        </w:rPr>
        <w:t>Drugi viši isplat</w:t>
      </w:r>
      <w:r w:rsidR="00A776E4" w:rsidRPr="00A60559">
        <w:rPr>
          <w:rFonts w:hAnsi="Times New Roman" w:ascii="Times New Roman"/>
          <w:sz w:val="24"/>
          <w:szCs w:val="24"/>
        </w:rPr>
        <w:t>n</w:t>
      </w:r>
      <w:r w:rsidRPr="00A60559">
        <w:rPr>
          <w:rFonts w:hAnsi="Times New Roman" w:ascii="Times New Roman"/>
          <w:sz w:val="24"/>
          <w:szCs w:val="24"/>
        </w:rPr>
        <w:t>i red</w:t>
      </w:r>
      <w:r w:rsidR="000C6128" w:rsidRPr="00A60559">
        <w:rPr>
          <w:rFonts w:hAnsi="Times New Roman" w:ascii="Times New Roman"/>
          <w:sz w:val="24"/>
          <w:szCs w:val="24"/>
        </w:rPr>
        <w:t>:</w:t>
      </w:r>
    </w:p>
    <w:p w:rsidRDefault="00761F84" w:rsidP="00761F84" w:rsidR="00761F84" w:rsidRPr="00A60559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761F84" w:rsidP="00761F84" w:rsidR="00761F84" w:rsidRPr="00A60559">
      <w:pPr>
        <w:pStyle w:val="Odlomakpopisa"/>
        <w:numPr>
          <w:ilvl w:val="0"/>
          <w:numId w:val="42"/>
        </w:numPr>
        <w:jc w:val="both"/>
        <w:rPr>
          <w:rFonts w:hAnsi="Times New Roman" w:ascii="Times New Roman"/>
          <w:sz w:val="24"/>
          <w:szCs w:val="24"/>
        </w:rPr>
      </w:pPr>
      <w:r w:rsidRPr="00A60559">
        <w:rPr>
          <w:rFonts w:hAnsi="Times New Roman" w:ascii="Times New Roman"/>
          <w:sz w:val="24"/>
          <w:szCs w:val="24"/>
        </w:rPr>
        <w:t>HRVATSKE VODE, Zagreb, Ulica grada Vukovara 220, OIB: 28921383001 u iznosu od 8.812,61 kn</w:t>
      </w:r>
    </w:p>
    <w:p w:rsidRDefault="000B2B45" w:rsidP="00761F84" w:rsidR="00761F84" w:rsidRPr="00A60559">
      <w:pPr>
        <w:pStyle w:val="Odlomakpopisa"/>
        <w:numPr>
          <w:ilvl w:val="0"/>
          <w:numId w:val="42"/>
        </w:numPr>
        <w:jc w:val="both"/>
        <w:rPr>
          <w:rFonts w:hAnsi="Times New Roman" w:ascii="Times New Roman"/>
          <w:sz w:val="24"/>
          <w:szCs w:val="24"/>
        </w:rPr>
      </w:pPr>
      <w:r w:rsidRPr="00A60559">
        <w:rPr>
          <w:rFonts w:hAnsi="Times New Roman" w:ascii="Times New Roman"/>
          <w:sz w:val="24"/>
          <w:szCs w:val="24"/>
        </w:rPr>
        <w:t>HRVATSKE ŠUME</w:t>
      </w:r>
      <w:r w:rsidR="00761F84" w:rsidRPr="00A60559">
        <w:rPr>
          <w:rFonts w:hAnsi="Times New Roman" w:ascii="Times New Roman"/>
          <w:sz w:val="24"/>
          <w:szCs w:val="24"/>
        </w:rPr>
        <w:t xml:space="preserve">, Zagreb, </w:t>
      </w:r>
      <w:proofErr w:type="spellStart"/>
      <w:r w:rsidR="00761F84" w:rsidRPr="00A60559">
        <w:rPr>
          <w:rFonts w:hAnsi="Times New Roman" w:ascii="Times New Roman"/>
          <w:sz w:val="24"/>
          <w:szCs w:val="24"/>
        </w:rPr>
        <w:t>Lj</w:t>
      </w:r>
      <w:proofErr w:type="spellEnd"/>
      <w:r w:rsidR="00761F84" w:rsidRPr="00A60559">
        <w:rPr>
          <w:rFonts w:hAnsi="Times New Roman" w:ascii="Times New Roman"/>
          <w:sz w:val="24"/>
          <w:szCs w:val="24"/>
        </w:rPr>
        <w:t xml:space="preserve">. Farkaša </w:t>
      </w:r>
      <w:proofErr w:type="spellStart"/>
      <w:r w:rsidR="00761F84" w:rsidRPr="00A60559">
        <w:rPr>
          <w:rFonts w:hAnsi="Times New Roman" w:ascii="Times New Roman"/>
          <w:sz w:val="24"/>
          <w:szCs w:val="24"/>
        </w:rPr>
        <w:t>Vukotinovića</w:t>
      </w:r>
      <w:proofErr w:type="spellEnd"/>
      <w:r w:rsidR="00761F84" w:rsidRPr="00A60559">
        <w:rPr>
          <w:rFonts w:hAnsi="Times New Roman" w:ascii="Times New Roman"/>
          <w:sz w:val="24"/>
          <w:szCs w:val="24"/>
        </w:rPr>
        <w:t xml:space="preserve"> 2, OIB:69693144506 u iznosu od 85.332,54 kn</w:t>
      </w:r>
    </w:p>
    <w:p w:rsidRDefault="00761F84" w:rsidP="00761F84" w:rsidR="00761F84" w:rsidRPr="00A60559">
      <w:pPr>
        <w:pStyle w:val="Odlomakpopisa"/>
        <w:numPr>
          <w:ilvl w:val="0"/>
          <w:numId w:val="42"/>
        </w:numPr>
        <w:jc w:val="both"/>
        <w:rPr>
          <w:rFonts w:hAnsi="Times New Roman" w:ascii="Times New Roman"/>
          <w:sz w:val="24"/>
          <w:szCs w:val="24"/>
        </w:rPr>
      </w:pPr>
      <w:r w:rsidRPr="00A60559">
        <w:rPr>
          <w:rFonts w:hAnsi="Times New Roman" w:ascii="Times New Roman"/>
          <w:sz w:val="24"/>
          <w:szCs w:val="24"/>
        </w:rPr>
        <w:t>GRAD ZAGREB, Komunalna naknada, Zagreb, Trg S. Radića 1, OIB:61817894937 u iznosu od 46.177,13 KN</w:t>
      </w:r>
    </w:p>
    <w:p w:rsidRDefault="00761F84" w:rsidP="00761F84" w:rsidR="00761F84" w:rsidRPr="00A60559">
      <w:pPr>
        <w:pStyle w:val="Odlomakpopisa"/>
        <w:numPr>
          <w:ilvl w:val="0"/>
          <w:numId w:val="42"/>
        </w:numPr>
        <w:jc w:val="both"/>
        <w:rPr>
          <w:rFonts w:hAnsi="Times New Roman" w:ascii="Times New Roman"/>
          <w:sz w:val="24"/>
          <w:szCs w:val="24"/>
        </w:rPr>
      </w:pPr>
      <w:r w:rsidRPr="00A60559">
        <w:rPr>
          <w:rFonts w:hAnsi="Times New Roman" w:ascii="Times New Roman"/>
          <w:sz w:val="24"/>
          <w:szCs w:val="24"/>
        </w:rPr>
        <w:t xml:space="preserve">HRVATSKI TELEKOM </w:t>
      </w:r>
      <w:r w:rsidR="000B2B45" w:rsidRPr="00A60559">
        <w:rPr>
          <w:rFonts w:hAnsi="Times New Roman" w:ascii="Times New Roman"/>
          <w:sz w:val="24"/>
          <w:szCs w:val="24"/>
        </w:rPr>
        <w:t>d.d.</w:t>
      </w:r>
      <w:r w:rsidRPr="00A60559">
        <w:rPr>
          <w:rFonts w:hAnsi="Times New Roman" w:ascii="Times New Roman"/>
          <w:sz w:val="24"/>
          <w:szCs w:val="24"/>
        </w:rPr>
        <w:t>, Zagreb, R. Frangeša  Mihanovića 9, OIB:81793146560 u iznosu od 113.189,80 kn</w:t>
      </w:r>
    </w:p>
    <w:p w:rsidRDefault="000B2B45" w:rsidP="00761F84" w:rsidR="00761F84" w:rsidRPr="00A60559">
      <w:pPr>
        <w:pStyle w:val="Odlomakpopisa"/>
        <w:numPr>
          <w:ilvl w:val="0"/>
          <w:numId w:val="42"/>
        </w:numPr>
        <w:jc w:val="both"/>
        <w:rPr>
          <w:rFonts w:hAnsi="Times New Roman" w:ascii="Times New Roman"/>
          <w:sz w:val="24"/>
          <w:szCs w:val="24"/>
        </w:rPr>
      </w:pPr>
      <w:r w:rsidRPr="00A60559">
        <w:rPr>
          <w:rFonts w:hAnsi="Times New Roman" w:ascii="Times New Roman"/>
          <w:sz w:val="24"/>
          <w:szCs w:val="24"/>
        </w:rPr>
        <w:t>AUTO</w:t>
      </w:r>
      <w:r w:rsidR="00761F84" w:rsidRPr="00A60559">
        <w:rPr>
          <w:rFonts w:hAnsi="Times New Roman" w:ascii="Times New Roman"/>
          <w:sz w:val="24"/>
          <w:szCs w:val="24"/>
        </w:rPr>
        <w:t>ZUBAK</w:t>
      </w:r>
      <w:r w:rsidRPr="00A60559">
        <w:rPr>
          <w:rFonts w:hAnsi="Times New Roman" w:ascii="Times New Roman"/>
          <w:sz w:val="24"/>
          <w:szCs w:val="24"/>
        </w:rPr>
        <w:t xml:space="preserve"> d.o.o.</w:t>
      </w:r>
      <w:r w:rsidR="00761F84" w:rsidRPr="00A60559">
        <w:rPr>
          <w:rFonts w:hAnsi="Times New Roman" w:ascii="Times New Roman"/>
          <w:sz w:val="24"/>
          <w:szCs w:val="24"/>
        </w:rPr>
        <w:t>, Velika Gorica, Zagrebačka 117a, OIB:39135989747 u iznosu od 11.654,36 kn</w:t>
      </w:r>
    </w:p>
    <w:p w:rsidRDefault="00761F84" w:rsidP="00761F84" w:rsidR="00761F84" w:rsidRPr="00A60559">
      <w:pPr>
        <w:pStyle w:val="Odlomakpopisa"/>
        <w:numPr>
          <w:ilvl w:val="0"/>
          <w:numId w:val="42"/>
        </w:numPr>
        <w:jc w:val="both"/>
        <w:rPr>
          <w:rFonts w:hAnsi="Times New Roman" w:ascii="Times New Roman"/>
          <w:sz w:val="24"/>
          <w:szCs w:val="24"/>
        </w:rPr>
      </w:pPr>
      <w:r w:rsidRPr="00A60559">
        <w:rPr>
          <w:rFonts w:hAnsi="Times New Roman" w:ascii="Times New Roman"/>
          <w:sz w:val="24"/>
          <w:szCs w:val="24"/>
        </w:rPr>
        <w:t>R</w:t>
      </w:r>
      <w:r w:rsidR="00F2003E">
        <w:rPr>
          <w:rFonts w:hAnsi="Times New Roman" w:ascii="Times New Roman"/>
          <w:sz w:val="24"/>
          <w:szCs w:val="24"/>
        </w:rPr>
        <w:t>EPUBLIKA HRVATSKA</w:t>
      </w:r>
      <w:r w:rsidRPr="00A60559">
        <w:rPr>
          <w:rFonts w:hAnsi="Times New Roman" w:ascii="Times New Roman"/>
          <w:sz w:val="24"/>
          <w:szCs w:val="24"/>
        </w:rPr>
        <w:t xml:space="preserve"> </w:t>
      </w:r>
      <w:r w:rsidR="00F2003E">
        <w:rPr>
          <w:rFonts w:hAnsi="Times New Roman" w:ascii="Times New Roman"/>
          <w:sz w:val="24"/>
          <w:szCs w:val="24"/>
        </w:rPr>
        <w:t>Županijsko državno odvjetništvo</w:t>
      </w:r>
      <w:r w:rsidRPr="00A60559">
        <w:rPr>
          <w:rFonts w:hAnsi="Times New Roman" w:ascii="Times New Roman"/>
          <w:sz w:val="24"/>
          <w:szCs w:val="24"/>
        </w:rPr>
        <w:t>, Zagreb, Savska cesta 41, OIB:52634238587 u iznosu od 41.263,58 kn</w:t>
      </w:r>
    </w:p>
    <w:p w:rsidRDefault="00761F84" w:rsidP="00761F84" w:rsidR="00761F84" w:rsidRPr="00A60559">
      <w:pPr>
        <w:pStyle w:val="Odlomakpopisa"/>
        <w:numPr>
          <w:ilvl w:val="0"/>
          <w:numId w:val="42"/>
        </w:numPr>
        <w:jc w:val="both"/>
        <w:rPr>
          <w:rFonts w:hAnsi="Times New Roman" w:ascii="Times New Roman"/>
          <w:sz w:val="24"/>
          <w:szCs w:val="24"/>
        </w:rPr>
      </w:pPr>
      <w:r w:rsidRPr="00A60559">
        <w:rPr>
          <w:rFonts w:hAnsi="Times New Roman" w:ascii="Times New Roman"/>
          <w:sz w:val="24"/>
          <w:szCs w:val="24"/>
        </w:rPr>
        <w:t>ERSTE&amp;STEIERMÄRKISCHE BANK d. d., Rijeka, Jadranski trg 3a, OIB:23057039320 u iznosu od 7.403.907,50 kn</w:t>
      </w:r>
    </w:p>
    <w:p w:rsidRDefault="00761F84" w:rsidP="00761F84" w:rsidR="00761F84" w:rsidRPr="00A60559">
      <w:pPr>
        <w:pStyle w:val="Odlomakpopisa"/>
        <w:numPr>
          <w:ilvl w:val="0"/>
          <w:numId w:val="42"/>
        </w:numPr>
        <w:jc w:val="both"/>
        <w:rPr>
          <w:rFonts w:hAnsi="Times New Roman" w:ascii="Times New Roman"/>
          <w:sz w:val="24"/>
          <w:szCs w:val="24"/>
        </w:rPr>
      </w:pPr>
      <w:r w:rsidRPr="00A60559">
        <w:rPr>
          <w:rFonts w:hAnsi="Times New Roman" w:ascii="Times New Roman"/>
          <w:sz w:val="24"/>
          <w:szCs w:val="24"/>
        </w:rPr>
        <w:t>RH</w:t>
      </w:r>
      <w:r w:rsidR="002B3E54">
        <w:rPr>
          <w:rFonts w:hAnsi="Times New Roman" w:ascii="Times New Roman"/>
          <w:sz w:val="24"/>
          <w:szCs w:val="24"/>
        </w:rPr>
        <w:t xml:space="preserve">, </w:t>
      </w:r>
      <w:r w:rsidRPr="00A60559">
        <w:rPr>
          <w:rFonts w:hAnsi="Times New Roman" w:ascii="Times New Roman"/>
          <w:sz w:val="24"/>
          <w:szCs w:val="24"/>
        </w:rPr>
        <w:t>Ministarstvo financija, Porezna uprava, zastupana po ŽDO, Zagreb, OIB:18683136487 u iznosu od 3.340.746,55 kn</w:t>
      </w:r>
    </w:p>
    <w:p w:rsidRDefault="00F2003E" w:rsidP="00761F84" w:rsidR="00761F84" w:rsidRPr="00A60559">
      <w:pPr>
        <w:pStyle w:val="Odlomakpopisa"/>
        <w:numPr>
          <w:ilvl w:val="0"/>
          <w:numId w:val="4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ZAGREBAČKI </w:t>
      </w:r>
      <w:r w:rsidR="00761F84" w:rsidRPr="00A60559">
        <w:rPr>
          <w:rFonts w:hAnsi="Times New Roman" w:ascii="Times New Roman"/>
          <w:sz w:val="24"/>
          <w:szCs w:val="24"/>
        </w:rPr>
        <w:t>HOLDING d.o.o.</w:t>
      </w:r>
      <w:r w:rsidR="000B2B45" w:rsidRPr="00A60559">
        <w:rPr>
          <w:rFonts w:hAnsi="Times New Roman" w:ascii="Times New Roman"/>
          <w:sz w:val="24"/>
          <w:szCs w:val="24"/>
        </w:rPr>
        <w:t>,</w:t>
      </w:r>
      <w:r w:rsidR="002B3E54">
        <w:rPr>
          <w:rFonts w:hAnsi="Times New Roman" w:ascii="Times New Roman"/>
          <w:sz w:val="24"/>
          <w:szCs w:val="24"/>
        </w:rPr>
        <w:t xml:space="preserve"> </w:t>
      </w:r>
      <w:r w:rsidR="00761F84" w:rsidRPr="00A60559">
        <w:rPr>
          <w:rFonts w:hAnsi="Times New Roman" w:ascii="Times New Roman"/>
          <w:sz w:val="24"/>
          <w:szCs w:val="24"/>
        </w:rPr>
        <w:t>Zagreb, Ulica grada Vukovara 41, OIB:85584865986 u iznosu od 3.147,07  kn</w:t>
      </w:r>
    </w:p>
    <w:p w:rsidRDefault="00761F84" w:rsidP="00761F84" w:rsidR="00761F84" w:rsidRPr="00A60559">
      <w:pPr>
        <w:pStyle w:val="Odlomakpopisa"/>
        <w:numPr>
          <w:ilvl w:val="0"/>
          <w:numId w:val="42"/>
        </w:numPr>
        <w:jc w:val="both"/>
        <w:rPr>
          <w:rFonts w:hAnsi="Times New Roman" w:ascii="Times New Roman"/>
          <w:sz w:val="24"/>
          <w:szCs w:val="24"/>
        </w:rPr>
      </w:pPr>
      <w:r w:rsidRPr="00A60559">
        <w:rPr>
          <w:rFonts w:hAnsi="Times New Roman" w:ascii="Times New Roman"/>
          <w:sz w:val="24"/>
          <w:szCs w:val="24"/>
        </w:rPr>
        <w:t>COLAS HRVATSKA d.d., Varaždin, Međimurska 26, OIB:58701507957 u iznosu od 969.126,77 kn</w:t>
      </w:r>
    </w:p>
    <w:p w:rsidRDefault="00761F84" w:rsidP="00761F84" w:rsidR="00761F84" w:rsidRPr="00A60559">
      <w:pPr>
        <w:pStyle w:val="Odlomakpopisa"/>
        <w:numPr>
          <w:ilvl w:val="0"/>
          <w:numId w:val="42"/>
        </w:numPr>
        <w:jc w:val="both"/>
        <w:rPr>
          <w:rFonts w:hAnsi="Times New Roman" w:ascii="Times New Roman"/>
          <w:sz w:val="24"/>
          <w:szCs w:val="24"/>
        </w:rPr>
      </w:pPr>
      <w:r w:rsidRPr="00A60559">
        <w:rPr>
          <w:rFonts w:hAnsi="Times New Roman" w:ascii="Times New Roman"/>
          <w:sz w:val="24"/>
          <w:szCs w:val="24"/>
        </w:rPr>
        <w:t>HRVATSKA RADIOTELEVIZIJA, Zagreb, Prisavlje 3, OIB:35075764438 u iznosu od 10.783,10 kn</w:t>
      </w:r>
    </w:p>
    <w:p w:rsidRDefault="004D45C7" w:rsidP="004D45C7" w:rsidR="004D45C7" w:rsidRPr="00A60559">
      <w:pPr>
        <w:widowControl/>
        <w:jc w:val="center"/>
        <w:rPr>
          <w:sz w:val="24"/>
          <w:szCs w:val="24"/>
        </w:rPr>
      </w:pPr>
    </w:p>
    <w:p w:rsidRDefault="00DB6851" w:rsidP="00DB6851" w:rsidR="00DB6851" w:rsidRPr="00A60559">
      <w:pPr>
        <w:jc w:val="center"/>
        <w:rPr>
          <w:sz w:val="24"/>
          <w:szCs w:val="24"/>
        </w:rPr>
      </w:pPr>
      <w:r w:rsidRPr="00A60559">
        <w:rPr>
          <w:sz w:val="24"/>
          <w:szCs w:val="24"/>
        </w:rPr>
        <w:t>Obrazloženje</w:t>
      </w:r>
    </w:p>
    <w:p w:rsidRDefault="00DB6851" w:rsidP="00DB6851" w:rsidR="00DB6851" w:rsidRPr="00A60559">
      <w:pPr>
        <w:jc w:val="center"/>
        <w:rPr>
          <w:sz w:val="24"/>
          <w:szCs w:val="24"/>
        </w:rPr>
      </w:pPr>
    </w:p>
    <w:p w:rsidRDefault="00DB6851" w:rsidP="00DB6851" w:rsidR="00A92A6B" w:rsidRPr="00A60559">
      <w:pPr>
        <w:ind w:firstLine="720"/>
        <w:jc w:val="both"/>
        <w:rPr>
          <w:sz w:val="24"/>
          <w:szCs w:val="24"/>
        </w:rPr>
      </w:pPr>
      <w:r w:rsidRPr="00A60559">
        <w:rPr>
          <w:sz w:val="24"/>
          <w:szCs w:val="24"/>
        </w:rPr>
        <w:t xml:space="preserve">Na ispitnom ročištu održanom </w:t>
      </w:r>
      <w:r w:rsidR="00761F84" w:rsidRPr="00A60559">
        <w:rPr>
          <w:sz w:val="24"/>
          <w:szCs w:val="24"/>
        </w:rPr>
        <w:t>17. siječnja 2017</w:t>
      </w:r>
      <w:r w:rsidRPr="00A60559">
        <w:rPr>
          <w:sz w:val="24"/>
          <w:szCs w:val="24"/>
        </w:rPr>
        <w:t>. ispitane su sve prijavljene tražbine prema iznosima i redu koje su prijavljene u roku. Nakon navedenog ispitnog ročišta, sud je na temelju odredbe čl. 264. Stečajnog zakona („Narodne novine“ broj 71/15, dalje. SZ), sastavio tablicu ispitanih tražbina u koju su za svaku prijavljenu tražbinu uneseni podaci o tome u kojoj je mjeri tražbina utvrđena prema svom iznosu i svom redu odnosno u kojoj je mjeri tražbina osporena te tko je tražbinu osporio.</w:t>
      </w:r>
    </w:p>
    <w:p w:rsidRDefault="00E9081E" w:rsidP="00A92A6B" w:rsidR="00E9081E" w:rsidRPr="00A60559">
      <w:pPr>
        <w:ind w:firstLine="708"/>
        <w:jc w:val="both"/>
        <w:rPr>
          <w:sz w:val="24"/>
          <w:szCs w:val="24"/>
        </w:rPr>
      </w:pPr>
    </w:p>
    <w:p w:rsidRDefault="00DB6851" w:rsidP="00DB6851" w:rsidR="00DB6851" w:rsidRPr="00A60559">
      <w:pPr>
        <w:ind w:firstLine="720"/>
        <w:jc w:val="both"/>
        <w:rPr>
          <w:sz w:val="24"/>
          <w:szCs w:val="24"/>
        </w:rPr>
      </w:pPr>
      <w:r w:rsidRPr="00A60559">
        <w:rPr>
          <w:sz w:val="24"/>
          <w:szCs w:val="24"/>
        </w:rPr>
        <w:t>Tražbine navedene u izreci ovog rješenja, kao utvrđene, stečajni upravitelj je priznao, a stečajni vjerovnici koji su bili nazočni ročištu nisu tražbine osporili te se na temelju odredbe čl. 263. SZ-a  tražbine navedene u izreci ovog rješenja smatraju utvrđenim.</w:t>
      </w:r>
    </w:p>
    <w:p w:rsidRDefault="00DB6851" w:rsidP="00DB6851" w:rsidR="00DB6851" w:rsidRPr="00A60559">
      <w:pPr>
        <w:ind w:firstLine="720"/>
        <w:jc w:val="both"/>
        <w:rPr>
          <w:sz w:val="24"/>
          <w:szCs w:val="24"/>
        </w:rPr>
      </w:pPr>
    </w:p>
    <w:p w:rsidRDefault="00DB6851" w:rsidP="00DB6851" w:rsidR="004D45C7" w:rsidRPr="00A60559">
      <w:pPr>
        <w:widowControl/>
        <w:jc w:val="center"/>
        <w:rPr>
          <w:sz w:val="24"/>
          <w:szCs w:val="24"/>
        </w:rPr>
      </w:pPr>
      <w:r w:rsidRPr="00A60559">
        <w:rPr>
          <w:sz w:val="24"/>
          <w:szCs w:val="24"/>
        </w:rPr>
        <w:t xml:space="preserve"> </w:t>
      </w:r>
      <w:r w:rsidR="00C32F5A" w:rsidRPr="00A60559">
        <w:rPr>
          <w:sz w:val="24"/>
          <w:szCs w:val="24"/>
        </w:rPr>
        <w:t xml:space="preserve">U </w:t>
      </w:r>
      <w:r w:rsidR="004D45C7" w:rsidRPr="00A60559">
        <w:rPr>
          <w:sz w:val="24"/>
          <w:szCs w:val="24"/>
        </w:rPr>
        <w:t>Zagreb</w:t>
      </w:r>
      <w:r w:rsidR="00C32F5A" w:rsidRPr="00A60559">
        <w:rPr>
          <w:sz w:val="24"/>
          <w:szCs w:val="24"/>
        </w:rPr>
        <w:t>u</w:t>
      </w:r>
      <w:r w:rsidR="004D45C7" w:rsidRPr="00A60559">
        <w:rPr>
          <w:sz w:val="24"/>
          <w:szCs w:val="24"/>
        </w:rPr>
        <w:t xml:space="preserve"> </w:t>
      </w:r>
      <w:r w:rsidR="002B3E54">
        <w:rPr>
          <w:sz w:val="24"/>
          <w:szCs w:val="24"/>
        </w:rPr>
        <w:t>2</w:t>
      </w:r>
      <w:r w:rsidR="00761F84" w:rsidRPr="00A60559">
        <w:rPr>
          <w:sz w:val="24"/>
          <w:szCs w:val="24"/>
        </w:rPr>
        <w:t>. travnja 2019</w:t>
      </w:r>
      <w:r w:rsidR="004A4F10" w:rsidRPr="00A60559">
        <w:rPr>
          <w:sz w:val="24"/>
          <w:szCs w:val="24"/>
        </w:rPr>
        <w:t>.</w:t>
      </w:r>
    </w:p>
    <w:p w:rsidRDefault="00E9081E" w:rsidP="00DB6851" w:rsidR="00E9081E" w:rsidRPr="00A60559">
      <w:pPr>
        <w:widowControl/>
        <w:jc w:val="center"/>
        <w:rPr>
          <w:sz w:val="24"/>
          <w:szCs w:val="24"/>
        </w:rPr>
      </w:pPr>
    </w:p>
    <w:p w:rsidRDefault="00C32F5A" w:rsidP="004D45C7" w:rsidR="00C32F5A" w:rsidRPr="00A60559">
      <w:pPr>
        <w:widowControl/>
        <w:ind w:firstLine="720" w:left="5040"/>
        <w:jc w:val="right"/>
        <w:rPr>
          <w:sz w:val="24"/>
          <w:szCs w:val="24"/>
        </w:rPr>
      </w:pPr>
      <w:r w:rsidRPr="00A60559">
        <w:rPr>
          <w:sz w:val="24"/>
          <w:szCs w:val="24"/>
        </w:rPr>
        <w:t xml:space="preserve">   </w:t>
      </w:r>
    </w:p>
    <w:p w:rsidRDefault="004D45C7" w:rsidP="00E9081E" w:rsidR="00C32F5A" w:rsidRPr="00A60559">
      <w:pPr>
        <w:widowControl/>
        <w:ind w:left="6372"/>
        <w:rPr>
          <w:sz w:val="24"/>
          <w:szCs w:val="24"/>
        </w:rPr>
      </w:pPr>
      <w:r w:rsidRPr="00A60559">
        <w:rPr>
          <w:sz w:val="24"/>
          <w:szCs w:val="24"/>
        </w:rPr>
        <w:t>S</w:t>
      </w:r>
      <w:r w:rsidR="00DC58C3" w:rsidRPr="00A60559">
        <w:rPr>
          <w:sz w:val="24"/>
          <w:szCs w:val="24"/>
        </w:rPr>
        <w:t>UTKINJA</w:t>
      </w:r>
    </w:p>
    <w:p w:rsidRDefault="00DC58C3" w:rsidP="00DC58C3" w:rsidR="005F3E46">
      <w:pPr>
        <w:jc w:val="center"/>
        <w:rPr>
          <w:sz w:val="24"/>
          <w:szCs w:val="24"/>
        </w:rPr>
      </w:pPr>
      <w:r w:rsidRPr="00A60559">
        <w:rPr>
          <w:sz w:val="24"/>
          <w:szCs w:val="24"/>
        </w:rPr>
        <w:t xml:space="preserve">                                                                                      </w:t>
      </w:r>
      <w:r w:rsidR="00272BF4">
        <w:rPr>
          <w:sz w:val="24"/>
          <w:szCs w:val="24"/>
        </w:rPr>
        <w:t xml:space="preserve">      </w:t>
      </w:r>
      <w:r w:rsidR="00E9081E" w:rsidRPr="00A60559">
        <w:rPr>
          <w:sz w:val="24"/>
          <w:szCs w:val="24"/>
        </w:rPr>
        <w:t xml:space="preserve"> </w:t>
      </w:r>
      <w:r w:rsidR="00272BF4">
        <w:rPr>
          <w:sz w:val="24"/>
          <w:szCs w:val="24"/>
        </w:rPr>
        <w:t xml:space="preserve"> </w:t>
      </w:r>
      <w:r w:rsidRPr="00A60559">
        <w:rPr>
          <w:sz w:val="24"/>
          <w:szCs w:val="24"/>
        </w:rPr>
        <w:t>Jasminka Gadža</w:t>
      </w:r>
      <w:r w:rsidR="00272BF4">
        <w:rPr>
          <w:sz w:val="24"/>
          <w:szCs w:val="24"/>
        </w:rPr>
        <w:t>, v.r.</w:t>
      </w:r>
    </w:p>
    <w:p w:rsidRDefault="00272BF4" w:rsidP="00DC58C3" w:rsidR="00272BF4">
      <w:pPr>
        <w:jc w:val="center"/>
        <w:rPr>
          <w:sz w:val="24"/>
          <w:szCs w:val="24"/>
        </w:rPr>
      </w:pPr>
    </w:p>
    <w:p w:rsidRDefault="00272BF4" w:rsidP="00272BF4" w:rsidR="00272BF4">
      <w:pPr>
        <w:ind w:firstLine="708" w:left="35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Za točnost </w:t>
      </w:r>
      <w:proofErr w:type="spellStart"/>
      <w:r>
        <w:rPr>
          <w:sz w:val="24"/>
          <w:szCs w:val="24"/>
        </w:rPr>
        <w:t>otpravka</w:t>
      </w:r>
      <w:proofErr w:type="spellEnd"/>
    </w:p>
    <w:p w:rsidRDefault="00272BF4" w:rsidP="00272BF4" w:rsidR="00272BF4" w:rsidRPr="00A60559">
      <w:pPr>
        <w:ind w:firstLine="708" w:left="35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bookmarkStart w:name="_GoBack" w:id="0"/>
      <w:bookmarkEnd w:id="0"/>
      <w:r>
        <w:rPr>
          <w:sz w:val="24"/>
          <w:szCs w:val="24"/>
        </w:rPr>
        <w:t xml:space="preserve">Valerija Gregurić </w:t>
      </w:r>
    </w:p>
    <w:p w:rsidRDefault="004D45C7" w:rsidP="00C32F5A" w:rsidR="004D45C7" w:rsidRPr="00A60559">
      <w:pPr>
        <w:widowControl/>
        <w:ind w:firstLine="720" w:left="7068"/>
        <w:rPr>
          <w:sz w:val="24"/>
          <w:szCs w:val="24"/>
        </w:rPr>
      </w:pPr>
    </w:p>
    <w:p w:rsidRDefault="00DC58C3" w:rsidP="00DB6851" w:rsidR="00DC58C3" w:rsidRPr="00A60559">
      <w:pPr>
        <w:jc w:val="both"/>
        <w:rPr>
          <w:sz w:val="24"/>
          <w:szCs w:val="24"/>
        </w:rPr>
      </w:pPr>
    </w:p>
    <w:p w:rsidRDefault="00DC58C3" w:rsidP="00DB6851" w:rsidR="00DC58C3" w:rsidRPr="00A60559">
      <w:pPr>
        <w:jc w:val="both"/>
        <w:rPr>
          <w:sz w:val="24"/>
          <w:szCs w:val="24"/>
        </w:rPr>
      </w:pPr>
    </w:p>
    <w:p w:rsidRDefault="00DB6851" w:rsidP="00DB6851" w:rsidR="00DB6851" w:rsidRPr="00A60559">
      <w:pPr>
        <w:jc w:val="both"/>
        <w:rPr>
          <w:sz w:val="24"/>
          <w:szCs w:val="24"/>
        </w:rPr>
      </w:pPr>
      <w:r w:rsidRPr="00A60559">
        <w:rPr>
          <w:sz w:val="24"/>
          <w:szCs w:val="24"/>
        </w:rPr>
        <w:t>UPUTA  O PRAVNOM LIJEKU:</w:t>
      </w:r>
    </w:p>
    <w:p w:rsidRDefault="00DB6851" w:rsidP="00DB6851" w:rsidR="00DB6851" w:rsidRPr="00A60559">
      <w:pPr>
        <w:jc w:val="both"/>
        <w:rPr>
          <w:sz w:val="24"/>
          <w:szCs w:val="24"/>
        </w:rPr>
      </w:pPr>
      <w:r w:rsidRPr="00A60559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265. st 3. SZ-a). Rok za žalbu iznosi 8 dana računajući od dana dostave pisanog </w:t>
      </w:r>
      <w:proofErr w:type="spellStart"/>
      <w:r w:rsidRPr="00A60559">
        <w:rPr>
          <w:sz w:val="24"/>
          <w:szCs w:val="24"/>
        </w:rPr>
        <w:t>otpravka</w:t>
      </w:r>
      <w:proofErr w:type="spellEnd"/>
      <w:r w:rsidRPr="00A60559">
        <w:rPr>
          <w:sz w:val="24"/>
          <w:szCs w:val="24"/>
        </w:rPr>
        <w:t>, odnosno izvatka iz rješenja. Žalba se podnosi ovom sudu u 2 primjerka putem ovog suda Visokom trgovačkom sudu Republike Hrvatske.</w:t>
      </w:r>
    </w:p>
    <w:p w:rsidRDefault="00DB6851" w:rsidP="00DB6851" w:rsidR="00DB6851" w:rsidRPr="00A60559">
      <w:pPr>
        <w:jc w:val="both"/>
        <w:rPr>
          <w:sz w:val="24"/>
          <w:szCs w:val="24"/>
        </w:rPr>
      </w:pPr>
    </w:p>
    <w:p w:rsidRDefault="0055429B" w:rsidP="00272BF4" w:rsidR="0055429B" w:rsidRPr="00A60559">
      <w:pPr>
        <w:pStyle w:val="Odlomakpopisa"/>
        <w:ind w:left="1776"/>
        <w:jc w:val="both"/>
        <w:rPr>
          <w:rFonts w:hAnsi="Times New Roman" w:ascii="Times New Roman"/>
          <w:sz w:val="24"/>
          <w:szCs w:val="24"/>
        </w:rPr>
      </w:pPr>
      <w:r w:rsidRPr="00A60559">
        <w:rPr>
          <w:rFonts w:hAnsi="Times New Roman" w:ascii="Times New Roman"/>
          <w:sz w:val="24"/>
          <w:szCs w:val="24"/>
        </w:rPr>
        <w:t xml:space="preserve"> </w:t>
      </w:r>
    </w:p>
    <w:sectPr w:rsidSect="0063661A" w:rsidR="0055429B" w:rsidRPr="00A6055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7C4" w:rsidR="002067C4">
      <w:r>
        <w:separator/>
      </w:r>
    </w:p>
  </w:endnote>
  <w:endnote w:id="0" w:type="continuationSeparator">
    <w:p w:rsidRDefault="002067C4" w:rsidR="0020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7C4" w:rsidR="002067C4">
      <w:r>
        <w:separator/>
      </w:r>
    </w:p>
  </w:footnote>
  <w:footnote w:id="0" w:type="continuationSeparator">
    <w:p w:rsidRDefault="002067C4" w:rsidR="0020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2BF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 w:rsidR="00DA31A5">
      <w:rPr>
        <w:sz w:val="24"/>
        <w:szCs w:val="24"/>
      </w:rPr>
      <w:t>29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761F84">
      <w:rPr>
        <w:sz w:val="24"/>
        <w:szCs w:val="24"/>
      </w:rPr>
      <w:t>5228/16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76E4" w:rsidP="00A776E4" w:rsidR="00A776E4" w:rsidRPr="00273636">
    <w:pPr>
      <w:pStyle w:val="Zaglavlje"/>
      <w:jc w:val="right"/>
      <w:rPr>
        <w:sz w:val="24"/>
        <w:szCs w:val="24"/>
      </w:rPr>
    </w:pPr>
    <w:r w:rsidRPr="00273636">
      <w:rPr>
        <w:sz w:val="24"/>
        <w:szCs w:val="24"/>
      </w:rPr>
      <w:t>2</w:t>
    </w:r>
    <w:r w:rsidR="00EF14BC">
      <w:rPr>
        <w:sz w:val="24"/>
        <w:szCs w:val="24"/>
      </w:rPr>
      <w:t>9. St-</w:t>
    </w:r>
    <w:r w:rsidR="00761F84">
      <w:rPr>
        <w:sz w:val="24"/>
        <w:szCs w:val="24"/>
      </w:rPr>
      <w:t>5228/16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FAC4E2A"/>
    <w:multiLevelType w:val="hybridMultilevel"/>
    <w:tmpl w:val="645800F6"/>
    <w:lvl w:tplc="B11ADFE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348F15E8"/>
    <w:multiLevelType w:val="hybridMultilevel"/>
    <w:tmpl w:val="961069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7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0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4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6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54F79FA"/>
    <w:multiLevelType w:val="hybridMultilevel"/>
    <w:tmpl w:val="4B3EF29C"/>
    <w:lvl w:tplc="8C52B19C" w:ilvl="0">
      <w:start w:val="29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31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2">
    <w:nsid w:val="5FE52EE0"/>
    <w:multiLevelType w:val="hybridMultilevel"/>
    <w:tmpl w:val="CEBCA986"/>
    <w:lvl w:tplc="2048AD4A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4">
    <w:nsid w:val="630B7925"/>
    <w:multiLevelType w:val="hybridMultilevel"/>
    <w:tmpl w:val="66FAE3B6"/>
    <w:lvl w:tplc="9A8687C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5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4B47C3F"/>
    <w:multiLevelType w:val="hybridMultilevel"/>
    <w:tmpl w:val="0060A17C"/>
    <w:lvl w:tplc="8286E9B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0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7"/>
  </w:num>
  <w:num w:numId="2">
    <w:abstractNumId w:val="39"/>
  </w:num>
  <w:num w:numId="3">
    <w:abstractNumId w:val="4"/>
  </w:num>
  <w:num w:numId="4">
    <w:abstractNumId w:val="40"/>
  </w:num>
  <w:num w:numId="5">
    <w:abstractNumId w:val="36"/>
  </w:num>
  <w:num w:numId="6">
    <w:abstractNumId w:val="14"/>
  </w:num>
  <w:num w:numId="7">
    <w:abstractNumId w:val="41"/>
  </w:num>
  <w:num w:numId="8">
    <w:abstractNumId w:val="29"/>
  </w:num>
  <w:num w:numId="9">
    <w:abstractNumId w:val="2"/>
  </w:num>
  <w:num w:numId="10">
    <w:abstractNumId w:val="23"/>
  </w:num>
  <w:num w:numId="11">
    <w:abstractNumId w:val="31"/>
  </w:num>
  <w:num w:numId="12">
    <w:abstractNumId w:val="24"/>
  </w:num>
  <w:num w:numId="13">
    <w:abstractNumId w:val="9"/>
  </w:num>
  <w:num w:numId="14">
    <w:abstractNumId w:val="6"/>
  </w:num>
  <w:num w:numId="15">
    <w:abstractNumId w:val="21"/>
  </w:num>
  <w:num w:numId="16">
    <w:abstractNumId w:val="3"/>
  </w:num>
  <w:num w:numId="17">
    <w:abstractNumId w:val="28"/>
  </w:num>
  <w:num w:numId="18">
    <w:abstractNumId w:val="15"/>
  </w:num>
  <w:num w:numId="19">
    <w:abstractNumId w:val="16"/>
  </w:num>
  <w:num w:numId="20">
    <w:abstractNumId w:val="0"/>
  </w:num>
  <w:num w:numId="21">
    <w:abstractNumId w:val="33"/>
  </w:num>
  <w:num w:numId="22">
    <w:abstractNumId w:val="38"/>
  </w:num>
  <w:num w:numId="23">
    <w:abstractNumId w:val="35"/>
  </w:num>
  <w:num w:numId="24">
    <w:abstractNumId w:val="26"/>
  </w:num>
  <w:num w:numId="25">
    <w:abstractNumId w:val="10"/>
  </w:num>
  <w:num w:numId="26">
    <w:abstractNumId w:val="19"/>
  </w:num>
  <w:num w:numId="27">
    <w:abstractNumId w:val="11"/>
  </w:num>
  <w:num w:numId="28">
    <w:abstractNumId w:val="22"/>
  </w:num>
  <w:num w:numId="29">
    <w:abstractNumId w:val="12"/>
  </w:num>
  <w:num w:numId="30">
    <w:abstractNumId w:val="7"/>
  </w:num>
  <w:num w:numId="31">
    <w:abstractNumId w:val="1"/>
  </w:num>
  <w:num w:numId="32">
    <w:abstractNumId w:val="5"/>
  </w:num>
  <w:num w:numId="33">
    <w:abstractNumId w:val="27"/>
  </w:num>
  <w:num w:numId="34">
    <w:abstractNumId w:val="20"/>
  </w:num>
  <w:num w:numId="35">
    <w:abstractNumId w:val="25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4"/>
  </w:num>
  <w:num w:numId="38">
    <w:abstractNumId w:val="32"/>
  </w:num>
  <w:num w:numId="39">
    <w:abstractNumId w:val="8"/>
  </w:num>
  <w:num w:numId="40">
    <w:abstractNumId w:val="13"/>
  </w:num>
  <w:num w:numId="41">
    <w:abstractNumId w:val="30"/>
  </w:num>
  <w:num w:numId="42">
    <w:abstractNumId w:val="3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27277"/>
    <w:rsid w:val="00034146"/>
    <w:rsid w:val="00037DD6"/>
    <w:rsid w:val="00047035"/>
    <w:rsid w:val="00051E71"/>
    <w:rsid w:val="00057AFB"/>
    <w:rsid w:val="000600F5"/>
    <w:rsid w:val="000633DC"/>
    <w:rsid w:val="000675B6"/>
    <w:rsid w:val="00085349"/>
    <w:rsid w:val="00091873"/>
    <w:rsid w:val="000A21F1"/>
    <w:rsid w:val="000A2632"/>
    <w:rsid w:val="000A6F62"/>
    <w:rsid w:val="000B2B45"/>
    <w:rsid w:val="000B736E"/>
    <w:rsid w:val="000B7645"/>
    <w:rsid w:val="000C2293"/>
    <w:rsid w:val="000C44D9"/>
    <w:rsid w:val="000C6128"/>
    <w:rsid w:val="000D0006"/>
    <w:rsid w:val="000D52F8"/>
    <w:rsid w:val="000D6193"/>
    <w:rsid w:val="000E24E2"/>
    <w:rsid w:val="000E3E1B"/>
    <w:rsid w:val="000F11A8"/>
    <w:rsid w:val="000F30EC"/>
    <w:rsid w:val="000F5B5D"/>
    <w:rsid w:val="001110FA"/>
    <w:rsid w:val="0011597E"/>
    <w:rsid w:val="001222DA"/>
    <w:rsid w:val="001504A8"/>
    <w:rsid w:val="00151FCB"/>
    <w:rsid w:val="001657D5"/>
    <w:rsid w:val="0017572E"/>
    <w:rsid w:val="0018071D"/>
    <w:rsid w:val="001841B9"/>
    <w:rsid w:val="00186527"/>
    <w:rsid w:val="00186871"/>
    <w:rsid w:val="001904AE"/>
    <w:rsid w:val="00192295"/>
    <w:rsid w:val="00193977"/>
    <w:rsid w:val="00193FFB"/>
    <w:rsid w:val="001A3B02"/>
    <w:rsid w:val="001B02FE"/>
    <w:rsid w:val="001B799E"/>
    <w:rsid w:val="001C23E5"/>
    <w:rsid w:val="001C2CC6"/>
    <w:rsid w:val="001C7AA1"/>
    <w:rsid w:val="001E358F"/>
    <w:rsid w:val="001F013E"/>
    <w:rsid w:val="00203C58"/>
    <w:rsid w:val="00203FF6"/>
    <w:rsid w:val="002067C4"/>
    <w:rsid w:val="00222A8C"/>
    <w:rsid w:val="00226F9D"/>
    <w:rsid w:val="00227370"/>
    <w:rsid w:val="0023299C"/>
    <w:rsid w:val="0023346F"/>
    <w:rsid w:val="00247376"/>
    <w:rsid w:val="00255373"/>
    <w:rsid w:val="0025701F"/>
    <w:rsid w:val="00261EC5"/>
    <w:rsid w:val="002634FB"/>
    <w:rsid w:val="0027148F"/>
    <w:rsid w:val="00272BF4"/>
    <w:rsid w:val="00273171"/>
    <w:rsid w:val="00273636"/>
    <w:rsid w:val="00281C43"/>
    <w:rsid w:val="00297A9B"/>
    <w:rsid w:val="00297B0A"/>
    <w:rsid w:val="002A16DB"/>
    <w:rsid w:val="002B007F"/>
    <w:rsid w:val="002B0A06"/>
    <w:rsid w:val="002B1DC9"/>
    <w:rsid w:val="002B2DAC"/>
    <w:rsid w:val="002B3E54"/>
    <w:rsid w:val="002B4836"/>
    <w:rsid w:val="002B7CDB"/>
    <w:rsid w:val="002C2247"/>
    <w:rsid w:val="002C6C6C"/>
    <w:rsid w:val="002C7390"/>
    <w:rsid w:val="002E2B5C"/>
    <w:rsid w:val="00302FE1"/>
    <w:rsid w:val="00303608"/>
    <w:rsid w:val="00312189"/>
    <w:rsid w:val="00312D23"/>
    <w:rsid w:val="00327CFF"/>
    <w:rsid w:val="00350E6B"/>
    <w:rsid w:val="00352738"/>
    <w:rsid w:val="00355F9C"/>
    <w:rsid w:val="00361D6B"/>
    <w:rsid w:val="00366E33"/>
    <w:rsid w:val="00366F21"/>
    <w:rsid w:val="00374751"/>
    <w:rsid w:val="00376736"/>
    <w:rsid w:val="00397A0A"/>
    <w:rsid w:val="003A797D"/>
    <w:rsid w:val="003B06CA"/>
    <w:rsid w:val="003B2858"/>
    <w:rsid w:val="003B773B"/>
    <w:rsid w:val="003C7656"/>
    <w:rsid w:val="003D3872"/>
    <w:rsid w:val="003D395F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6002"/>
    <w:rsid w:val="00417323"/>
    <w:rsid w:val="00417EC8"/>
    <w:rsid w:val="0043702A"/>
    <w:rsid w:val="0044139C"/>
    <w:rsid w:val="0044747B"/>
    <w:rsid w:val="0045226A"/>
    <w:rsid w:val="00452AE5"/>
    <w:rsid w:val="00452C6A"/>
    <w:rsid w:val="00460E56"/>
    <w:rsid w:val="00467F8B"/>
    <w:rsid w:val="00475D50"/>
    <w:rsid w:val="00480D94"/>
    <w:rsid w:val="00482BB0"/>
    <w:rsid w:val="00490B87"/>
    <w:rsid w:val="00491398"/>
    <w:rsid w:val="004924C3"/>
    <w:rsid w:val="004A4F10"/>
    <w:rsid w:val="004B653E"/>
    <w:rsid w:val="004C27C1"/>
    <w:rsid w:val="004D45C7"/>
    <w:rsid w:val="004D49F4"/>
    <w:rsid w:val="004D61CF"/>
    <w:rsid w:val="004E158F"/>
    <w:rsid w:val="004F224A"/>
    <w:rsid w:val="004F3685"/>
    <w:rsid w:val="00501D1B"/>
    <w:rsid w:val="00503D52"/>
    <w:rsid w:val="005252A6"/>
    <w:rsid w:val="005269CE"/>
    <w:rsid w:val="00530EE2"/>
    <w:rsid w:val="00532D51"/>
    <w:rsid w:val="00540247"/>
    <w:rsid w:val="0055429B"/>
    <w:rsid w:val="00557F42"/>
    <w:rsid w:val="005603DF"/>
    <w:rsid w:val="0057441D"/>
    <w:rsid w:val="005902AA"/>
    <w:rsid w:val="0059682F"/>
    <w:rsid w:val="005A2BDE"/>
    <w:rsid w:val="005A4A86"/>
    <w:rsid w:val="005A7D53"/>
    <w:rsid w:val="005B6B00"/>
    <w:rsid w:val="005D4D06"/>
    <w:rsid w:val="005D7DE5"/>
    <w:rsid w:val="005F0863"/>
    <w:rsid w:val="005F3E46"/>
    <w:rsid w:val="00604ACE"/>
    <w:rsid w:val="00605DCA"/>
    <w:rsid w:val="00607817"/>
    <w:rsid w:val="0061017D"/>
    <w:rsid w:val="0063127F"/>
    <w:rsid w:val="006342B4"/>
    <w:rsid w:val="00635AE0"/>
    <w:rsid w:val="0063661A"/>
    <w:rsid w:val="00652270"/>
    <w:rsid w:val="0065615E"/>
    <w:rsid w:val="00665391"/>
    <w:rsid w:val="00667F27"/>
    <w:rsid w:val="00682519"/>
    <w:rsid w:val="00692398"/>
    <w:rsid w:val="006937C4"/>
    <w:rsid w:val="00697AEC"/>
    <w:rsid w:val="006B04E3"/>
    <w:rsid w:val="006B3F36"/>
    <w:rsid w:val="006B678B"/>
    <w:rsid w:val="006B6F60"/>
    <w:rsid w:val="006C16EF"/>
    <w:rsid w:val="006C3D33"/>
    <w:rsid w:val="006C3EF5"/>
    <w:rsid w:val="006C76B5"/>
    <w:rsid w:val="006D51EF"/>
    <w:rsid w:val="006D5833"/>
    <w:rsid w:val="006E54B4"/>
    <w:rsid w:val="006F5614"/>
    <w:rsid w:val="00722919"/>
    <w:rsid w:val="00731184"/>
    <w:rsid w:val="00734C30"/>
    <w:rsid w:val="00756B2D"/>
    <w:rsid w:val="00761F84"/>
    <w:rsid w:val="007649F9"/>
    <w:rsid w:val="007746AA"/>
    <w:rsid w:val="00776383"/>
    <w:rsid w:val="007B51BD"/>
    <w:rsid w:val="007B6567"/>
    <w:rsid w:val="007C1B3D"/>
    <w:rsid w:val="007C4DEA"/>
    <w:rsid w:val="007C4FCB"/>
    <w:rsid w:val="007C5ED3"/>
    <w:rsid w:val="007D1845"/>
    <w:rsid w:val="007D377E"/>
    <w:rsid w:val="007E3BB0"/>
    <w:rsid w:val="007E3D1B"/>
    <w:rsid w:val="007E6AD8"/>
    <w:rsid w:val="007F1297"/>
    <w:rsid w:val="007F2FD5"/>
    <w:rsid w:val="00810C9B"/>
    <w:rsid w:val="008207BB"/>
    <w:rsid w:val="00833B0E"/>
    <w:rsid w:val="00853A93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747F"/>
    <w:rsid w:val="008A1D6F"/>
    <w:rsid w:val="008B16FC"/>
    <w:rsid w:val="008C683A"/>
    <w:rsid w:val="008C7C9F"/>
    <w:rsid w:val="008D5068"/>
    <w:rsid w:val="008E37C9"/>
    <w:rsid w:val="008E3F99"/>
    <w:rsid w:val="008E447D"/>
    <w:rsid w:val="008F4734"/>
    <w:rsid w:val="009053D7"/>
    <w:rsid w:val="00905C89"/>
    <w:rsid w:val="00912B78"/>
    <w:rsid w:val="00913C24"/>
    <w:rsid w:val="00932B97"/>
    <w:rsid w:val="00940606"/>
    <w:rsid w:val="00941E8A"/>
    <w:rsid w:val="00944971"/>
    <w:rsid w:val="009515AE"/>
    <w:rsid w:val="0096254C"/>
    <w:rsid w:val="00963B87"/>
    <w:rsid w:val="0096525A"/>
    <w:rsid w:val="00985D87"/>
    <w:rsid w:val="009A17E2"/>
    <w:rsid w:val="009A4132"/>
    <w:rsid w:val="009A7682"/>
    <w:rsid w:val="009B05BE"/>
    <w:rsid w:val="009B1D58"/>
    <w:rsid w:val="009C0C74"/>
    <w:rsid w:val="009C1492"/>
    <w:rsid w:val="009C22A7"/>
    <w:rsid w:val="009C2FF3"/>
    <w:rsid w:val="009D23E0"/>
    <w:rsid w:val="009D5C96"/>
    <w:rsid w:val="009E79C7"/>
    <w:rsid w:val="009F1CA4"/>
    <w:rsid w:val="009F2F7F"/>
    <w:rsid w:val="00A1054B"/>
    <w:rsid w:val="00A203CE"/>
    <w:rsid w:val="00A30839"/>
    <w:rsid w:val="00A32105"/>
    <w:rsid w:val="00A4481C"/>
    <w:rsid w:val="00A504DD"/>
    <w:rsid w:val="00A51F28"/>
    <w:rsid w:val="00A522C0"/>
    <w:rsid w:val="00A60559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776E4"/>
    <w:rsid w:val="00A87F29"/>
    <w:rsid w:val="00A90665"/>
    <w:rsid w:val="00A92896"/>
    <w:rsid w:val="00A92A6B"/>
    <w:rsid w:val="00AB025F"/>
    <w:rsid w:val="00AC62AA"/>
    <w:rsid w:val="00AC6A52"/>
    <w:rsid w:val="00AC76E7"/>
    <w:rsid w:val="00AD138A"/>
    <w:rsid w:val="00AD3373"/>
    <w:rsid w:val="00AE0436"/>
    <w:rsid w:val="00AE4C40"/>
    <w:rsid w:val="00AF01DA"/>
    <w:rsid w:val="00AF142D"/>
    <w:rsid w:val="00AF516A"/>
    <w:rsid w:val="00AF64B0"/>
    <w:rsid w:val="00B075BD"/>
    <w:rsid w:val="00B14BC1"/>
    <w:rsid w:val="00B20E08"/>
    <w:rsid w:val="00B25190"/>
    <w:rsid w:val="00B3714E"/>
    <w:rsid w:val="00B37327"/>
    <w:rsid w:val="00B40D90"/>
    <w:rsid w:val="00B42AB6"/>
    <w:rsid w:val="00B51145"/>
    <w:rsid w:val="00B54A8B"/>
    <w:rsid w:val="00B668F9"/>
    <w:rsid w:val="00B772D1"/>
    <w:rsid w:val="00B83983"/>
    <w:rsid w:val="00B84A14"/>
    <w:rsid w:val="00B91C7C"/>
    <w:rsid w:val="00B92E14"/>
    <w:rsid w:val="00BA1DC0"/>
    <w:rsid w:val="00BA58BF"/>
    <w:rsid w:val="00BB25A0"/>
    <w:rsid w:val="00BB2EB8"/>
    <w:rsid w:val="00BB42F8"/>
    <w:rsid w:val="00BC3B49"/>
    <w:rsid w:val="00BC4AEA"/>
    <w:rsid w:val="00BC602E"/>
    <w:rsid w:val="00BE31A0"/>
    <w:rsid w:val="00BF6B7E"/>
    <w:rsid w:val="00C031AA"/>
    <w:rsid w:val="00C11268"/>
    <w:rsid w:val="00C20918"/>
    <w:rsid w:val="00C22030"/>
    <w:rsid w:val="00C25C2B"/>
    <w:rsid w:val="00C32F5A"/>
    <w:rsid w:val="00C33A26"/>
    <w:rsid w:val="00C33D4E"/>
    <w:rsid w:val="00C3790A"/>
    <w:rsid w:val="00C4416C"/>
    <w:rsid w:val="00C453DC"/>
    <w:rsid w:val="00C51F6D"/>
    <w:rsid w:val="00C646E7"/>
    <w:rsid w:val="00C716BA"/>
    <w:rsid w:val="00C71ECA"/>
    <w:rsid w:val="00C93627"/>
    <w:rsid w:val="00C96142"/>
    <w:rsid w:val="00C973FB"/>
    <w:rsid w:val="00CA4653"/>
    <w:rsid w:val="00CB1ED2"/>
    <w:rsid w:val="00CB419D"/>
    <w:rsid w:val="00CD30BD"/>
    <w:rsid w:val="00CE0098"/>
    <w:rsid w:val="00CE525C"/>
    <w:rsid w:val="00D06667"/>
    <w:rsid w:val="00D1322D"/>
    <w:rsid w:val="00D15472"/>
    <w:rsid w:val="00D20336"/>
    <w:rsid w:val="00D36B90"/>
    <w:rsid w:val="00D37794"/>
    <w:rsid w:val="00D40A17"/>
    <w:rsid w:val="00D4523F"/>
    <w:rsid w:val="00D50B9E"/>
    <w:rsid w:val="00D55EA0"/>
    <w:rsid w:val="00D66EB8"/>
    <w:rsid w:val="00D77383"/>
    <w:rsid w:val="00D81E04"/>
    <w:rsid w:val="00DA1E8F"/>
    <w:rsid w:val="00DA31A5"/>
    <w:rsid w:val="00DA4583"/>
    <w:rsid w:val="00DA6106"/>
    <w:rsid w:val="00DB53E0"/>
    <w:rsid w:val="00DB6851"/>
    <w:rsid w:val="00DC4A08"/>
    <w:rsid w:val="00DC58C3"/>
    <w:rsid w:val="00DC63E8"/>
    <w:rsid w:val="00DD1753"/>
    <w:rsid w:val="00DE2205"/>
    <w:rsid w:val="00DE26CD"/>
    <w:rsid w:val="00DE27DE"/>
    <w:rsid w:val="00DE2E33"/>
    <w:rsid w:val="00DF2CF6"/>
    <w:rsid w:val="00DF2EFB"/>
    <w:rsid w:val="00DF3689"/>
    <w:rsid w:val="00E04F2C"/>
    <w:rsid w:val="00E07B50"/>
    <w:rsid w:val="00E13F8D"/>
    <w:rsid w:val="00E151B4"/>
    <w:rsid w:val="00E17E7B"/>
    <w:rsid w:val="00E304F5"/>
    <w:rsid w:val="00E3265C"/>
    <w:rsid w:val="00E33F8D"/>
    <w:rsid w:val="00E45DF5"/>
    <w:rsid w:val="00E525EE"/>
    <w:rsid w:val="00E57F3E"/>
    <w:rsid w:val="00E63399"/>
    <w:rsid w:val="00E65A20"/>
    <w:rsid w:val="00E67B25"/>
    <w:rsid w:val="00E67C55"/>
    <w:rsid w:val="00E803B6"/>
    <w:rsid w:val="00E80A3A"/>
    <w:rsid w:val="00E84620"/>
    <w:rsid w:val="00E870F2"/>
    <w:rsid w:val="00E9081E"/>
    <w:rsid w:val="00E93DE4"/>
    <w:rsid w:val="00E975DA"/>
    <w:rsid w:val="00EA2C4F"/>
    <w:rsid w:val="00EA4B16"/>
    <w:rsid w:val="00EA6ABC"/>
    <w:rsid w:val="00EB04A4"/>
    <w:rsid w:val="00EB62F9"/>
    <w:rsid w:val="00EB688C"/>
    <w:rsid w:val="00EB7093"/>
    <w:rsid w:val="00EC5F71"/>
    <w:rsid w:val="00ED7F63"/>
    <w:rsid w:val="00EE1F13"/>
    <w:rsid w:val="00EE4053"/>
    <w:rsid w:val="00EE6D71"/>
    <w:rsid w:val="00EF14BC"/>
    <w:rsid w:val="00F0731C"/>
    <w:rsid w:val="00F2003E"/>
    <w:rsid w:val="00F23F97"/>
    <w:rsid w:val="00F4185A"/>
    <w:rsid w:val="00F42084"/>
    <w:rsid w:val="00F4288E"/>
    <w:rsid w:val="00F44334"/>
    <w:rsid w:val="00F5127C"/>
    <w:rsid w:val="00F5204B"/>
    <w:rsid w:val="00F5463C"/>
    <w:rsid w:val="00F60844"/>
    <w:rsid w:val="00F63270"/>
    <w:rsid w:val="00F64AFC"/>
    <w:rsid w:val="00F661AD"/>
    <w:rsid w:val="00F70A9F"/>
    <w:rsid w:val="00F83B92"/>
    <w:rsid w:val="00F86F4A"/>
    <w:rsid w:val="00F957E6"/>
    <w:rsid w:val="00F962EF"/>
    <w:rsid w:val="00FA188C"/>
    <w:rsid w:val="00FA221F"/>
    <w:rsid w:val="00FB3755"/>
    <w:rsid w:val="00FB42FE"/>
    <w:rsid w:val="00FC3010"/>
    <w:rsid w:val="00FE02E4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647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35253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231197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3252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0333555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387907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97978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5466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2344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04507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634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89367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196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3062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9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2975</izvorni_sadrzaj>
    <derivirana_varijabla naziv="DomainObject.Predmet.Broj_1">2975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St-2975/2016</izvorni_sadrzaj>
    <derivirana_varijabla naziv="DomainObject.Predmet.OznakaBroj_1">St-2975/2016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ČRNOMEREC CENTAR d.o.o. zastupanog po punomoćniku OD BUTERIN &amp; POSAVEC</izvorni_sadrzaj>
    <derivirana_varijabla naziv="DomainObject.Predmet.ProtustrankaFormated_1">  ČRNOMEREC CENTAR d.o.o. zastupanog po punomoćniku OD BUTERIN &amp; POSAVEC</derivirana_varijabla>
  </DomainObject.Predmet.ProtustrankaFormated>
  <DomainObject.Predmet.ProtustrankaFormatedOIB>
    <izvorni_sadrzaj>  ČRNOMEREC CENTAR d.o.o., OIB 69080780585 zastupanog po punomoćniku OD BUTERIN &amp; POSAVEC</izvorni_sadrzaj>
    <derivirana_varijabla naziv="DomainObject.Predmet.ProtustrankaFormatedOIB_1">  ČRNOMEREC CENTAR d.o.o., OIB 69080780585 zastupanog po punomoćniku OD BUTERIN &amp; POSAVEC</derivirana_varijabla>
  </DomainObject.Predmet.ProtustrankaFormatedOIB>
  <DomainObject.Predmet.ProtustrankaFormatedWithAdress>
    <izvorni_sadrzaj> ČRNOMEREC CENTAR d.o.o., Gradišćanska 34, 10000 Zagreb zastupanog po punomoćniku OD BUTERIN &amp; POSAVEC</izvorni_sadrzaj>
    <derivirana_varijabla naziv="DomainObject.Predmet.ProtustrankaFormatedWithAdress_1"> ČRNOMEREC CENTAR d.o.o., Gradišćanska 34, 10000 Zagreb zastupanog po punomoćniku OD BUTERIN &amp; POSAVEC</derivirana_varijabla>
  </DomainObject.Predmet.ProtustrankaFormatedWithAdress>
  <DomainObject.Predmet.ProtustrankaFormatedWithAdressOIB>
    <izvorni_sadrzaj> ČRNOMEREC CENTAR d.o.o., OIB 69080780585, Gradišćanska 34, 10000 Zagreb zastupanog po punomoćniku OD BUTERIN &amp; POSAVEC</izvorni_sadrzaj>
    <derivirana_varijabla naziv="DomainObject.Predmet.ProtustrankaFormatedWithAdressOIB_1"> ČRNOMEREC CENTAR d.o.o., OIB 69080780585, Gradišćanska 34, 10000 Zagreb zastupanog po punomoćniku OD BUTERIN &amp; POSAVEC</derivirana_varijabla>
  </DomainObject.Predmet.ProtustrankaFormatedWithAdressOIB>
  <DomainObject.Predmet.ProtustrankaWithAdress>
    <izvorni_sadrzaj>ČRNOMEREC CENTAR d.o.o. Gradišćanska 34, 10000 Zagreb</izvorni_sadrzaj>
    <derivirana_varijabla naziv="DomainObject.Predmet.ProtustrankaWithAdress_1">ČRNOMEREC CENTAR d.o.o. Gradišćanska 34, 10000 Zagreb</derivirana_varijabla>
  </DomainObject.Predmet.ProtustrankaWithAdress>
  <DomainObject.Predmet.ProtustrankaWithAdressOIB>
    <izvorni_sadrzaj>ČRNOMEREC CENTAR d.o.o., OIB 69080780585, Gradišćanska 34, 10000 Zagreb</izvorni_sadrzaj>
    <derivirana_varijabla naziv="DomainObject.Predmet.ProtustrankaWithAdressOIB_1">ČRNOMEREC CENTAR d.o.o., OIB 69080780585, Gradišćanska 34, 10000 Zagreb</derivirana_varijabla>
  </DomainObject.Predmet.ProtustrankaWithAdressOIB>
  <DomainObject.Predmet.ProtustrankaNazivFormated>
    <izvorni_sadrzaj>ČRNOMEREC CENTAR d.o.o.</izvorni_sadrzaj>
    <derivirana_varijabla naziv="DomainObject.Predmet.ProtustrankaNazivFormated_1">ČRNOMEREC CENTAR d.o.o.</derivirana_varijabla>
  </DomainObject.Predmet.ProtustrankaNazivFormated>
  <DomainObject.Predmet.ProtustrankaNazivFormatedOIB>
    <izvorni_sadrzaj>ČRNOMEREC CENTAR d.o.o., OIB 69080780585</izvorni_sadrzaj>
    <derivirana_varijabla naziv="DomainObject.Predmet.ProtustrankaNazivFormatedOIB_1">ČRNOMEREC CENTAR d.o.o., OIB 69080780585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ČRNOMEREC CENTAR d.o.o.</izvorni_sadrzaj>
    <derivirana_varijabla naziv="DomainObject.Predmet.StrankaFormated_1">  ČRNOMEREC CENTAR d.o.o.</derivirana_varijabla>
  </DomainObject.Predmet.StrankaFormated>
  <DomainObject.Predmet.StrankaFormatedOIB>
    <izvorni_sadrzaj>  ČRNOMEREC CENTAR d.o.o., OIB 69080780585</izvorni_sadrzaj>
    <derivirana_varijabla naziv="DomainObject.Predmet.StrankaFormatedOIB_1">  ČRNOMEREC CENTAR d.o.o., OIB 69080780585</derivirana_varijabla>
  </DomainObject.Predmet.StrankaFormatedOIB>
  <DomainObject.Predmet.StrankaFormatedWithAdress>
    <izvorni_sadrzaj> ČRNOMEREC CENTAR d.o.o., Gradišćanska 34, 10000 Zagreb</izvorni_sadrzaj>
    <derivirana_varijabla naziv="DomainObject.Predmet.StrankaFormatedWithAdress_1"> ČRNOMEREC CENTAR d.o.o., Gradišćanska 34, 10000 Zagreb</derivirana_varijabla>
  </DomainObject.Predmet.StrankaFormatedWithAdress>
  <DomainObject.Predmet.StrankaFormatedWithAdressOIB>
    <izvorni_sadrzaj> ČRNOMEREC CENTAR d.o.o., OIB 69080780585, Gradišćanska 34, 10000 Zagreb</izvorni_sadrzaj>
    <derivirana_varijabla naziv="DomainObject.Predmet.StrankaFormatedWithAdressOIB_1"> ČRNOMEREC CENTAR d.o.o., OIB 69080780585, Gradišćanska 34, 10000 Zagreb</derivirana_varijabla>
  </DomainObject.Predmet.StrankaFormatedWithAdressOIB>
  <DomainObject.Predmet.StrankaWithAdress>
    <izvorni_sadrzaj>ČRNOMEREC CENTAR d.o.o. Gradišćanska 34,10000 Zagreb</izvorni_sadrzaj>
    <derivirana_varijabla naziv="DomainObject.Predmet.StrankaWithAdress_1">ČRNOMEREC CENTAR d.o.o. Gradišćanska 34,10000 Zagreb</derivirana_varijabla>
  </DomainObject.Predmet.StrankaWithAdress>
  <DomainObject.Predmet.StrankaWithAdressOIB>
    <izvorni_sadrzaj>ČRNOMEREC CENTAR d.o.o., OIB 69080780585, Gradišćanska 34,10000 Zagreb</izvorni_sadrzaj>
    <derivirana_varijabla naziv="DomainObject.Predmet.StrankaWithAdressOIB_1">ČRNOMEREC CENTAR d.o.o., OIB 69080780585, Gradišćanska 34,10000 Zagreb</derivirana_varijabla>
  </DomainObject.Predmet.StrankaWithAdressOIB>
  <DomainObject.Predmet.StrankaNazivFormated>
    <izvorni_sadrzaj>ČRNOMEREC CENTAR d.o.o.</izvorni_sadrzaj>
    <derivirana_varijabla naziv="DomainObject.Predmet.StrankaNazivFormated_1">ČRNOMEREC CENTAR d.o.o.</derivirana_varijabla>
  </DomainObject.Predmet.StrankaNazivFormated>
  <DomainObject.Predmet.StrankaNazivFormatedOIB>
    <izvorni_sadrzaj>ČRNOMEREC CENTAR d.o.o., OIB 69080780585</izvorni_sadrzaj>
    <derivirana_varijabla naziv="DomainObject.Predmet.StrankaNazivFormatedOIB_1">ČRNOMEREC CENTAR d.o.o., OIB 69080780585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ČRNOMEREC CENTAR d.o.o.</item>
    </izvorni_sadrzaj>
    <derivirana_varijabla naziv="DomainObject.Predmet.StrankaListFormated_1">
      <item>ČRNOMEREC CENTAR d.o.o.</item>
    </derivirana_varijabla>
  </DomainObject.Predmet.StrankaListFormated>
  <DomainObject.Predmet.StrankaListFormatedOIB>
    <izvorni_sadrzaj>
      <item>ČRNOMEREC CENTAR d.o.o., OIB 69080780585</item>
    </izvorni_sadrzaj>
    <derivirana_varijabla naziv="DomainObject.Predmet.StrankaListFormatedOIB_1">
      <item>ČRNOMEREC CENTAR d.o.o., OIB 69080780585</item>
    </derivirana_varijabla>
  </DomainObject.Predmet.StrankaListFormatedOIB>
  <DomainObject.Predmet.StrankaListFormatedWithAdress>
    <izvorni_sadrzaj>
      <item>ČRNOMEREC CENTAR d.o.o., Gradišćanska 34, 10000 Zagreb</item>
    </izvorni_sadrzaj>
    <derivirana_varijabla naziv="DomainObject.Predmet.StrankaListFormatedWithAdress_1">
      <item>ČRNOMEREC CENTAR d.o.o., Gradišćanska 34, 10000 Zagreb</item>
    </derivirana_varijabla>
  </DomainObject.Predmet.StrankaListFormatedWithAdress>
  <DomainObject.Predmet.StrankaListFormatedWithAdressOIB>
    <izvorni_sadrzaj>
      <item>ČRNOMEREC CENTAR d.o.o., OIB 69080780585, Gradišćanska 34, 10000 Zagreb</item>
    </izvorni_sadrzaj>
    <derivirana_varijabla naziv="DomainObject.Predmet.StrankaListFormatedWithAdressOIB_1">
      <item>ČRNOMEREC CENTAR d.o.o., OIB 69080780585, Gradišćanska 34, 10000 Zagreb</item>
    </derivirana_varijabla>
  </DomainObject.Predmet.StrankaListFormatedWithAdressOIB>
  <DomainObject.Predmet.StrankaListNazivFormated>
    <izvorni_sadrzaj>
      <item>ČRNOMEREC CENTAR d.o.o.</item>
    </izvorni_sadrzaj>
    <derivirana_varijabla naziv="DomainObject.Predmet.StrankaListNazivFormated_1">
      <item>ČRNOMEREC CENTAR d.o.o.</item>
    </derivirana_varijabla>
  </DomainObject.Predmet.StrankaListNazivFormated>
  <DomainObject.Predmet.StrankaListNazivFormatedOIB>
    <izvorni_sadrzaj>
      <item>ČRNOMEREC CENTAR d.o.o., OIB 69080780585</item>
    </izvorni_sadrzaj>
    <derivirana_varijabla naziv="DomainObject.Predmet.StrankaListNazivFormatedOIB_1">
      <item>ČRNOMEREC CENTAR d.o.o., OIB 69080780585</item>
    </derivirana_varijabla>
  </DomainObject.Predmet.StrankaListNazivFormatedOIB>
  <DomainObject.Predmet.ProtuStrankaListFormated>
    <izvorni_sadrzaj>
      <item>ČRNOMEREC CENTAR d.o.o. zastupanog po punomoćniku OD BUTERIN &amp; POSAVEC</item>
    </izvorni_sadrzaj>
    <derivirana_varijabla naziv="DomainObject.Predmet.ProtuStrankaListFormated_1">
      <item>ČRNOMEREC CENTAR d.o.o. zastupanog po punomoćniku OD BUTERIN &amp; POSAVEC</item>
    </derivirana_varijabla>
  </DomainObject.Predmet.ProtuStrankaListFormated>
  <DomainObject.Predmet.ProtuStrankaListFormatedOIB>
    <izvorni_sadrzaj>
      <item>ČRNOMEREC CENTAR d.o.o., OIB 69080780585 zastupanog po punomoćniku OD BUTERIN &amp; POSAVEC</item>
    </izvorni_sadrzaj>
    <derivirana_varijabla naziv="DomainObject.Predmet.ProtuStrankaListFormatedOIB_1">
      <item>ČRNOMEREC CENTAR d.o.o., OIB 69080780585 zastupanog po punomoćniku OD BUTERIN &amp; POSAVEC</item>
    </derivirana_varijabla>
  </DomainObject.Predmet.ProtuStrankaListFormatedOIB>
  <DomainObject.Predmet.ProtuStrankaListFormatedWithAdress>
    <izvorni_sadrzaj>
      <item>ČRNOMEREC CENTAR d.o.o., Gradišćanska 34, 10000 Zagreb zastupanog po punomoćniku OD BUTERIN &amp; POSAVEC</item>
    </izvorni_sadrzaj>
    <derivirana_varijabla naziv="DomainObject.Predmet.ProtuStrankaListFormatedWithAdress_1">
      <item>ČRNOMEREC CENTAR d.o.o., Gradišćanska 34, 10000 Zagreb zastupanog po punomoćniku OD BUTERIN &amp; POSAVEC</item>
    </derivirana_varijabla>
  </DomainObject.Predmet.ProtuStrankaListFormatedWithAdress>
  <DomainObject.Predmet.ProtuStrankaListFormatedWithAdressOIB>
    <izvorni_sadrzaj>
      <item>ČRNOMEREC CENTAR d.o.o., OIB 69080780585, Gradišćanska 34, 10000 Zagreb zastupanog po punomoćniku OD BUTERIN &amp; POSAVEC</item>
    </izvorni_sadrzaj>
    <derivirana_varijabla naziv="DomainObject.Predmet.ProtuStrankaListFormatedWithAdressOIB_1">
      <item>ČRNOMEREC CENTAR d.o.o., OIB 69080780585, Gradišćanska 34, 10000 Zagreb zastupanog po punomoćniku OD BUTERIN &amp; POSAVEC</item>
    </derivirana_varijabla>
  </DomainObject.Predmet.ProtuStrankaListFormatedWithAdressOIB>
  <DomainObject.Predmet.ProtuStrankaListNazivFormated>
    <izvorni_sadrzaj>
      <item>ČRNOMEREC CENTAR d.o.o.</item>
    </izvorni_sadrzaj>
    <derivirana_varijabla naziv="DomainObject.Predmet.ProtuStrankaListNazivFormated_1">
      <item>ČRNOMEREC CENTAR d.o.o.</item>
    </derivirana_varijabla>
  </DomainObject.Predmet.ProtuStrankaListNazivFormated>
  <DomainObject.Predmet.ProtuStrankaListNazivFormatedOIB>
    <izvorni_sadrzaj>
      <item>ČRNOMEREC CENTAR d.o.o., OIB 69080780585</item>
    </izvorni_sadrzaj>
    <derivirana_varijabla naziv="DomainObject.Predmet.ProtuStrankaListNazivFormatedOIB_1">
      <item>ČRNOMEREC CENTAR d.o.o., OIB 69080780585</item>
    </derivirana_varijabla>
  </DomainObject.Predmet.ProtuStrankaListNazivFormatedOIB>
  <DomainObject.Predmet.OstaliListFormated>
    <izvorni_sadrzaj>
      <item>OD BUTERIN &amp; POSAVEC punomoćnik sudionika u postupku ČRNOMEREC CENTAR d.o.o.</item>
      <item>Ivan Valentić</item>
    </izvorni_sadrzaj>
    <derivirana_varijabla naziv="DomainObject.Predmet.OstaliListFormated_1">
      <item>OD BUTERIN &amp; POSAVEC punomoćnik sudionika u postupku ČRNOMEREC CENTAR d.o.o.</item>
      <item>Ivan Valentić</item>
    </derivirana_varijabla>
  </DomainObject.Predmet.OstaliListFormated>
  <DomainObject.Predmet.OstaliListFormatedOIB>
    <izvorni_sadrzaj>
      <item>OD BUTERIN &amp; POSAVEC punomoćnik sudionika u postupku ČRNOMEREC CENTAR d.o.o.</item>
      <item>Ivan Valentić, OIB 63975868020</item>
    </izvorni_sadrzaj>
    <derivirana_varijabla naziv="DomainObject.Predmet.OstaliListFormatedOIB_1">
      <item>OD BUTERIN &amp; POSAVEC punomoćnik sudionika u postupku ČRNOMEREC CENTAR d.o.o.</item>
      <item>Ivan Valentić, OIB 63975868020</item>
    </derivirana_varijabla>
  </DomainObject.Predmet.OstaliListFormatedOIB>
  <DomainObject.Predmet.OstaliListFormatedWithAdress>
    <izvorni_sadrzaj>
      <item>OD BUTERIN &amp; POSAVEC, Draškovićeva 82, 10000 Zagreb punomoćnik sudionika u postupku ČRNOMEREC CENTAR d.o.o.</item>
      <item>Ivan Valentić, Gradišćanska ulica 32, 10000 Zagreb</item>
    </izvorni_sadrzaj>
    <derivirana_varijabla naziv="DomainObject.Predmet.OstaliListFormatedWithAdress_1">
      <item>OD BUTERIN &amp; POSAVEC, Draškovićeva 82, 10000 Zagreb punomoćnik sudionika u postupku ČRNOMEREC CENTAR d.o.o.</item>
      <item>Ivan Valentić, Gradišćanska ulica 32, 10000 Zagreb</item>
    </derivirana_varijabla>
  </DomainObject.Predmet.OstaliListFormatedWithAdress>
  <DomainObject.Predmet.OstaliListFormatedWithAdressOIB>
    <izvorni_sadrzaj>
      <item>OD BUTERIN &amp; POSAVEC, Draškovićeva 82, 10000 Zagreb punomoćnik sudionika u postupku ČRNOMEREC CENTAR d.o.o.</item>
      <item>Ivan Valentić, OIB 63975868020, Gradišćanska ulica 32, 10000 Zagreb</item>
    </izvorni_sadrzaj>
    <derivirana_varijabla naziv="DomainObject.Predmet.OstaliListFormatedWithAdressOIB_1">
      <item>OD BUTERIN &amp; POSAVEC, Draškovićeva 82, 10000 Zagreb punomoćnik sudionika u postupku ČRNOMEREC CENTAR d.o.o.</item>
      <item>Ivan Valentić, OIB 63975868020, Gradišćanska ulica 32, 10000 Zagreb</item>
    </derivirana_varijabla>
  </DomainObject.Predmet.OstaliListFormatedWithAdressOIB>
  <DomainObject.Predmet.OstaliListNazivFormated>
    <izvorni_sadrzaj>
      <item>OD BUTERIN &amp; POSAVEC</item>
      <item>Ivan Valentić</item>
    </izvorni_sadrzaj>
    <derivirana_varijabla naziv="DomainObject.Predmet.OstaliListNazivFormated_1">
      <item>OD BUTERIN &amp; POSAVEC</item>
      <item>Ivan Valentić</item>
    </derivirana_varijabla>
  </DomainObject.Predmet.OstaliListNazivFormated>
  <DomainObject.Predmet.OstaliListNazivFormatedOIB>
    <izvorni_sadrzaj>
      <item>OD BUTERIN &amp; POSAVEC</item>
      <item>Ivan Valentić, OIB 63975868020</item>
    </izvorni_sadrzaj>
    <derivirana_varijabla naziv="DomainObject.Predmet.OstaliListNazivFormatedOIB_1">
      <item>OD BUTERIN &amp; POSAVEC</item>
      <item>Ivan Valentić, OIB 63975868020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ČRNOMEREC CENTAR d.o.o.</izvorni_sadrzaj>
    <derivirana_varijabla naziv="DomainObject.Predmet.StrankaIDrugi_1">ČRNOMEREC CENTAR d.o.o.</derivirana_varijabla>
  </DomainObject.Predmet.StrankaIDrugi>
  <DomainObject.Predmet.ProtustrankaIDrugi>
    <izvorni_sadrzaj>ČRNOMEREC CENTAR d.o.o.</izvorni_sadrzaj>
    <derivirana_varijabla naziv="DomainObject.Predmet.ProtustrankaIDrugi_1">ČRNOMEREC CENTAR d.o.o.</derivirana_varijabla>
  </DomainObject.Predmet.ProtustrankaIDrugi>
  <DomainObject.Predmet.StrankaIDrugiAdressOIB>
    <izvorni_sadrzaj>ČRNOMEREC CENTAR d.o.o., OIB 69080780585, Gradišćanska 34, 10000 Zagreb</izvorni_sadrzaj>
    <derivirana_varijabla naziv="DomainObject.Predmet.StrankaIDrugiAdressOIB_1">ČRNOMEREC CENTAR d.o.o., OIB 69080780585, Gradišćanska 34, 10000 Zagreb</derivirana_varijabla>
  </DomainObject.Predmet.StrankaIDrugiAdressOIB>
  <DomainObject.Predmet.ProtustrankaIDrugiAdressOIB>
    <izvorni_sadrzaj>ČRNOMEREC CENTAR d.o.o., OIB 69080780585, Gradišćanska 34, 10000 Zagreb</izvorni_sadrzaj>
    <derivirana_varijabla naziv="DomainObject.Predmet.ProtustrankaIDrugiAdressOIB_1">ČRNOMEREC CENTAR d.o.o., OIB 69080780585,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ČRNOMEREC CENTAR d.o.o.</item>
      <item>ČRNOMEREC CENTAR d.o.o.</item>
      <item>OD BUTERIN &amp; POSAVEC</item>
      <item>Ivan Valentić</item>
    </izvorni_sadrzaj>
    <derivirana_varijabla naziv="DomainObject.Predmet.SudioniciListNaziv_1">
      <item>ČRNOMEREC CENTAR d.o.o.</item>
      <item>ČRNOMEREC CENTAR d.o.o.</item>
      <item>OD BUTERIN &amp; POSAVEC</item>
      <item>Ivan Valentić</item>
    </derivirana_varijabla>
  </DomainObject.Predmet.SudioniciListNaziv>
  <DomainObject.Predmet.SudioniciListAdressOIB>
    <izvorni_sadrzaj>
      <item>ČRNOMEREC CENTAR d.o.o., OIB 69080780585, Gradišćanska 34,10000 Zagreb</item>
      <item>ČRNOMEREC CENTAR d.o.o., OIB 69080780585, Gradišćanska 34,10000 Zagreb</item>
      <item>OD BUTERIN &amp; POSAVEC, Draškovićeva 82,10000 Zagreb</item>
      <item>Ivan Valentić, OIB 63975868020, Gradišćanska ulica 32,10000 Zagreb</item>
    </izvorni_sadrzaj>
    <derivirana_varijabla naziv="DomainObject.Predmet.SudioniciListAdressOIB_1">
      <item>ČRNOMEREC CENTAR d.o.o., OIB 69080780585, Gradišćanska 34,10000 Zagreb</item>
      <item>ČRNOMEREC CENTAR d.o.o., OIB 69080780585, Gradišćanska 34,10000 Zagreb</item>
      <item>OD BUTERIN &amp; POSAVEC, Draškovićeva 82,10000 Zagreb</item>
      <item>Ivan Valentić, OIB 63975868020, Gradišćanska ulica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69080780585</item>
      <item>, OIB 69080780585</item>
      <item>, OIB null</item>
      <item>, OIB 63975868020</item>
    </izvorni_sadrzaj>
    <derivirana_varijabla naziv="DomainObject.Predmet.SudioniciListNazivOIB_1">
      <item>, OIB 69080780585</item>
      <item>, OIB 69080780585</item>
      <item>, OIB null</item>
      <item>, OIB 63975868020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A51A70-3750-4761-9D80-8EB2CE6D65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442</properties:Words>
  <properties:Characters>2595</properties:Characters>
  <properties:Lines>21</properties:Lines>
  <properties:Paragraphs>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2019-04-01T12:53:00Z</dcterms:created>
  <dc:creator>ilukac</dc:creator>
  <cp:lastModifiedBy>Valerija Svečak</cp:lastModifiedBy>
  <cp:lastPrinted>2019-04-02T12:19:00Z</cp:lastPrinted>
  <dcterms:modified xmlns:xsi="http://www.w3.org/2001/XMLSchema-instance" xsi:type="dcterms:W3CDTF">2019-04-02T12:19:00Z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