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17f01" w14:paraId="1817f01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530E99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Z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A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K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L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J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U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Č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A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K</w:t>
      </w:r>
    </w:p>
    <w:p w:rsidRDefault="00AE0373" w:rsidP="00A13746" w:rsidR="00AE0373" w:rsidRPr="00530E99">
      <w:pPr>
        <w:jc w:val="both"/>
        <w:rPr>
          <w:rFonts w:hAnsi="Times New Roman" w:ascii="Times New Roman"/>
          <w:szCs w:val="24"/>
        </w:rPr>
      </w:pPr>
    </w:p>
    <w:p w:rsidRDefault="004049C4" w:rsidP="00D732C0" w:rsidR="00C228C5" w:rsidRPr="00F033C1">
      <w:pPr>
        <w:ind w:firstLine="720"/>
        <w:jc w:val="both"/>
        <w:rPr>
          <w:rFonts w:hAnsi="Times New Roman" w:ascii="Times New Roman"/>
          <w:sz w:val="22"/>
          <w:szCs w:val="22"/>
        </w:rPr>
      </w:pPr>
      <w:r w:rsidRPr="000D1B71">
        <w:rPr>
          <w:rFonts w:hAnsi="Times New Roman" w:ascii="Times New Roman"/>
          <w:szCs w:val="24"/>
        </w:rPr>
        <w:t>Trgovački sud u Zagrebu po sucu</w:t>
      </w:r>
      <w:r>
        <w:rPr>
          <w:rFonts w:hAnsi="Times New Roman" w:ascii="Times New Roman"/>
          <w:szCs w:val="24"/>
        </w:rPr>
        <w:t xml:space="preserve"> pojedincu</w:t>
      </w:r>
      <w:r w:rsidRPr="000D1B71">
        <w:rPr>
          <w:rFonts w:hAnsi="Times New Roman" w:ascii="Times New Roman"/>
          <w:szCs w:val="24"/>
        </w:rPr>
        <w:t xml:space="preserve"> Nevenki Siladi Rstić povodom prijedloga predlagatelja </w:t>
      </w:r>
      <w:r w:rsidR="00D732C0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0D1B71">
        <w:rPr>
          <w:rFonts w:hAnsi="Times New Roman" w:ascii="Times New Roman"/>
          <w:szCs w:val="24"/>
        </w:rPr>
        <w:t xml:space="preserve"> za otvaranjem stečajnog postupka nad </w:t>
      </w:r>
      <w:r w:rsidR="00A07D6B">
        <w:rPr>
          <w:rFonts w:hAnsi="Times New Roman" w:ascii="Times New Roman"/>
          <w:szCs w:val="24"/>
        </w:rPr>
        <w:t xml:space="preserve">dužnikom </w:t>
      </w:r>
      <w:r w:rsidR="00917631">
        <w:rPr>
          <w:rFonts w:hAnsi="Times New Roman" w:ascii="Times New Roman"/>
          <w:szCs w:val="24"/>
        </w:rPr>
        <w:t xml:space="preserve">OPIRUS GRADNJA d.o.o. za usluge, Zagreb (Grad Zagreb), Topolnica 25, OIB: </w:t>
      </w:r>
      <w:r w:rsidR="00917631" w:rsidRPr="00917631">
        <w:rPr>
          <w:rFonts w:hAnsi="Times New Roman" w:ascii="Times New Roman"/>
          <w:szCs w:val="24"/>
        </w:rPr>
        <w:t>85098983768</w:t>
      </w:r>
      <w:r w:rsidRPr="000D1B71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dana</w:t>
      </w:r>
      <w:r w:rsidRPr="000D1B71">
        <w:rPr>
          <w:rFonts w:hAnsi="Times New Roman" w:ascii="Times New Roman"/>
          <w:szCs w:val="24"/>
        </w:rPr>
        <w:t xml:space="preserve"> </w:t>
      </w:r>
      <w:r w:rsidR="00917631">
        <w:rPr>
          <w:rFonts w:hAnsi="Times New Roman" w:ascii="Times New Roman"/>
          <w:szCs w:val="24"/>
        </w:rPr>
        <w:t>25</w:t>
      </w:r>
      <w:r w:rsidRPr="000D1B71">
        <w:rPr>
          <w:rFonts w:hAnsi="Times New Roman" w:ascii="Times New Roman"/>
          <w:szCs w:val="24"/>
        </w:rPr>
        <w:t xml:space="preserve">. </w:t>
      </w:r>
      <w:r w:rsidR="00D732C0">
        <w:rPr>
          <w:rFonts w:hAnsi="Times New Roman" w:ascii="Times New Roman"/>
          <w:szCs w:val="24"/>
        </w:rPr>
        <w:t>veljače 2016</w:t>
      </w:r>
      <w:r w:rsidRPr="000D1B71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godine</w:t>
      </w:r>
    </w:p>
    <w:p w:rsidRDefault="00C228C5" w:rsidP="00C228C5" w:rsidR="00C228C5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530E99">
      <w:pPr>
        <w:jc w:val="center"/>
        <w:rPr>
          <w:rFonts w:hAnsi="Times New Roman" w:ascii="Times New Roman"/>
          <w:b/>
          <w:szCs w:val="24"/>
        </w:rPr>
      </w:pPr>
    </w:p>
    <w:p w:rsidRDefault="00C228C5" w:rsidP="00D732C0" w:rsidR="00A07D6B" w:rsidRPr="00D732C0">
      <w:pPr>
        <w:ind w:firstLine="720"/>
        <w:jc w:val="both"/>
        <w:rPr>
          <w:rFonts w:hAnsi="Times New Roman" w:ascii="Times New Roman"/>
          <w:szCs w:val="24"/>
        </w:rPr>
      </w:pPr>
      <w:r w:rsidRPr="00D732C0">
        <w:rPr>
          <w:rFonts w:hAnsi="Times New Roman" w:ascii="Times New Roman"/>
          <w:szCs w:val="24"/>
        </w:rPr>
        <w:t>Pokreće se p</w:t>
      </w:r>
      <w:r w:rsidR="00D732C0" w:rsidRPr="00D732C0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D732C0">
        <w:rPr>
          <w:rFonts w:hAnsi="Times New Roman" w:ascii="Times New Roman"/>
          <w:szCs w:val="24"/>
        </w:rPr>
        <w:t xml:space="preserve">nad </w:t>
      </w:r>
      <w:r w:rsidR="00A07D6B" w:rsidRPr="00D732C0">
        <w:rPr>
          <w:rFonts w:hAnsi="Times New Roman" w:ascii="Times New Roman"/>
          <w:szCs w:val="24"/>
        </w:rPr>
        <w:t>dužnikom</w:t>
      </w:r>
      <w:r w:rsidR="00690DBA">
        <w:rPr>
          <w:rFonts w:hAnsi="Times New Roman" w:ascii="Times New Roman"/>
          <w:szCs w:val="24"/>
        </w:rPr>
        <w:t xml:space="preserve"> OPIRUS GRADNJA d.o.o. za usluge, Zagreb (Grad Zagreb), Topolnica 25, OIB: </w:t>
      </w:r>
      <w:r w:rsidR="00690DBA" w:rsidRPr="00917631">
        <w:rPr>
          <w:rFonts w:hAnsi="Times New Roman" w:ascii="Times New Roman"/>
          <w:szCs w:val="24"/>
        </w:rPr>
        <w:t>85098983768</w:t>
      </w:r>
      <w:r w:rsidRPr="00D732C0">
        <w:rPr>
          <w:rFonts w:hAnsi="Times New Roman" w:ascii="Times New Roman"/>
          <w:szCs w:val="24"/>
        </w:rPr>
        <w:t>.</w:t>
      </w:r>
    </w:p>
    <w:p w:rsidRDefault="004049C4" w:rsidP="00C228C5" w:rsidR="004049C4">
      <w:pPr>
        <w:rPr>
          <w:rFonts w:hAnsi="Times New Roman" w:ascii="Times New Roman"/>
          <w:szCs w:val="24"/>
        </w:rPr>
      </w:pPr>
    </w:p>
    <w:p w:rsidRDefault="00C228C5" w:rsidP="00C228C5" w:rsidR="00C228C5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z a k l</w:t>
      </w:r>
      <w:r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j u č i o   j e</w:t>
      </w:r>
    </w:p>
    <w:p w:rsidRDefault="00C228C5" w:rsidP="00C228C5" w:rsidR="00C228C5" w:rsidRPr="00530E99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F30FA9" w:rsidR="00D732C0">
      <w:pPr>
        <w:pStyle w:val="Odlomakpopisa"/>
        <w:numPr>
          <w:ilvl w:val="0"/>
          <w:numId w:val="17"/>
        </w:numPr>
        <w:ind w:left="709"/>
        <w:jc w:val="both"/>
        <w:rPr>
          <w:rFonts w:hAnsi="Times New Roman" w:ascii="Times New Roman"/>
          <w:szCs w:val="24"/>
        </w:rPr>
      </w:pPr>
      <w:r w:rsidRPr="00F30FA9">
        <w:rPr>
          <w:rFonts w:hAnsi="Times New Roman" w:ascii="Times New Roman"/>
          <w:szCs w:val="24"/>
        </w:rPr>
        <w:t xml:space="preserve">Nalaže se </w:t>
      </w:r>
      <w:r w:rsidR="00A07D6B" w:rsidRPr="00F30FA9">
        <w:rPr>
          <w:rFonts w:hAnsi="Times New Roman" w:ascii="Times New Roman"/>
          <w:szCs w:val="24"/>
        </w:rPr>
        <w:t>osobi ovlaštenoj za zastupanje dužnika po zakonu</w:t>
      </w:r>
      <w:r w:rsidRPr="00F30FA9">
        <w:rPr>
          <w:rFonts w:hAnsi="Times New Roman" w:ascii="Times New Roman"/>
          <w:szCs w:val="24"/>
        </w:rPr>
        <w:t>,</w:t>
      </w:r>
      <w:r w:rsidR="00A07D6B" w:rsidRPr="00F30FA9">
        <w:rPr>
          <w:rFonts w:hAnsi="Times New Roman" w:ascii="Times New Roman"/>
          <w:szCs w:val="24"/>
        </w:rPr>
        <w:t xml:space="preserve"> </w:t>
      </w:r>
      <w:r w:rsidR="0060702D">
        <w:rPr>
          <w:rFonts w:hAnsi="Times New Roman" w:ascii="Times New Roman"/>
          <w:szCs w:val="24"/>
        </w:rPr>
        <w:t>Branimir</w:t>
      </w:r>
      <w:r w:rsidR="007E4588">
        <w:rPr>
          <w:rFonts w:hAnsi="Times New Roman" w:ascii="Times New Roman"/>
          <w:szCs w:val="24"/>
        </w:rPr>
        <w:t>u</w:t>
      </w:r>
      <w:r w:rsidR="0060702D">
        <w:rPr>
          <w:rFonts w:hAnsi="Times New Roman" w:ascii="Times New Roman"/>
          <w:szCs w:val="24"/>
        </w:rPr>
        <w:t xml:space="preserve"> Pripuz</w:t>
      </w:r>
      <w:r w:rsidR="007E4588">
        <w:rPr>
          <w:rFonts w:hAnsi="Times New Roman" w:ascii="Times New Roman"/>
          <w:szCs w:val="24"/>
        </w:rPr>
        <w:t>u</w:t>
      </w:r>
      <w:r w:rsidR="0060702D">
        <w:rPr>
          <w:rFonts w:hAnsi="Times New Roman" w:ascii="Times New Roman"/>
          <w:szCs w:val="24"/>
        </w:rPr>
        <w:t xml:space="preserve"> iz Zagreba, </w:t>
      </w:r>
      <w:r w:rsidR="008A6EBE">
        <w:rPr>
          <w:rFonts w:hAnsi="Times New Roman" w:ascii="Times New Roman"/>
          <w:szCs w:val="24"/>
        </w:rPr>
        <w:t>Topolnica 25</w:t>
      </w:r>
      <w:r w:rsidR="00690DBA">
        <w:rPr>
          <w:rFonts w:hAnsi="Times New Roman" w:ascii="Times New Roman"/>
          <w:szCs w:val="24"/>
        </w:rPr>
        <w:t>, OIB:</w:t>
      </w:r>
      <w:r w:rsidR="00D732C0" w:rsidRPr="00F30FA9">
        <w:rPr>
          <w:rFonts w:hAnsi="Times New Roman" w:ascii="Times New Roman"/>
          <w:szCs w:val="24"/>
        </w:rPr>
        <w:t xml:space="preserve"> </w:t>
      </w:r>
      <w:r w:rsidR="00690DBA">
        <w:rPr>
          <w:rFonts w:hAnsi="Times New Roman" w:ascii="Times New Roman"/>
          <w:szCs w:val="24"/>
        </w:rPr>
        <w:t xml:space="preserve">17703429533 </w:t>
      </w:r>
      <w:r w:rsidRPr="00F30FA9">
        <w:rPr>
          <w:rFonts w:hAnsi="Times New Roman" w:ascii="Times New Roman"/>
          <w:szCs w:val="24"/>
        </w:rPr>
        <w:t>da u roku od 8 dana od dana</w:t>
      </w:r>
      <w:r w:rsidR="00D732C0" w:rsidRPr="00F30FA9">
        <w:rPr>
          <w:rFonts w:hAnsi="Times New Roman" w:ascii="Times New Roman"/>
          <w:szCs w:val="24"/>
        </w:rPr>
        <w:t xml:space="preserve"> primitka ovog zaključka podnese</w:t>
      </w:r>
      <w:r w:rsidRPr="00F30FA9">
        <w:rPr>
          <w:rFonts w:hAnsi="Times New Roman" w:ascii="Times New Roman"/>
          <w:szCs w:val="24"/>
        </w:rPr>
        <w:t xml:space="preserve"> ovome su</w:t>
      </w:r>
      <w:r w:rsidR="00D732C0" w:rsidRPr="00F30FA9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F30FA9">
        <w:rPr>
          <w:rFonts w:hAnsi="Times New Roman" w:ascii="Times New Roman"/>
          <w:szCs w:val="24"/>
        </w:rPr>
        <w:t>:</w:t>
      </w:r>
    </w:p>
    <w:p w:rsidRDefault="00300010" w:rsidP="00300010" w:rsidR="00300010" w:rsidRPr="00F30FA9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F30FA9" w:rsidP="00F30FA9" w:rsidR="00F30FA9">
      <w:pPr>
        <w:ind w:firstLine="720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lastRenderedPageBreak/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>
        <w:rPr>
          <w:rFonts w:hAnsi="Times New Roman" w:ascii="Times New Roman"/>
          <w:szCs w:val="24"/>
        </w:rPr>
        <w:t xml:space="preserve">. </w:t>
      </w:r>
    </w:p>
    <w:p w:rsidRDefault="009631AE" w:rsidP="00F30FA9" w:rsidR="009631AE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ind w:firstLine="720"/>
        <w:jc w:val="both"/>
        <w:rPr>
          <w:rFonts w:hAnsi="Times New Roman" w:ascii="Times New Roman"/>
          <w:szCs w:val="24"/>
        </w:rPr>
      </w:pPr>
      <w:r w:rsidRPr="00F30FA9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</w:rPr>
        <w:t>.</w:t>
      </w:r>
    </w:p>
    <w:p w:rsidRDefault="00F30FA9" w:rsidP="00F30FA9" w:rsidR="00F30FA9" w:rsidRPr="00F30F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</w:t>
      </w:r>
      <w:r w:rsidRPr="00F30FA9">
        <w:rPr>
          <w:rFonts w:hAnsi="Times New Roman" w:ascii="Times New Roman"/>
          <w:szCs w:val="24"/>
        </w:rPr>
        <w:t>odgovaraju vjerovnicima osobno za naknadu štete koju si im prouzročili uskratom davanja ili davanja netočnih ili nepotpunih podataka.</w:t>
      </w:r>
    </w:p>
    <w:p w:rsidRDefault="004049C4" w:rsidP="00F30FA9" w:rsidR="004049C4">
      <w:pPr>
        <w:jc w:val="both"/>
        <w:rPr>
          <w:rFonts w:hAnsi="Times New Roman" w:ascii="Times New Roman"/>
          <w:b/>
          <w:szCs w:val="24"/>
        </w:rPr>
      </w:pPr>
    </w:p>
    <w:p w:rsidRDefault="00F30FA9" w:rsidP="00946E51" w:rsidR="00F30FA9" w:rsidRPr="00946E51">
      <w:pPr>
        <w:ind w:firstLine="720"/>
        <w:jc w:val="both"/>
        <w:rPr>
          <w:rFonts w:hAnsi="Times New Roman" w:ascii="Times New Roman"/>
          <w:szCs w:val="24"/>
        </w:rPr>
      </w:pPr>
      <w:r w:rsidRPr="00946E51">
        <w:rPr>
          <w:rFonts w:hAnsi="Times New Roman" w:ascii="Times New Roman"/>
          <w:szCs w:val="24"/>
        </w:rPr>
        <w:t xml:space="preserve">U slučaju neodazivanja gornjem očitovanju, sud može osobu ovlaštenu za zastupanje odrediti dovođenje, a i novčano je kazniti u iznosu do 10.000,00 kuna.  </w:t>
      </w:r>
    </w:p>
    <w:p w:rsidRDefault="00F30FA9" w:rsidP="00F30FA9" w:rsidR="00F30FA9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pStyle w:val="Odlomakpopisa"/>
        <w:numPr>
          <w:ilvl w:val="0"/>
          <w:numId w:val="17"/>
        </w:numPr>
        <w:ind w:hanging="851" w:left="851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F30FA9">
      <w:pPr>
        <w:pStyle w:val="Odlomakpopisa"/>
        <w:rPr>
          <w:rFonts w:hAnsi="Times New Roman" w:ascii="Times New Roman"/>
          <w:szCs w:val="24"/>
        </w:rPr>
      </w:pPr>
    </w:p>
    <w:p w:rsidRDefault="0060702D" w:rsidP="00F30FA9" w:rsidR="00F30FA9" w:rsidRPr="00F30FA9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10. svibnja</w:t>
      </w:r>
      <w:r w:rsidR="00943AAC">
        <w:rPr>
          <w:rFonts w:hAnsi="Times New Roman" w:ascii="Times New Roman"/>
          <w:b/>
          <w:szCs w:val="24"/>
          <w:u w:val="single"/>
        </w:rPr>
        <w:t xml:space="preserve"> 2016. godine u </w:t>
      </w:r>
      <w:r>
        <w:rPr>
          <w:rFonts w:hAnsi="Times New Roman" w:ascii="Times New Roman"/>
          <w:b/>
          <w:szCs w:val="24"/>
          <w:u w:val="single"/>
        </w:rPr>
        <w:t>9,30</w:t>
      </w:r>
      <w:r w:rsidR="00943AAC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>
      <w:pPr>
        <w:rPr>
          <w:rFonts w:hAnsi="Times New Roman" w:ascii="Times New Roman"/>
          <w:szCs w:val="24"/>
        </w:rPr>
      </w:pPr>
    </w:p>
    <w:p w:rsidRDefault="00F30FA9" w:rsidP="00F30FA9" w:rsidR="00F30FA9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F30FA9" w:rsidR="00F30FA9">
      <w:pPr>
        <w:rPr>
          <w:rFonts w:hAnsi="Times New Roman" w:ascii="Times New Roman"/>
          <w:szCs w:val="24"/>
        </w:rPr>
      </w:pPr>
    </w:p>
    <w:p w:rsidRDefault="00F30FA9" w:rsidP="00F30FA9" w:rsidR="00F30FA9">
      <w:pPr>
        <w:pStyle w:val="Odlomakpopisa"/>
        <w:numPr>
          <w:ilvl w:val="0"/>
          <w:numId w:val="18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Predlagatelj: Financijska agencija, Zagreb, Trg Svibanjskih žrtava 1995. 1</w:t>
      </w:r>
    </w:p>
    <w:p w:rsidRDefault="008A6EBE" w:rsidP="00F30FA9" w:rsidR="00F30FA9">
      <w:pPr>
        <w:pStyle w:val="Odlomakpopisa"/>
        <w:numPr>
          <w:ilvl w:val="0"/>
          <w:numId w:val="18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OPIRUS GRADNJA d.o.o., </w:t>
      </w:r>
      <w:r w:rsidR="00F30FA9">
        <w:rPr>
          <w:rFonts w:hAnsi="Times New Roman" w:ascii="Times New Roman"/>
          <w:szCs w:val="24"/>
        </w:rPr>
        <w:t>na adresu sjedišta</w:t>
      </w:r>
    </w:p>
    <w:p w:rsidRDefault="00F30FA9" w:rsidP="0087187F" w:rsidR="00943AAC" w:rsidRPr="0060702D">
      <w:pPr>
        <w:pStyle w:val="Odlomakpopisa"/>
        <w:numPr>
          <w:ilvl w:val="0"/>
          <w:numId w:val="18"/>
        </w:numPr>
        <w:tabs>
          <w:tab w:pos="1276" w:val="left"/>
        </w:tabs>
        <w:ind w:firstLine="0" w:left="851"/>
        <w:rPr>
          <w:rFonts w:hAnsi="Times New Roman" w:ascii="Times New Roman"/>
          <w:szCs w:val="24"/>
        </w:rPr>
      </w:pPr>
      <w:r w:rsidRPr="0060702D">
        <w:rPr>
          <w:rFonts w:hAnsi="Times New Roman" w:ascii="Times New Roman"/>
          <w:szCs w:val="24"/>
        </w:rPr>
        <w:t>Zakonski zast</w:t>
      </w:r>
      <w:r w:rsidR="008A6EBE" w:rsidRPr="0060702D">
        <w:rPr>
          <w:rFonts w:hAnsi="Times New Roman" w:ascii="Times New Roman"/>
          <w:szCs w:val="24"/>
        </w:rPr>
        <w:t xml:space="preserve">upnik dužnika, </w:t>
      </w:r>
      <w:r w:rsidR="007E4588">
        <w:rPr>
          <w:rFonts w:hAnsi="Times New Roman" w:ascii="Times New Roman"/>
          <w:szCs w:val="24"/>
        </w:rPr>
        <w:t>Branimir Pripuz, Zagreb</w:t>
      </w:r>
      <w:r w:rsidR="0060702D">
        <w:rPr>
          <w:rFonts w:hAnsi="Times New Roman" w:ascii="Times New Roman"/>
          <w:szCs w:val="24"/>
        </w:rPr>
        <w:t>, Topolnica 25,</w:t>
      </w:r>
    </w:p>
    <w:p w:rsidRDefault="00943AAC" w:rsidP="00943AAC" w:rsidR="00F30FA9" w:rsidRPr="00F30FA9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i o prijedlogu pismeno očitovati.</w:t>
      </w:r>
    </w:p>
    <w:p w:rsidRDefault="00F30FA9" w:rsidP="00F30FA9" w:rsidR="00F30FA9" w:rsidRPr="00F30FA9">
      <w:pPr>
        <w:rPr>
          <w:rFonts w:hAnsi="Times New Roman" w:ascii="Times New Roman"/>
          <w:szCs w:val="24"/>
        </w:rPr>
      </w:pPr>
    </w:p>
    <w:p w:rsidRDefault="00CC2F4D" w:rsidP="004909B8" w:rsidR="00CC2F4D" w:rsidRPr="00530E99">
      <w:pPr>
        <w:jc w:val="center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>Obrazloženje</w:t>
      </w:r>
    </w:p>
    <w:p w:rsidRDefault="00F004A3" w:rsidR="00F004A3" w:rsidRPr="00530E99">
      <w:pPr>
        <w:jc w:val="both"/>
        <w:rPr>
          <w:rFonts w:hAnsi="Times New Roman" w:ascii="Times New Roman"/>
          <w:szCs w:val="24"/>
        </w:rPr>
      </w:pPr>
    </w:p>
    <w:p w:rsidRDefault="00AB40C1" w:rsidP="00946E51" w:rsidR="00AB40C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Prijedlog za </w:t>
      </w:r>
      <w:r w:rsidR="00946E51">
        <w:rPr>
          <w:rFonts w:hAnsi="Times New Roman" w:ascii="Times New Roman"/>
          <w:szCs w:val="24"/>
        </w:rPr>
        <w:t>otvaranjem</w:t>
      </w:r>
      <w:r>
        <w:rPr>
          <w:rFonts w:hAnsi="Times New Roman" w:ascii="Times New Roman"/>
          <w:szCs w:val="24"/>
        </w:rPr>
        <w:t xml:space="preserve"> stečajnog postupka nad gore navedenim dužnikom </w:t>
      </w:r>
      <w:r w:rsidR="00946E51">
        <w:rPr>
          <w:rFonts w:hAnsi="Times New Roman" w:ascii="Times New Roman"/>
          <w:szCs w:val="24"/>
        </w:rPr>
        <w:t xml:space="preserve">podnijela je Financijska agencija, RC Zagreb, Podružnica Zagreb, Zagreb, Trg svibanjskih žrtva 1995. 1 (u daljnjem tekstu FINA), temeljem odredbe čl. 110. st. 1. </w:t>
      </w:r>
      <w:r>
        <w:rPr>
          <w:rFonts w:hAnsi="Times New Roman" w:ascii="Times New Roman"/>
          <w:szCs w:val="24"/>
        </w:rPr>
        <w:t>Stečajnog zakona (NN 71/15)</w:t>
      </w:r>
      <w:r w:rsidR="00946E51">
        <w:rPr>
          <w:rFonts w:hAnsi="Times New Roman" w:ascii="Times New Roman"/>
          <w:szCs w:val="24"/>
        </w:rPr>
        <w:t xml:space="preserve"> navodeći da gore navedeni dužnik u Očevidniku redoslijeda osnova za plaćanje ima evidentirane  neizvršene osnove za plaćanje u neprekinutom </w:t>
      </w:r>
      <w:r w:rsidR="008A6EBE">
        <w:rPr>
          <w:rFonts w:hAnsi="Times New Roman" w:ascii="Times New Roman"/>
          <w:szCs w:val="24"/>
        </w:rPr>
        <w:t>razdoblju od 120 dana, na dan 4. prosinca</w:t>
      </w:r>
      <w:r w:rsidR="00946E51">
        <w:rPr>
          <w:rFonts w:hAnsi="Times New Roman" w:ascii="Times New Roman"/>
          <w:szCs w:val="24"/>
        </w:rPr>
        <w:t xml:space="preserve"> 2015. godi</w:t>
      </w:r>
      <w:r w:rsidR="008A6EBE">
        <w:rPr>
          <w:rFonts w:hAnsi="Times New Roman" w:ascii="Times New Roman"/>
          <w:szCs w:val="24"/>
        </w:rPr>
        <w:t>ne, u ukupnom iznosu od 6.705,10</w:t>
      </w:r>
      <w:r w:rsidR="00946E51">
        <w:rPr>
          <w:rFonts w:hAnsi="Times New Roman" w:ascii="Times New Roman"/>
          <w:szCs w:val="24"/>
        </w:rPr>
        <w:t xml:space="preserve"> kuna.</w:t>
      </w:r>
    </w:p>
    <w:p w:rsidRDefault="00946E51" w:rsidP="00946E51" w:rsidR="00946E51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946E51" w:rsidR="00946E5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gore navedenog proizlazi da predlagatelj ima aktivnu legitimaciju za podnošenjem navedenog prijedloga, te je stoga temeljem odredbe čl. 115. st. 1. SZ-a, odlučeno kao u izreci rješenja.</w:t>
      </w:r>
    </w:p>
    <w:p w:rsidRDefault="00946E51" w:rsidP="00946E51" w:rsidR="00946E51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A33D54" w:rsidR="00F033C1" w:rsidRPr="00DB423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Temeljem odredbe čl. 17. i 117. SZ-a, odlučeno je kao pod točkom I.) izreke zaključka, a temeljem odredbe čl. 123. SZ-a, odlučeno je kao pod točkom II.) izreke zaključka.</w:t>
      </w:r>
    </w:p>
    <w:p w:rsidRDefault="00341136" w:rsidP="000951A0" w:rsidR="00EC75E2" w:rsidRPr="00530E99">
      <w:pPr>
        <w:jc w:val="center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 xml:space="preserve">U  </w:t>
      </w:r>
      <w:r w:rsidR="00911F08" w:rsidRPr="00530E99">
        <w:rPr>
          <w:rFonts w:hAnsi="Times New Roman" w:ascii="Times New Roman"/>
          <w:szCs w:val="24"/>
        </w:rPr>
        <w:t>Zagreb</w:t>
      </w:r>
      <w:r w:rsidR="00971F24">
        <w:rPr>
          <w:rFonts w:hAnsi="Times New Roman" w:ascii="Times New Roman"/>
          <w:szCs w:val="24"/>
        </w:rPr>
        <w:t xml:space="preserve">u, </w:t>
      </w:r>
      <w:r w:rsidR="0060702D">
        <w:rPr>
          <w:rFonts w:hAnsi="Times New Roman" w:ascii="Times New Roman"/>
          <w:szCs w:val="24"/>
        </w:rPr>
        <w:t>25</w:t>
      </w:r>
      <w:r w:rsidR="0041670E">
        <w:rPr>
          <w:rFonts w:hAnsi="Times New Roman" w:ascii="Times New Roman"/>
          <w:szCs w:val="24"/>
        </w:rPr>
        <w:t xml:space="preserve">. </w:t>
      </w:r>
      <w:r w:rsidR="00300010">
        <w:rPr>
          <w:rFonts w:hAnsi="Times New Roman" w:ascii="Times New Roman"/>
          <w:szCs w:val="24"/>
        </w:rPr>
        <w:t>veljače</w:t>
      </w:r>
      <w:r w:rsidR="00467AAE" w:rsidRPr="00530E99">
        <w:rPr>
          <w:rFonts w:hAnsi="Times New Roman" w:ascii="Times New Roman"/>
          <w:szCs w:val="24"/>
        </w:rPr>
        <w:t xml:space="preserve"> </w:t>
      </w:r>
      <w:r w:rsidR="00300010">
        <w:rPr>
          <w:rFonts w:hAnsi="Times New Roman" w:ascii="Times New Roman"/>
          <w:szCs w:val="24"/>
        </w:rPr>
        <w:t>2016</w:t>
      </w:r>
      <w:r w:rsidR="006A79A6" w:rsidRPr="00530E99">
        <w:rPr>
          <w:rFonts w:hAnsi="Times New Roman" w:ascii="Times New Roman"/>
          <w:szCs w:val="24"/>
        </w:rPr>
        <w:t>.</w:t>
      </w:r>
    </w:p>
    <w:p w:rsidRDefault="00F004A3" w:rsidR="00F004A3" w:rsidRPr="00530E99">
      <w:pPr>
        <w:jc w:val="both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  <w:t xml:space="preserve">  </w:t>
      </w:r>
      <w:r w:rsidR="00911F08" w:rsidRPr="00530E99">
        <w:rPr>
          <w:rFonts w:hAnsi="Times New Roman" w:ascii="Times New Roman"/>
          <w:szCs w:val="24"/>
        </w:rPr>
        <w:t xml:space="preserve">                   </w:t>
      </w:r>
      <w:r w:rsidR="00A33D54">
        <w:rPr>
          <w:rFonts w:hAnsi="Times New Roman" w:ascii="Times New Roman"/>
          <w:szCs w:val="24"/>
        </w:rPr>
        <w:tab/>
      </w:r>
      <w:r w:rsidR="00A33D54">
        <w:rPr>
          <w:rFonts w:hAnsi="Times New Roman" w:ascii="Times New Roman"/>
          <w:szCs w:val="24"/>
        </w:rPr>
        <w:tab/>
      </w:r>
      <w:r w:rsidR="0039618F">
        <w:rPr>
          <w:rFonts w:hAnsi="Times New Roman" w:ascii="Times New Roman"/>
          <w:szCs w:val="24"/>
        </w:rPr>
        <w:t xml:space="preserve"> </w:t>
      </w:r>
      <w:r w:rsidRPr="00530E99">
        <w:rPr>
          <w:rFonts w:hAnsi="Times New Roman" w:ascii="Times New Roman"/>
          <w:szCs w:val="24"/>
        </w:rPr>
        <w:t xml:space="preserve"> </w:t>
      </w:r>
      <w:r w:rsidR="00911F08" w:rsidRPr="00530E99">
        <w:rPr>
          <w:rFonts w:hAnsi="Times New Roman" w:ascii="Times New Roman"/>
          <w:szCs w:val="24"/>
        </w:rPr>
        <w:t>SUDAC</w:t>
      </w:r>
      <w:r w:rsidRPr="00530E99">
        <w:rPr>
          <w:rFonts w:hAnsi="Times New Roman" w:ascii="Times New Roman"/>
          <w:szCs w:val="24"/>
        </w:rPr>
        <w:t>:</w:t>
      </w:r>
    </w:p>
    <w:p w:rsidRDefault="00F004A3" w:rsidR="00530E99" w:rsidRPr="00530E99">
      <w:pPr>
        <w:jc w:val="both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  <w:t xml:space="preserve">   </w:t>
      </w:r>
      <w:r w:rsidR="00911F08" w:rsidRPr="00530E99">
        <w:rPr>
          <w:rFonts w:hAnsi="Times New Roman" w:ascii="Times New Roman"/>
          <w:szCs w:val="24"/>
        </w:rPr>
        <w:t xml:space="preserve">        </w:t>
      </w:r>
      <w:r w:rsidR="00A33D54">
        <w:rPr>
          <w:rFonts w:hAnsi="Times New Roman" w:ascii="Times New Roman"/>
          <w:szCs w:val="24"/>
        </w:rPr>
        <w:t xml:space="preserve">           </w:t>
      </w:r>
      <w:r w:rsidR="00911F08" w:rsidRPr="00530E99">
        <w:rPr>
          <w:rFonts w:hAnsi="Times New Roman" w:ascii="Times New Roman"/>
          <w:szCs w:val="24"/>
        </w:rPr>
        <w:t xml:space="preserve">  </w:t>
      </w:r>
      <w:r w:rsidR="00863841" w:rsidRPr="00530E99">
        <w:rPr>
          <w:rFonts w:hAnsi="Times New Roman" w:ascii="Times New Roman"/>
          <w:szCs w:val="24"/>
        </w:rPr>
        <w:t xml:space="preserve"> </w:t>
      </w:r>
      <w:r w:rsidRPr="00530E99">
        <w:rPr>
          <w:rFonts w:hAnsi="Times New Roman" w:ascii="Times New Roman"/>
          <w:szCs w:val="24"/>
        </w:rPr>
        <w:t>Nevenka</w:t>
      </w:r>
      <w:r w:rsidR="007B0E26" w:rsidRPr="00530E99">
        <w:rPr>
          <w:rFonts w:hAnsi="Times New Roman" w:ascii="Times New Roman"/>
          <w:szCs w:val="24"/>
        </w:rPr>
        <w:t xml:space="preserve"> Siladi </w:t>
      </w:r>
      <w:r w:rsidR="00452972" w:rsidRPr="00530E99">
        <w:rPr>
          <w:rFonts w:hAnsi="Times New Roman" w:ascii="Times New Roman"/>
          <w:szCs w:val="24"/>
        </w:rPr>
        <w:t>Rstić</w:t>
      </w:r>
      <w:r w:rsidR="00531A27">
        <w:rPr>
          <w:rFonts w:hAnsi="Times New Roman" w:ascii="Times New Roman"/>
          <w:szCs w:val="24"/>
        </w:rPr>
        <w:t>, v.</w:t>
      </w:r>
      <w:r w:rsidR="0039618F">
        <w:rPr>
          <w:rFonts w:hAnsi="Times New Roman" w:ascii="Times New Roman"/>
          <w:szCs w:val="24"/>
        </w:rPr>
        <w:t xml:space="preserve"> </w:t>
      </w:r>
      <w:r w:rsidR="00531A27">
        <w:rPr>
          <w:rFonts w:hAnsi="Times New Roman" w:ascii="Times New Roman"/>
          <w:szCs w:val="24"/>
        </w:rPr>
        <w:t>r.</w:t>
      </w:r>
      <w:r w:rsidR="005A3901" w:rsidRPr="00530E99">
        <w:rPr>
          <w:rFonts w:hAnsi="Times New Roman" w:ascii="Times New Roman"/>
          <w:szCs w:val="24"/>
        </w:rPr>
        <w:t xml:space="preserve"> </w:t>
      </w:r>
    </w:p>
    <w:p w:rsidRDefault="001908FF" w:rsidP="007B0E26" w:rsidR="00151F22" w:rsidRPr="00531A27">
      <w:pPr>
        <w:jc w:val="both"/>
        <w:rPr>
          <w:rFonts w:hAnsi="Times New Roman" w:ascii="Times New Roman"/>
          <w:i/>
          <w:szCs w:val="24"/>
        </w:rPr>
      </w:pPr>
      <w:r w:rsidRPr="00531A27">
        <w:rPr>
          <w:rFonts w:hAnsi="Times New Roman" w:ascii="Times New Roman"/>
          <w:i/>
          <w:szCs w:val="24"/>
        </w:rPr>
        <w:t>Uputa o pravnom lijeku</w:t>
      </w:r>
      <w:r w:rsidR="00151F22" w:rsidRPr="00531A27">
        <w:rPr>
          <w:rFonts w:hAnsi="Times New Roman" w:ascii="Times New Roman"/>
          <w:i/>
          <w:szCs w:val="24"/>
        </w:rPr>
        <w:t>:</w:t>
      </w:r>
    </w:p>
    <w:p w:rsidRDefault="00151F22" w:rsidP="00347739" w:rsidR="00A33D54">
      <w:pPr>
        <w:jc w:val="both"/>
        <w:rPr>
          <w:rFonts w:hAnsi="Times New Roman" w:ascii="Times New Roman"/>
          <w:i/>
          <w:szCs w:val="24"/>
        </w:rPr>
      </w:pPr>
      <w:r w:rsidRPr="00531A27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>
        <w:rPr>
          <w:rFonts w:hAnsi="Times New Roman" w:ascii="Times New Roman"/>
          <w:i/>
          <w:szCs w:val="24"/>
        </w:rPr>
        <w:t xml:space="preserve"> (čl. 115. st. 1. SZ-a).</w:t>
      </w:r>
      <w:r w:rsidR="00300010">
        <w:rPr>
          <w:rFonts w:hAnsi="Times New Roman" w:ascii="Times New Roman"/>
          <w:i/>
          <w:szCs w:val="24"/>
        </w:rPr>
        <w:t xml:space="preserve"> </w:t>
      </w:r>
      <w:r w:rsidR="00347739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531A27" w:rsidP="007B0E26" w:rsidR="00531A27">
      <w:pPr>
        <w:jc w:val="both"/>
        <w:rPr>
          <w:rFonts w:hAnsi="Times New Roman" w:ascii="Times New Roman"/>
          <w:i/>
          <w:szCs w:val="24"/>
        </w:rPr>
      </w:pPr>
    </w:p>
    <w:p w:rsidRDefault="00531A27" w:rsidP="009C32D2" w:rsidR="009C32D2">
      <w:pPr>
        <w:pStyle w:val="Uvuenotijeloteksta"/>
        <w:ind w:left="0"/>
        <w:jc w:val="both"/>
      </w:pPr>
      <w:r>
        <w:t>Za točnost otpravka – ovlašten službenik</w:t>
      </w:r>
    </w:p>
    <w:p w:rsidRDefault="00531A27" w:rsidR="00531A27">
      <w:pPr>
        <w:pStyle w:val="Uvuenotijeloteksta"/>
        <w:ind w:left="0"/>
        <w:jc w:val="both"/>
      </w:pPr>
      <w:r>
        <w:t xml:space="preserve">                 </w:t>
      </w:r>
      <w:r w:rsidR="00540C43">
        <w:tab/>
      </w:r>
      <w:r>
        <w:t>Ana Brlek</w:t>
      </w:r>
    </w:p>
    <w:p w:rsidRDefault="0039618F" w:rsidR="0039618F">
      <w:pPr>
        <w:pStyle w:val="Uvuenotijeloteksta"/>
        <w:ind w:left="0"/>
        <w:jc w:val="both"/>
      </w:pPr>
    </w:p>
    <w:p w:rsidRDefault="00347739" w:rsidP="003F35B6" w:rsidR="003F35B6" w:rsidRPr="00530E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DN</w:t>
      </w:r>
      <w:r w:rsidR="003F35B6" w:rsidRPr="00530E99">
        <w:rPr>
          <w:rFonts w:hAnsi="Times New Roman" w:ascii="Times New Roman"/>
          <w:szCs w:val="24"/>
        </w:rPr>
        <w:t>a:</w:t>
      </w:r>
    </w:p>
    <w:p w:rsidRDefault="00300010" w:rsidP="00300010" w:rsidR="00300010">
      <w:pPr>
        <w:pStyle w:val="Odlomakpopisa"/>
        <w:numPr>
          <w:ilvl w:val="0"/>
          <w:numId w:val="19"/>
        </w:numPr>
        <w:tabs>
          <w:tab w:pos="1276" w:val="left"/>
        </w:tabs>
        <w:ind w:hanging="426"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Predlagatelj: Financijska agencija, Zagreb, Trg Svibanjskih žrtava 1995. 1</w:t>
      </w:r>
    </w:p>
    <w:p w:rsidRDefault="00300010" w:rsidP="00300010" w:rsidR="00300010">
      <w:pPr>
        <w:pStyle w:val="Odlomakpopisa"/>
        <w:numPr>
          <w:ilvl w:val="0"/>
          <w:numId w:val="19"/>
        </w:numPr>
        <w:ind w:hanging="426"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  <w:r w:rsidR="0060702D">
        <w:rPr>
          <w:rFonts w:hAnsi="Times New Roman" w:ascii="Times New Roman"/>
          <w:szCs w:val="24"/>
        </w:rPr>
        <w:t xml:space="preserve">OPIRUS GRADNJA d.o.o., </w:t>
      </w:r>
      <w:r>
        <w:rPr>
          <w:rFonts w:hAnsi="Times New Roman" w:ascii="Times New Roman"/>
          <w:szCs w:val="24"/>
        </w:rPr>
        <w:t>na adresu sjedišta</w:t>
      </w:r>
    </w:p>
    <w:p w:rsidRDefault="00300010" w:rsidP="00300010" w:rsidR="00300010">
      <w:pPr>
        <w:pStyle w:val="Odlomakpopisa"/>
        <w:numPr>
          <w:ilvl w:val="0"/>
          <w:numId w:val="19"/>
        </w:numPr>
        <w:ind w:hanging="426"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Zakonski zastupnik dužnika, </w:t>
      </w:r>
      <w:r w:rsidR="007E4588">
        <w:rPr>
          <w:rFonts w:hAnsi="Times New Roman" w:ascii="Times New Roman"/>
          <w:szCs w:val="24"/>
        </w:rPr>
        <w:t>Branimir Pripuz, Zagreb</w:t>
      </w:r>
      <w:r w:rsidR="0060702D">
        <w:rPr>
          <w:rFonts w:hAnsi="Times New Roman" w:ascii="Times New Roman"/>
          <w:szCs w:val="24"/>
        </w:rPr>
        <w:t>, Topolnica 25</w:t>
      </w:r>
    </w:p>
    <w:p w:rsidRDefault="004909B8" w:rsidP="00300010" w:rsidR="004909B8" w:rsidRPr="00530E99">
      <w:pPr>
        <w:ind w:left="360"/>
        <w:jc w:val="both"/>
        <w:rPr>
          <w:rFonts w:hAnsi="Times New Roman" w:ascii="Times New Roman"/>
          <w:szCs w:val="24"/>
        </w:rPr>
      </w:pPr>
    </w:p>
    <w:sectPr w:rsidSect="008F727D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2BA" w:rsidR="007162BA">
      <w:r>
        <w:separator/>
      </w:r>
    </w:p>
  </w:endnote>
  <w:endnote w:id="0" w:type="continuationSeparator">
    <w:p w:rsidRDefault="007162BA" w:rsidR="007162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2BA" w:rsidR="007162BA">
      <w:r>
        <w:separator/>
      </w:r>
    </w:p>
  </w:footnote>
  <w:footnote w:id="0" w:type="continuationSeparator">
    <w:p w:rsidRDefault="007162BA" w:rsidR="007162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58D6" w:rsidR="005858D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275B0C">
      <w:rPr>
        <w:rStyle w:val="Brojstranice"/>
        <w:rFonts w:hAnsi="Times New Roman" w:ascii="Times New Roman"/>
        <w:noProof/>
      </w:rPr>
      <w:t>- 3 -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R="005858D6" w:rsidRPr="00540C43">
    <w:pPr>
      <w:pStyle w:val="Zaglavlje"/>
      <w:ind w:right="360"/>
      <w:rPr>
        <w:sz w:val="20"/>
      </w:rPr>
    </w:pPr>
    <w:r>
      <w:tab/>
    </w:r>
    <w:r>
      <w:tab/>
    </w:r>
    <w:r w:rsidR="004909B8">
      <w:t xml:space="preserve">  </w:t>
    </w:r>
    <w:r w:rsidR="004909B8">
      <w:rPr>
        <w:rFonts w:hAnsi="Times New Roman" w:ascii="Times New Roman"/>
        <w:szCs w:val="24"/>
      </w:rPr>
      <w:t>47. St-</w:t>
    </w:r>
    <w:r w:rsidR="00917631">
      <w:rPr>
        <w:rFonts w:hAnsi="Times New Roman" w:ascii="Times New Roman"/>
        <w:szCs w:val="24"/>
      </w:rPr>
      <w:t>7891</w:t>
    </w:r>
    <w:r w:rsidR="004909B8">
      <w:rPr>
        <w:rFonts w:hAnsi="Times New Roman" w:ascii="Times New Roman"/>
        <w:szCs w:val="24"/>
      </w:rPr>
      <w:t>/15-</w:t>
    </w:r>
    <w:r w:rsidR="00917631">
      <w:rPr>
        <w:rFonts w:hAnsi="Times New Roman" w:ascii="Times New Roman"/>
        <w:sz w:val="20"/>
        <w:szCs w:val="24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49C4" w:rsidP="004049C4" w:rsidR="004049C4">
    <w:pPr>
      <w:pStyle w:val="Zaglavlje"/>
      <w:rPr>
        <w:rFonts w:hAnsi="Times New Roman" w:ascii="Times New Roman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  <w:t>47. St-</w:t>
    </w:r>
    <w:r w:rsidR="00917631">
      <w:rPr>
        <w:rFonts w:hAnsi="Times New Roman" w:ascii="Times New Roman"/>
        <w:szCs w:val="24"/>
      </w:rPr>
      <w:t>7891</w:t>
    </w:r>
    <w:r>
      <w:rPr>
        <w:rFonts w:hAnsi="Times New Roman" w:ascii="Times New Roman"/>
        <w:szCs w:val="24"/>
      </w:rPr>
      <w:t>/15-</w:t>
    </w:r>
    <w:r w:rsidR="00917631">
      <w:rPr>
        <w:rFonts w:hAnsi="Times New Roman" w:ascii="Times New Roman"/>
        <w:sz w:val="20"/>
        <w:szCs w:val="24"/>
      </w:rPr>
      <w:t>4</w:t>
    </w: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4049C4" w:rsidP="004049C4" w:rsidR="004049C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4049C4" w:rsidP="004049C4" w:rsidR="00C228C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18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0"/>
  </w:num>
  <w:num w:numId="3">
    <w:abstractNumId w:val="18"/>
  </w:num>
  <w:num w:numId="4">
    <w:abstractNumId w:val="4"/>
  </w:num>
  <w:num w:numId="5">
    <w:abstractNumId w:val="15"/>
  </w:num>
  <w:num w:numId="6">
    <w:abstractNumId w:val="12"/>
  </w:num>
  <w:num w:numId="7">
    <w:abstractNumId w:val="3"/>
  </w:num>
  <w:num w:numId="8">
    <w:abstractNumId w:val="10"/>
  </w:num>
  <w:num w:numId="9">
    <w:abstractNumId w:val="9"/>
  </w:num>
  <w:num w:numId="10">
    <w:abstractNumId w:val="1"/>
  </w:num>
  <w:num w:numId="11">
    <w:abstractNumId w:val="14"/>
  </w:num>
  <w:num w:numId="12">
    <w:abstractNumId w:val="17"/>
  </w:num>
  <w:num w:numId="13">
    <w:abstractNumId w:val="13"/>
  </w:num>
  <w:num w:numId="14">
    <w:abstractNumId w:val="6"/>
  </w:num>
  <w:num w:numId="15">
    <w:abstractNumId w:val="7"/>
  </w:num>
  <w:num w:numId="16">
    <w:abstractNumId w:val="8"/>
  </w:num>
  <w:num w:numId="17">
    <w:abstractNumId w:val="16"/>
  </w:num>
  <w:num w:numId="18">
    <w:abstractNumId w:val="5"/>
  </w:num>
  <w:num w:numId="1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C8A"/>
    <w:rsid w:val="00057A07"/>
    <w:rsid w:val="000610F8"/>
    <w:rsid w:val="000649F4"/>
    <w:rsid w:val="000708AE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75B0C"/>
    <w:rsid w:val="002827F3"/>
    <w:rsid w:val="00290EF9"/>
    <w:rsid w:val="002937C9"/>
    <w:rsid w:val="002A24DA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85B68"/>
    <w:rsid w:val="004909B8"/>
    <w:rsid w:val="004A1114"/>
    <w:rsid w:val="004C4822"/>
    <w:rsid w:val="004C4D44"/>
    <w:rsid w:val="004D425A"/>
    <w:rsid w:val="004D5E99"/>
    <w:rsid w:val="004F2229"/>
    <w:rsid w:val="00500EDF"/>
    <w:rsid w:val="00506636"/>
    <w:rsid w:val="005156C0"/>
    <w:rsid w:val="00530E99"/>
    <w:rsid w:val="00531A27"/>
    <w:rsid w:val="00540C43"/>
    <w:rsid w:val="00542178"/>
    <w:rsid w:val="00550157"/>
    <w:rsid w:val="00557666"/>
    <w:rsid w:val="00570432"/>
    <w:rsid w:val="0057127B"/>
    <w:rsid w:val="005855FE"/>
    <w:rsid w:val="005858D6"/>
    <w:rsid w:val="00587823"/>
    <w:rsid w:val="005912B0"/>
    <w:rsid w:val="005944DF"/>
    <w:rsid w:val="005A2477"/>
    <w:rsid w:val="005A3901"/>
    <w:rsid w:val="005B5F04"/>
    <w:rsid w:val="005C7C23"/>
    <w:rsid w:val="005D628B"/>
    <w:rsid w:val="005E0429"/>
    <w:rsid w:val="005F47CC"/>
    <w:rsid w:val="005F4EB0"/>
    <w:rsid w:val="0060702D"/>
    <w:rsid w:val="00607B74"/>
    <w:rsid w:val="00611A0F"/>
    <w:rsid w:val="006272A3"/>
    <w:rsid w:val="0063495B"/>
    <w:rsid w:val="00641936"/>
    <w:rsid w:val="006802E2"/>
    <w:rsid w:val="006847F6"/>
    <w:rsid w:val="00685BC5"/>
    <w:rsid w:val="00687F58"/>
    <w:rsid w:val="00690DBA"/>
    <w:rsid w:val="00693B28"/>
    <w:rsid w:val="0069700E"/>
    <w:rsid w:val="006A1C6A"/>
    <w:rsid w:val="006A3F85"/>
    <w:rsid w:val="006A79A6"/>
    <w:rsid w:val="006B40A6"/>
    <w:rsid w:val="006B7570"/>
    <w:rsid w:val="006D1DE4"/>
    <w:rsid w:val="006D67B5"/>
    <w:rsid w:val="006E0B37"/>
    <w:rsid w:val="006F6AB0"/>
    <w:rsid w:val="00707704"/>
    <w:rsid w:val="007162BA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708D7"/>
    <w:rsid w:val="007978D7"/>
    <w:rsid w:val="007A3B8E"/>
    <w:rsid w:val="007B0E26"/>
    <w:rsid w:val="007C6EA2"/>
    <w:rsid w:val="007D20B6"/>
    <w:rsid w:val="007D3761"/>
    <w:rsid w:val="007D4BE5"/>
    <w:rsid w:val="007E4588"/>
    <w:rsid w:val="00817D7D"/>
    <w:rsid w:val="00823939"/>
    <w:rsid w:val="00851F1C"/>
    <w:rsid w:val="00852E89"/>
    <w:rsid w:val="00860F39"/>
    <w:rsid w:val="00863841"/>
    <w:rsid w:val="0086411C"/>
    <w:rsid w:val="0087187F"/>
    <w:rsid w:val="00876605"/>
    <w:rsid w:val="00891940"/>
    <w:rsid w:val="008A0A4F"/>
    <w:rsid w:val="008A6EBE"/>
    <w:rsid w:val="008B13ED"/>
    <w:rsid w:val="008C0336"/>
    <w:rsid w:val="008C17AC"/>
    <w:rsid w:val="008F2EA0"/>
    <w:rsid w:val="008F727D"/>
    <w:rsid w:val="00903ED7"/>
    <w:rsid w:val="009119F2"/>
    <w:rsid w:val="00911C0F"/>
    <w:rsid w:val="00911F08"/>
    <w:rsid w:val="00917631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80363"/>
    <w:rsid w:val="009B768B"/>
    <w:rsid w:val="009C0022"/>
    <w:rsid w:val="009C29F0"/>
    <w:rsid w:val="009C32D2"/>
    <w:rsid w:val="009E2735"/>
    <w:rsid w:val="009E2EC0"/>
    <w:rsid w:val="009F1B51"/>
    <w:rsid w:val="009F7688"/>
    <w:rsid w:val="00A07D6B"/>
    <w:rsid w:val="00A1303A"/>
    <w:rsid w:val="00A13746"/>
    <w:rsid w:val="00A144F5"/>
    <w:rsid w:val="00A147A3"/>
    <w:rsid w:val="00A33D54"/>
    <w:rsid w:val="00A40805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E0373"/>
    <w:rsid w:val="00AE1CF7"/>
    <w:rsid w:val="00AE303B"/>
    <w:rsid w:val="00AE5391"/>
    <w:rsid w:val="00AF2C38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4AB"/>
    <w:rsid w:val="00C228C5"/>
    <w:rsid w:val="00C23608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C54B0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B1166"/>
    <w:rsid w:val="00DB5DC4"/>
    <w:rsid w:val="00DC0108"/>
    <w:rsid w:val="00DC13E4"/>
    <w:rsid w:val="00DC4372"/>
    <w:rsid w:val="00DC6692"/>
    <w:rsid w:val="00DD58FA"/>
    <w:rsid w:val="00E10D5C"/>
    <w:rsid w:val="00E14CE0"/>
    <w:rsid w:val="00E2197F"/>
    <w:rsid w:val="00E23BBC"/>
    <w:rsid w:val="00E31D7A"/>
    <w:rsid w:val="00E42B31"/>
    <w:rsid w:val="00E4617C"/>
    <w:rsid w:val="00E47581"/>
    <w:rsid w:val="00E52C21"/>
    <w:rsid w:val="00E6334A"/>
    <w:rsid w:val="00E83DDC"/>
    <w:rsid w:val="00EA30F7"/>
    <w:rsid w:val="00EA66F1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3AC8"/>
    <w:rsid w:val="00F30FA9"/>
    <w:rsid w:val="00F45AE7"/>
    <w:rsid w:val="00F52E85"/>
    <w:rsid w:val="00F61462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1F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F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F1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F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F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1F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F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F1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F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F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St-7891/2015-4</izvorni_sadrzaj>
    <derivirana_varijabla naziv="DomainObject.Oznaka_1">St-7891/2015-4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7891</izvorni_sadrzaj>
    <derivirana_varijabla naziv="DomainObject.Predmet.Broj_1">7891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St-7891/2015</izvorni_sadrzaj>
    <derivirana_varijabla naziv="DomainObject.Predmet.OznakaBroj_1">St-7891/2015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OPIRUS GRADNJA d.o.o. zastupanog po punomoćniku Branimir Pripuz</izvorni_sadrzaj>
    <derivirana_varijabla naziv="DomainObject.Predmet.ProtustrankaFormated_1">  OPIRUS GRADNJA d.o.o. zastupanog po punomoćniku Branimir Pripuz</derivirana_varijabla>
  </DomainObject.Predmet.ProtustrankaFormated>
  <DomainObject.Predmet.ProtustrankaFormatedOIB>
    <izvorni_sadrzaj>  OPIRUS GRADNJA d.o.o., OIB 85098983768 zastupanog po punomoćniku Branimir Pripuz</izvorni_sadrzaj>
    <derivirana_varijabla naziv="DomainObject.Predmet.ProtustrankaFormatedOIB_1">  OPIRUS GRADNJA d.o.o., OIB 85098983768 zastupanog po punomoćniku Branimir Pripuz</derivirana_varijabla>
  </DomainObject.Predmet.ProtustrankaFormatedOIB>
  <DomainObject.Predmet.ProtustrankaFormatedWithAdress>
    <izvorni_sadrzaj> OPIRUS GRADNJA d.o.o., Topolnica 25, 10000 Zagreb zastupanog po punomoćniku Branimir Pripuz</izvorni_sadrzaj>
    <derivirana_varijabla naziv="DomainObject.Predmet.ProtustrankaFormatedWithAdress_1"> OPIRUS GRADNJA d.o.o., Topolnica 25, 10000 Zagreb zastupanog po punomoćniku Branimir Pripuz</derivirana_varijabla>
  </DomainObject.Predmet.ProtustrankaFormatedWithAdress>
  <DomainObject.Predmet.ProtustrankaFormatedWithAdressOIB>
    <izvorni_sadrzaj> OPIRUS GRADNJA d.o.o., OIB 85098983768, Topolnica 25, 10000 Zagreb zastupanog po punomoćniku Branimir Pripuz</izvorni_sadrzaj>
    <derivirana_varijabla naziv="DomainObject.Predmet.ProtustrankaFormatedWithAdressOIB_1"> OPIRUS GRADNJA d.o.o., OIB 85098983768, Topolnica 25, 10000 Zagreb zastupanog po punomoćniku Branimir Pripuz</derivirana_varijabla>
  </DomainObject.Predmet.ProtustrankaFormatedWithAdressOIB>
  <DomainObject.Predmet.ProtustrankaWithAdress>
    <izvorni_sadrzaj>OPIRUS GRADNJA d.o.o. Topolnica 25, 10000 Zagreb</izvorni_sadrzaj>
    <derivirana_varijabla naziv="DomainObject.Predmet.ProtustrankaWithAdress_1">OPIRUS GRADNJA d.o.o. Topolnica 25, 10000 Zagreb</derivirana_varijabla>
  </DomainObject.Predmet.ProtustrankaWithAdress>
  <DomainObject.Predmet.ProtustrankaWithAdressOIB>
    <izvorni_sadrzaj>OPIRUS GRADNJA d.o.o., OIB 85098983768, Topolnica 25, 10000 Zagreb</izvorni_sadrzaj>
    <derivirana_varijabla naziv="DomainObject.Predmet.ProtustrankaWithAdressOIB_1">OPIRUS GRADNJA d.o.o., OIB 85098983768, Topolnica 25, 10000 Zagreb</derivirana_varijabla>
  </DomainObject.Predmet.ProtustrankaWithAdressOIB>
  <DomainObject.Predmet.ProtustrankaNazivFormated>
    <izvorni_sadrzaj>OPIRUS GRADNJA d.o.o.</izvorni_sadrzaj>
    <derivirana_varijabla naziv="DomainObject.Predmet.ProtustrankaNazivFormated_1">OPIRUS GRADNJA d.o.o.</derivirana_varijabla>
  </DomainObject.Predmet.ProtustrankaNazivFormated>
  <DomainObject.Predmet.ProtustrankaNazivFormatedOIB>
    <izvorni_sadrzaj>OPIRUS GRADNJA d.o.o., OIB 85098983768</izvorni_sadrzaj>
    <derivirana_varijabla naziv="DomainObject.Predmet.ProtustrankaNazivFormatedOIB_1">OPIRUS GRADNJA d.o.o., OIB 85098983768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OPIRUS GRADNJA d.o.o. zastupanog po punomoćniku Branimir Pripuz</item>
    </izvorni_sadrzaj>
    <derivirana_varijabla naziv="DomainObject.Predmet.ProtuStrankaListFormated_1">
      <item>OPIRUS GRADNJA d.o.o. zastupanog po punomoćniku Branimir Pripuz</item>
    </derivirana_varijabla>
  </DomainObject.Predmet.ProtuStrankaListFormated>
  <DomainObject.Predmet.ProtuStrankaListFormatedOIB>
    <izvorni_sadrzaj>
      <item>OPIRUS GRADNJA d.o.o., OIB 85098983768 zastupanog po punomoćniku Branimir Pripuz</item>
    </izvorni_sadrzaj>
    <derivirana_varijabla naziv="DomainObject.Predmet.ProtuStrankaListFormatedOIB_1">
      <item>OPIRUS GRADNJA d.o.o., OIB 85098983768 zastupanog po punomoćniku Branimir Pripuz</item>
    </derivirana_varijabla>
  </DomainObject.Predmet.ProtuStrankaListFormatedOIB>
  <DomainObject.Predmet.ProtuStrankaListFormatedWithAdress>
    <izvorni_sadrzaj>
      <item>OPIRUS GRADNJA d.o.o., Topolnica 25, 10000 Zagreb zastupanog po punomoćniku Branimir Pripuz</item>
    </izvorni_sadrzaj>
    <derivirana_varijabla naziv="DomainObject.Predmet.ProtuStrankaListFormatedWithAdress_1">
      <item>OPIRUS GRADNJA d.o.o., Topolnica 25, 10000 Zagreb zastupanog po punomoćniku Branimir Pripuz</item>
    </derivirana_varijabla>
  </DomainObject.Predmet.ProtuStrankaListFormatedWithAdress>
  <DomainObject.Predmet.ProtuStrankaListFormatedWithAdressOIB>
    <izvorni_sadrzaj>
      <item>OPIRUS GRADNJA d.o.o., OIB 85098983768, Topolnica 25, 10000 Zagreb zastupanog po punomoćniku Branimir Pripuz</item>
    </izvorni_sadrzaj>
    <derivirana_varijabla naziv="DomainObject.Predmet.ProtuStrankaListFormatedWithAdressOIB_1">
      <item>OPIRUS GRADNJA d.o.o., OIB 85098983768, Topolnica 25, 10000 Zagreb zastupanog po punomoćniku Branimir Pripuz</item>
    </derivirana_varijabla>
  </DomainObject.Predmet.ProtuStrankaListFormatedWithAdressOIB>
  <DomainObject.Predmet.ProtuStrankaListNazivFormated>
    <izvorni_sadrzaj>
      <item>OPIRUS GRADNJA d.o.o.</item>
    </izvorni_sadrzaj>
    <derivirana_varijabla naziv="DomainObject.Predmet.ProtuStrankaListNazivFormated_1">
      <item>OPIRUS GRADNJA d.o.o.</item>
    </derivirana_varijabla>
  </DomainObject.Predmet.ProtuStrankaListNazivFormated>
  <DomainObject.Predmet.ProtuStrankaListNazivFormatedOIB>
    <izvorni_sadrzaj>
      <item>OPIRUS GRADNJA d.o.o., OIB 85098983768</item>
    </izvorni_sadrzaj>
    <derivirana_varijabla naziv="DomainObject.Predmet.ProtuStrankaListNazivFormatedOIB_1">
      <item>OPIRUS GRADNJA d.o.o., OIB 85098983768</item>
    </derivirana_varijabla>
  </DomainObject.Predmet.ProtuStrankaListNazivFormatedOIB>
  <DomainObject.Predmet.OstaliListFormated>
    <izvorni_sadrzaj>
      <item>Branimir Pripuz punomoćnik sudionika u postupku OPIRUS GRADNJA d.o.o.</item>
    </izvorni_sadrzaj>
    <derivirana_varijabla naziv="DomainObject.Predmet.OstaliListFormated_1">
      <item>Branimir Pripuz punomoćnik sudionika u postupku OPIRUS GRADNJA d.o.o.</item>
    </derivirana_varijabla>
  </DomainObject.Predmet.OstaliListFormated>
  <DomainObject.Predmet.OstaliListFormatedOIB>
    <izvorni_sadrzaj>
      <item>Branimir Pripuz, OIB 17703429533 punomoćnik sudionika u postupku OPIRUS GRADNJA d.o.o.</item>
    </izvorni_sadrzaj>
    <derivirana_varijabla naziv="DomainObject.Predmet.OstaliListFormatedOIB_1">
      <item>Branimir Pripuz, OIB 17703429533 punomoćnik sudionika u postupku OPIRUS GRADNJA d.o.o.</item>
    </derivirana_varijabla>
  </DomainObject.Predmet.OstaliListFormatedOIB>
  <DomainObject.Predmet.OstaliListFormatedWithAdress>
    <izvorni_sadrzaj>
      <item>Branimir Pripuz, Topolnica 25, 10000 Zagreb punomoćnik sudionika u postupku OPIRUS GRADNJA d.o.o.</item>
    </izvorni_sadrzaj>
    <derivirana_varijabla naziv="DomainObject.Predmet.OstaliListFormatedWithAdress_1">
      <item>Branimir Pripuz, Topolnica 25, 10000 Zagreb punomoćnik sudionika u postupku OPIRUS GRADNJA d.o.o.</item>
    </derivirana_varijabla>
  </DomainObject.Predmet.OstaliListFormatedWithAdress>
  <DomainObject.Predmet.OstaliListFormatedWithAdressOIB>
    <izvorni_sadrzaj>
      <item>Branimir Pripuz, OIB 17703429533, Topolnica 25, 10000 Zagreb punomoćnik sudionika u postupku OPIRUS GRADNJA d.o.o.</item>
    </izvorni_sadrzaj>
    <derivirana_varijabla naziv="DomainObject.Predmet.OstaliListFormatedWithAdressOIB_1">
      <item>Branimir Pripuz, OIB 17703429533, Topolnica 25, 10000 Zagreb punomoćnik sudionika u postupku OPIRUS GRADNJA d.o.o.</item>
    </derivirana_varijabla>
  </DomainObject.Predmet.OstaliListFormatedWithAdressOIB>
  <DomainObject.Predmet.OstaliListNazivFormated>
    <izvorni_sadrzaj>
      <item>Branimir Pripuz</item>
    </izvorni_sadrzaj>
    <derivirana_varijabla naziv="DomainObject.Predmet.OstaliListNazivFormated_1">
      <item>Branimir Pripuz</item>
    </derivirana_varijabla>
  </DomainObject.Predmet.OstaliListNazivFormated>
  <DomainObject.Predmet.OstaliListNazivFormatedOIB>
    <izvorni_sadrzaj>
      <item>Branimir Pripuz, OIB 17703429533</item>
    </izvorni_sadrzaj>
    <derivirana_varijabla naziv="DomainObject.Predmet.OstaliListNazivFormatedOIB_1">
      <item>Branimir Pripuz, OIB 17703429533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>St-7891/2015-4</izvorni_sadrzaj>
    <derivirana_varijabla naziv="DomainObject.PoslovniBrojDokumenta_1">St-7891/2015-4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OPIRUS GRADNJA d.o.o.</izvorni_sadrzaj>
    <derivirana_varijabla naziv="DomainObject.Predmet.ProtustrankaIDrugi_1">OPIRUS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OPIRUS GRADNJA d.o.o., OIB 85098983768, Topolnica 25, 10000 Zagreb</izvorni_sadrzaj>
    <derivirana_varijabla naziv="DomainObject.Predmet.ProtustrankaIDrugiAdressOIB_1">OPIRUS GRADNJA d.o.o., OIB 85098983768, Topolnica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OPIRUS GRADNJA d.o.o.</item>
      <item>Branimir Pripuz</item>
    </izvorni_sadrzaj>
    <derivirana_varijabla naziv="DomainObject.Predmet.SudioniciListNaziv_1">
      <item>FINA Regionalni centar Zagreb</item>
      <item>OPIRUS GRADNJA d.o.o.</item>
      <item>Branimir Pripuz</item>
    </derivirana_varijabla>
  </DomainObject.Predmet.SudioniciListNaziv>
  <DomainObject.Predmet.SudioniciListAdressOIB>
    <izvorni_sadrzaj>
      <item>FINA Regionalni centar Zagreb, OIB 85821130368, Trg svibanjskih žrtava 1995. 1,10000 Zagreb</item>
      <item>OPIRUS GRADNJA d.o.o., OIB 85098983768, Topolnica 25,10000 Zagreb</item>
      <item>Branimir Pripuz, OIB 17703429533, Topolnica 25,10000 Zagreb</item>
    </izvorni_sadrzaj>
    <derivirana_varijabla naziv="DomainObject.Predmet.SudioniciListAdressOIB_1">
      <item>FINA Regionalni centar Zagreb, OIB 85821130368, Trg svibanjskih žrtava 1995. 1,10000 Zagreb</item>
      <item>OPIRUS GRADNJA d.o.o., OIB 85098983768, Topolnica 25,10000 Zagreb</item>
      <item>Branimir Pripuz, OIB 17703429533, Topolnica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85098983768</item>
      <item>, OIB 17703429533</item>
    </izvorni_sadrzaj>
    <derivirana_varijabla naziv="DomainObject.Predmet.SudioniciListNazivOIB_1">
      <item>, OIB 85821130368</item>
      <item>, OIB 85098983768</item>
      <item>, OIB 17703429533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655</properties:Words>
  <properties:Characters>3471</properties:Characters>
  <properties:Lines>93</properties:Lines>
  <properties:Paragraphs>46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2016-02-25T08:58:00Z</dcterms:created>
  <dc:creator>Sudsko vijeæe</dc:creator>
  <cp:lastModifiedBy>Ana Brlek</cp:lastModifiedBy>
  <cp:lastPrinted>2016-02-26T08:23:00Z</cp:lastPrinted>
  <dcterms:modified xmlns:xsi="http://www.w3.org/2001/XMLSchema-instance" xsi:type="dcterms:W3CDTF">2016-02-26T08:23:00Z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St-7891/2015-4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