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93b10" w14:paraId="5793b10" w:rsidRDefault="00772200" w:rsidR="00772200" w:rsidRPr="00CE4AA9">
      <w:pPr>
        <w15:collapsed w:val="false"/>
        <w:rPr>
          <w:rFonts w:cs="Arial"/>
          <w:sz w:val="22"/>
        </w:rPr>
      </w:pPr>
      <w:bookmarkStart w:name="_GoBack" w:id="0"/>
      <w:bookmarkEnd w:id="0"/>
      <w:r w:rsidRPr="00CE4AA9">
        <w:rPr>
          <w:rFonts w:cs="Arial"/>
          <w:sz w:val="22"/>
        </w:rPr>
        <w:t xml:space="preserve"> </w:t>
      </w:r>
    </w:p>
    <w:p w:rsidRDefault="00772200" w:rsidR="00772200" w:rsidRPr="00CE4AA9">
      <w:pPr>
        <w:rPr>
          <w:rFonts w:cs="Arial"/>
          <w:sz w:val="22"/>
        </w:rPr>
      </w:pPr>
    </w:p>
    <w:p w:rsidRDefault="00772200" w:rsidR="00772200" w:rsidRPr="00CE4AA9">
      <w:pPr>
        <w:rPr>
          <w:rFonts w:cs="Arial"/>
          <w:sz w:val="22"/>
        </w:rPr>
      </w:pPr>
    </w:p>
    <w:p w:rsidRDefault="002F7228" w:rsidR="00772200">
      <w:pPr>
        <w:rPr>
          <w:rFonts w:cs="Arial"/>
          <w:sz w:val="22"/>
        </w:rPr>
      </w:pP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2D68" w:rsidR="00A92D68" w:rsidRPr="00CE4AA9">
      <w:pPr>
        <w:rPr>
          <w:rFonts w:cs="Arial"/>
          <w:sz w:val="22"/>
        </w:rPr>
      </w:pPr>
    </w:p>
    <w:p w:rsidRDefault="00772200" w:rsidR="00772200" w:rsidRPr="00ED6466">
      <w:pPr>
        <w:pStyle w:val="Naslov1"/>
        <w:jc w:val="both"/>
        <w:rPr>
          <w:b w:val="false"/>
          <w:bCs w:val="false"/>
          <w:szCs w:val="24"/>
        </w:rPr>
      </w:pPr>
      <w:r w:rsidRPr="00ED6466">
        <w:rPr>
          <w:b w:val="false"/>
          <w:bCs w:val="false"/>
          <w:szCs w:val="24"/>
        </w:rPr>
        <w:t xml:space="preserve">     </w:t>
      </w:r>
      <w:r w:rsidR="00C51560" w:rsidRPr="00ED6466">
        <w:rPr>
          <w:b w:val="false"/>
          <w:bCs w:val="false"/>
          <w:szCs w:val="24"/>
        </w:rPr>
        <w:t xml:space="preserve">  </w:t>
      </w:r>
      <w:r w:rsidR="00A92D68" w:rsidRPr="00ED6466">
        <w:rPr>
          <w:b w:val="false"/>
          <w:bCs w:val="false"/>
          <w:szCs w:val="24"/>
        </w:rPr>
        <w:t xml:space="preserve"> </w:t>
      </w:r>
      <w:r w:rsidR="00C51560" w:rsidRPr="00ED6466">
        <w:rPr>
          <w:b w:val="false"/>
          <w:bCs w:val="false"/>
          <w:szCs w:val="24"/>
        </w:rPr>
        <w:t xml:space="preserve">  </w:t>
      </w:r>
      <w:r w:rsidRPr="00ED6466">
        <w:rPr>
          <w:b w:val="false"/>
          <w:bCs w:val="false"/>
          <w:szCs w:val="24"/>
        </w:rPr>
        <w:t>R</w:t>
      </w:r>
      <w:r w:rsidR="00C51560" w:rsidRPr="00ED6466">
        <w:rPr>
          <w:b w:val="false"/>
          <w:bCs w:val="false"/>
          <w:szCs w:val="24"/>
        </w:rPr>
        <w:t>epublika Hrvatska</w:t>
      </w:r>
    </w:p>
    <w:p w:rsidRDefault="00C51560" w:rsidR="00EF648F" w:rsidRPr="00ED6466">
      <w:pPr>
        <w:rPr>
          <w:rFonts w:hAnsi="Times New Roman" w:ascii="Times New Roman"/>
          <w:szCs w:val="24"/>
        </w:rPr>
      </w:pPr>
      <w:r w:rsidRPr="00ED6466">
        <w:rPr>
          <w:rFonts w:hAnsi="Times New Roman" w:ascii="Times New Roman"/>
          <w:szCs w:val="24"/>
        </w:rPr>
        <w:t>TRGOVAČKI SUD U ZAGREBU</w:t>
      </w:r>
    </w:p>
    <w:p w:rsidRDefault="00C51560" w:rsidR="00772200" w:rsidRPr="00ED6466">
      <w:pPr>
        <w:rPr>
          <w:rFonts w:hAnsi="Times New Roman" w:ascii="Times New Roman"/>
          <w:szCs w:val="24"/>
        </w:rPr>
      </w:pPr>
      <w:r w:rsidRPr="00ED6466">
        <w:rPr>
          <w:rFonts w:hAnsi="Times New Roman" w:ascii="Times New Roman"/>
          <w:szCs w:val="24"/>
        </w:rPr>
        <w:t xml:space="preserve">      </w:t>
      </w:r>
      <w:r w:rsidR="00A92D68" w:rsidRPr="00ED6466">
        <w:rPr>
          <w:rFonts w:hAnsi="Times New Roman" w:ascii="Times New Roman"/>
          <w:szCs w:val="24"/>
        </w:rPr>
        <w:t xml:space="preserve"> </w:t>
      </w:r>
      <w:r w:rsidR="00EF648F" w:rsidRPr="00ED6466">
        <w:rPr>
          <w:rFonts w:hAnsi="Times New Roman" w:ascii="Times New Roman"/>
          <w:szCs w:val="24"/>
        </w:rPr>
        <w:t>Zagreb, Amruševa 2/II</w:t>
      </w:r>
    </w:p>
    <w:p w:rsidRDefault="00772200" w:rsidR="00772200" w:rsidRPr="00ED6466">
      <w:pPr>
        <w:jc w:val="right"/>
        <w:rPr>
          <w:rFonts w:hAnsi="Times New Roman" w:ascii="Times New Roman"/>
          <w:szCs w:val="24"/>
          <w:lang w:val="en-GB"/>
        </w:rPr>
      </w:pPr>
      <w:r w:rsidRPr="00ED6466">
        <w:rPr>
          <w:rFonts w:hAnsi="Times New Roman" w:ascii="Times New Roman"/>
          <w:szCs w:val="24"/>
        </w:rPr>
        <w:tab/>
        <w:t xml:space="preserve">                                                        </w:t>
      </w:r>
      <w:r w:rsidR="00EF648F" w:rsidRPr="00ED6466">
        <w:rPr>
          <w:rFonts w:hAnsi="Times New Roman" w:ascii="Times New Roman"/>
          <w:szCs w:val="24"/>
          <w:lang w:val="en-GB"/>
        </w:rPr>
        <w:t>20</w:t>
      </w:r>
      <w:r w:rsidR="001757D3" w:rsidRPr="00ED6466">
        <w:rPr>
          <w:rFonts w:hAnsi="Times New Roman" w:ascii="Times New Roman"/>
          <w:szCs w:val="24"/>
          <w:lang w:val="en-GB"/>
        </w:rPr>
        <w:t xml:space="preserve"> </w:t>
      </w:r>
      <w:r w:rsidRPr="00ED6466">
        <w:rPr>
          <w:rFonts w:hAnsi="Times New Roman" w:ascii="Times New Roman"/>
          <w:szCs w:val="24"/>
          <w:lang w:val="en-GB"/>
        </w:rPr>
        <w:t>St-</w:t>
      </w:r>
      <w:r w:rsidR="00ED6466">
        <w:rPr>
          <w:rFonts w:hAnsi="Times New Roman" w:ascii="Times New Roman"/>
          <w:szCs w:val="24"/>
          <w:lang w:val="en-GB"/>
        </w:rPr>
        <w:t>5120/15</w:t>
      </w:r>
    </w:p>
    <w:p w:rsidRDefault="00A92D68" w:rsidR="00A92D68" w:rsidRPr="00ED6466">
      <w:pPr>
        <w:pStyle w:val="Naslov2"/>
        <w:rPr>
          <w:rFonts w:cs="Times New Roman" w:hAnsi="Times New Roman" w:ascii="Times New Roman"/>
          <w:b w:val="false"/>
          <w:sz w:val="24"/>
          <w:szCs w:val="24"/>
        </w:rPr>
      </w:pPr>
    </w:p>
    <w:p w:rsidRDefault="00772200" w:rsidR="00772200">
      <w:pPr>
        <w:pStyle w:val="Naslov2"/>
        <w:rPr>
          <w:rFonts w:cs="Times New Roman" w:hAnsi="Times New Roman" w:ascii="Times New Roman"/>
          <w:b w:val="false"/>
          <w:sz w:val="24"/>
          <w:szCs w:val="24"/>
        </w:rPr>
      </w:pPr>
      <w:r w:rsidRPr="00ED6466">
        <w:rPr>
          <w:rFonts w:cs="Times New Roman" w:hAnsi="Times New Roman" w:ascii="Times New Roman"/>
          <w:b w:val="false"/>
          <w:sz w:val="24"/>
          <w:szCs w:val="24"/>
        </w:rPr>
        <w:t>R J E Š E N J E</w:t>
      </w:r>
    </w:p>
    <w:p w:rsidRDefault="002F7228" w:rsidP="002F7228" w:rsidR="002F7228" w:rsidRPr="002F7228">
      <w:pPr>
        <w:rPr>
          <w:lang w:val="de-DE"/>
        </w:rPr>
      </w:pPr>
    </w:p>
    <w:p w:rsidRDefault="00772200" w:rsidR="00772200" w:rsidRPr="00ED6466">
      <w:pPr>
        <w:jc w:val="center"/>
        <w:rPr>
          <w:rFonts w:hAnsi="Times New Roman" w:ascii="Times New Roman"/>
          <w:szCs w:val="24"/>
        </w:rPr>
      </w:pPr>
      <w:r w:rsidRPr="00ED6466">
        <w:rPr>
          <w:rFonts w:hAnsi="Times New Roman" w:ascii="Times New Roman"/>
          <w:szCs w:val="24"/>
        </w:rPr>
        <w:t xml:space="preserve">  </w:t>
      </w:r>
    </w:p>
    <w:p w:rsidRDefault="00772200" w:rsidP="00B95247" w:rsidR="00B95247">
      <w:pPr>
        <w:pStyle w:val="Tijeloteksta"/>
        <w:rPr>
          <w:rFonts w:cs="Times New Roman" w:hAnsi="Times New Roman" w:ascii="Times New Roman"/>
          <w:sz w:val="24"/>
          <w:szCs w:val="24"/>
        </w:rPr>
      </w:pPr>
      <w:r w:rsidRPr="00ED6466">
        <w:rPr>
          <w:rFonts w:cs="Times New Roman" w:hAnsi="Times New Roman" w:ascii="Times New Roman"/>
          <w:sz w:val="24"/>
          <w:szCs w:val="24"/>
        </w:rPr>
        <w:tab/>
      </w:r>
      <w:r w:rsidR="00B95247" w:rsidRPr="00ED6466">
        <w:rPr>
          <w:rFonts w:cs="Times New Roman" w:hAnsi="Times New Roman" w:ascii="Times New Roman"/>
          <w:sz w:val="24"/>
          <w:szCs w:val="24"/>
        </w:rPr>
        <w:t>TRGOVAČKI SUD U ZAGREBU</w:t>
      </w:r>
      <w:r w:rsidR="000D5B3E" w:rsidRPr="00ED6466">
        <w:rPr>
          <w:rFonts w:cs="Times New Roman" w:hAnsi="Times New Roman" w:ascii="Times New Roman"/>
          <w:sz w:val="24"/>
          <w:szCs w:val="24"/>
        </w:rPr>
        <w:t>,</w:t>
      </w:r>
      <w:r w:rsidR="00B95247" w:rsidRPr="00ED6466">
        <w:rPr>
          <w:rFonts w:cs="Times New Roman" w:hAnsi="Times New Roman" w:ascii="Times New Roman"/>
          <w:sz w:val="24"/>
          <w:szCs w:val="24"/>
        </w:rPr>
        <w:t xml:space="preserve"> po sucu </w:t>
      </w:r>
      <w:r w:rsidR="00C754D0" w:rsidRPr="00ED6466">
        <w:rPr>
          <w:rFonts w:cs="Times New Roman" w:hAnsi="Times New Roman" w:ascii="Times New Roman"/>
          <w:sz w:val="24"/>
          <w:szCs w:val="24"/>
        </w:rPr>
        <w:t xml:space="preserve">pojedincu </w:t>
      </w:r>
      <w:r w:rsidR="00B95247" w:rsidRPr="00ED6466">
        <w:rPr>
          <w:rFonts w:cs="Times New Roman" w:hAnsi="Times New Roman" w:ascii="Times New Roman"/>
          <w:sz w:val="24"/>
          <w:szCs w:val="24"/>
        </w:rPr>
        <w:t>Luciji Butigan, u stečajnom postupku</w:t>
      </w:r>
      <w:r w:rsidR="00955A88" w:rsidRPr="00ED6466">
        <w:rPr>
          <w:rFonts w:cs="Times New Roman" w:hAnsi="Times New Roman" w:ascii="Times New Roman"/>
          <w:sz w:val="24"/>
          <w:szCs w:val="24"/>
        </w:rPr>
        <w:t xml:space="preserve"> nad stečajnim dužnikom</w:t>
      </w:r>
      <w:r w:rsidR="00221978" w:rsidRPr="00ED6466">
        <w:rPr>
          <w:rFonts w:cs="Times New Roman" w:hAnsi="Times New Roman" w:ascii="Times New Roman"/>
          <w:sz w:val="24"/>
          <w:szCs w:val="24"/>
        </w:rPr>
        <w:t xml:space="preserve"> </w:t>
      </w:r>
      <w:r w:rsidR="00ED6466">
        <w:rPr>
          <w:rFonts w:cs="Times New Roman" w:hAnsi="Times New Roman" w:ascii="Times New Roman"/>
          <w:sz w:val="24"/>
          <w:szCs w:val="24"/>
        </w:rPr>
        <w:t>PRO ALARM d.o.o.</w:t>
      </w:r>
      <w:r w:rsidR="00E50DDB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ED6466">
        <w:rPr>
          <w:rFonts w:cs="Times New Roman" w:hAnsi="Times New Roman" w:ascii="Times New Roman"/>
          <w:sz w:val="24"/>
          <w:szCs w:val="24"/>
        </w:rPr>
        <w:t xml:space="preserve"> Zagreb, Sarajevska 29</w:t>
      </w:r>
      <w:r w:rsidR="00221978" w:rsidRPr="00ED6466">
        <w:rPr>
          <w:rFonts w:cs="Times New Roman" w:hAnsi="Times New Roman" w:ascii="Times New Roman"/>
          <w:sz w:val="24"/>
          <w:szCs w:val="24"/>
        </w:rPr>
        <w:t>, OIB</w:t>
      </w:r>
      <w:r w:rsidR="00ED6466">
        <w:rPr>
          <w:rFonts w:cs="Times New Roman" w:hAnsi="Times New Roman" w:ascii="Times New Roman"/>
          <w:sz w:val="24"/>
          <w:szCs w:val="24"/>
        </w:rPr>
        <w:t xml:space="preserve"> 30439801100</w:t>
      </w:r>
      <w:r w:rsidR="00221978" w:rsidRPr="00ED6466">
        <w:rPr>
          <w:rFonts w:cs="Times New Roman" w:hAnsi="Times New Roman" w:ascii="Times New Roman"/>
          <w:sz w:val="24"/>
          <w:szCs w:val="24"/>
        </w:rPr>
        <w:t xml:space="preserve">, dana </w:t>
      </w:r>
      <w:r w:rsidR="00A92D68" w:rsidRPr="00ED6466">
        <w:rPr>
          <w:rFonts w:cs="Times New Roman" w:hAnsi="Times New Roman" w:ascii="Times New Roman"/>
          <w:sz w:val="24"/>
          <w:szCs w:val="24"/>
        </w:rPr>
        <w:t>1</w:t>
      </w:r>
      <w:r w:rsidR="00ED6466">
        <w:rPr>
          <w:rFonts w:cs="Times New Roman" w:hAnsi="Times New Roman" w:ascii="Times New Roman"/>
          <w:sz w:val="24"/>
          <w:szCs w:val="24"/>
        </w:rPr>
        <w:t>5</w:t>
      </w:r>
      <w:r w:rsidR="00A92D68" w:rsidRPr="00ED6466">
        <w:rPr>
          <w:rFonts w:cs="Times New Roman" w:hAnsi="Times New Roman" w:ascii="Times New Roman"/>
          <w:sz w:val="24"/>
          <w:szCs w:val="24"/>
        </w:rPr>
        <w:t>. ožujka</w:t>
      </w:r>
      <w:r w:rsidR="00B95247" w:rsidRPr="00ED6466">
        <w:rPr>
          <w:rFonts w:cs="Times New Roman" w:hAnsi="Times New Roman" w:ascii="Times New Roman"/>
          <w:sz w:val="24"/>
          <w:szCs w:val="24"/>
        </w:rPr>
        <w:t xml:space="preserve"> </w:t>
      </w:r>
      <w:r w:rsidR="00437F80" w:rsidRPr="00ED6466">
        <w:rPr>
          <w:rFonts w:cs="Times New Roman" w:hAnsi="Times New Roman" w:ascii="Times New Roman"/>
          <w:sz w:val="24"/>
          <w:szCs w:val="24"/>
        </w:rPr>
        <w:t>20</w:t>
      </w:r>
      <w:r w:rsidR="00D377FB" w:rsidRPr="00ED6466">
        <w:rPr>
          <w:rFonts w:cs="Times New Roman" w:hAnsi="Times New Roman" w:ascii="Times New Roman"/>
          <w:sz w:val="24"/>
          <w:szCs w:val="24"/>
        </w:rPr>
        <w:t>1</w:t>
      </w:r>
      <w:r w:rsidR="003D7AE9">
        <w:rPr>
          <w:rFonts w:cs="Times New Roman" w:hAnsi="Times New Roman" w:ascii="Times New Roman"/>
          <w:sz w:val="24"/>
          <w:szCs w:val="24"/>
        </w:rPr>
        <w:t>7</w:t>
      </w:r>
      <w:r w:rsidR="00DC168E" w:rsidRPr="00ED6466">
        <w:rPr>
          <w:rFonts w:cs="Times New Roman" w:hAnsi="Times New Roman" w:ascii="Times New Roman"/>
          <w:sz w:val="24"/>
          <w:szCs w:val="24"/>
        </w:rPr>
        <w:t>.</w:t>
      </w:r>
    </w:p>
    <w:p w:rsidRDefault="002F7228" w:rsidP="00B95247" w:rsidR="002F7228" w:rsidRPr="00ED6466">
      <w:pPr>
        <w:pStyle w:val="Tijeloteksta"/>
        <w:rPr>
          <w:rFonts w:cs="Times New Roman" w:hAnsi="Times New Roman" w:ascii="Times New Roman"/>
          <w:sz w:val="24"/>
          <w:szCs w:val="24"/>
        </w:rPr>
      </w:pPr>
    </w:p>
    <w:p w:rsidRDefault="00772200" w:rsidR="00772200" w:rsidRPr="00ED6466">
      <w:pPr>
        <w:jc w:val="center"/>
        <w:rPr>
          <w:rFonts w:hAnsi="Times New Roman" w:ascii="Times New Roman"/>
          <w:szCs w:val="24"/>
          <w:lang w:val="de-DE"/>
        </w:rPr>
      </w:pPr>
    </w:p>
    <w:p w:rsidRDefault="00772200" w:rsidR="00772200">
      <w:pPr>
        <w:jc w:val="center"/>
        <w:rPr>
          <w:rFonts w:hAnsi="Times New Roman" w:ascii="Times New Roman"/>
          <w:szCs w:val="24"/>
        </w:rPr>
      </w:pPr>
      <w:r w:rsidRPr="00ED6466">
        <w:rPr>
          <w:rFonts w:hAnsi="Times New Roman" w:ascii="Times New Roman"/>
          <w:szCs w:val="24"/>
          <w:lang w:val="de-DE"/>
        </w:rPr>
        <w:t>r</w:t>
      </w:r>
      <w:r w:rsidRPr="00ED6466">
        <w:rPr>
          <w:rFonts w:hAnsi="Times New Roman" w:ascii="Times New Roman"/>
          <w:szCs w:val="24"/>
        </w:rPr>
        <w:t xml:space="preserve"> </w:t>
      </w:r>
      <w:r w:rsidRPr="00ED6466">
        <w:rPr>
          <w:rFonts w:hAnsi="Times New Roman" w:ascii="Times New Roman"/>
          <w:szCs w:val="24"/>
          <w:lang w:val="de-DE"/>
        </w:rPr>
        <w:t>i</w:t>
      </w:r>
      <w:r w:rsidRPr="00ED6466">
        <w:rPr>
          <w:rFonts w:hAnsi="Times New Roman" w:ascii="Times New Roman"/>
          <w:szCs w:val="24"/>
        </w:rPr>
        <w:t xml:space="preserve"> </w:t>
      </w:r>
      <w:r w:rsidRPr="00ED6466">
        <w:rPr>
          <w:rFonts w:hAnsi="Times New Roman" w:ascii="Times New Roman"/>
          <w:szCs w:val="24"/>
          <w:lang w:val="de-DE"/>
        </w:rPr>
        <w:t>j</w:t>
      </w:r>
      <w:r w:rsidRPr="00ED6466">
        <w:rPr>
          <w:rFonts w:hAnsi="Times New Roman" w:ascii="Times New Roman"/>
          <w:szCs w:val="24"/>
        </w:rPr>
        <w:t xml:space="preserve"> </w:t>
      </w:r>
      <w:r w:rsidRPr="00ED6466">
        <w:rPr>
          <w:rFonts w:hAnsi="Times New Roman" w:ascii="Times New Roman"/>
          <w:szCs w:val="24"/>
          <w:lang w:val="de-DE"/>
        </w:rPr>
        <w:t>e</w:t>
      </w:r>
      <w:r w:rsidRPr="00ED6466">
        <w:rPr>
          <w:rFonts w:hAnsi="Times New Roman" w:ascii="Times New Roman"/>
          <w:szCs w:val="24"/>
        </w:rPr>
        <w:t xml:space="preserve"> š </w:t>
      </w:r>
      <w:r w:rsidRPr="00ED6466">
        <w:rPr>
          <w:rFonts w:hAnsi="Times New Roman" w:ascii="Times New Roman"/>
          <w:szCs w:val="24"/>
          <w:lang w:val="de-DE"/>
        </w:rPr>
        <w:t>i</w:t>
      </w:r>
      <w:r w:rsidRPr="00ED6466">
        <w:rPr>
          <w:rFonts w:hAnsi="Times New Roman" w:ascii="Times New Roman"/>
          <w:szCs w:val="24"/>
        </w:rPr>
        <w:t xml:space="preserve"> </w:t>
      </w:r>
      <w:r w:rsidRPr="00ED6466">
        <w:rPr>
          <w:rFonts w:hAnsi="Times New Roman" w:ascii="Times New Roman"/>
          <w:szCs w:val="24"/>
          <w:lang w:val="de-DE"/>
        </w:rPr>
        <w:t>o</w:t>
      </w:r>
      <w:r w:rsidR="00CC670F" w:rsidRPr="00ED6466">
        <w:rPr>
          <w:rFonts w:hAnsi="Times New Roman" w:ascii="Times New Roman"/>
          <w:szCs w:val="24"/>
        </w:rPr>
        <w:t xml:space="preserve"> </w:t>
      </w:r>
      <w:r w:rsidRPr="00ED6466">
        <w:rPr>
          <w:rFonts w:hAnsi="Times New Roman" w:ascii="Times New Roman"/>
          <w:szCs w:val="24"/>
        </w:rPr>
        <w:t xml:space="preserve">   </w:t>
      </w:r>
      <w:r w:rsidRPr="00ED6466">
        <w:rPr>
          <w:rFonts w:hAnsi="Times New Roman" w:ascii="Times New Roman"/>
          <w:szCs w:val="24"/>
          <w:lang w:val="de-DE"/>
        </w:rPr>
        <w:t>j</w:t>
      </w:r>
      <w:r w:rsidRPr="00ED6466">
        <w:rPr>
          <w:rFonts w:hAnsi="Times New Roman" w:ascii="Times New Roman"/>
          <w:szCs w:val="24"/>
        </w:rPr>
        <w:t xml:space="preserve"> </w:t>
      </w:r>
      <w:r w:rsidRPr="00ED6466">
        <w:rPr>
          <w:rFonts w:hAnsi="Times New Roman" w:ascii="Times New Roman"/>
          <w:szCs w:val="24"/>
          <w:lang w:val="de-DE"/>
        </w:rPr>
        <w:t>e</w:t>
      </w:r>
      <w:r w:rsidRPr="00ED6466">
        <w:rPr>
          <w:rFonts w:hAnsi="Times New Roman" w:ascii="Times New Roman"/>
          <w:szCs w:val="24"/>
        </w:rPr>
        <w:t xml:space="preserve"> </w:t>
      </w:r>
    </w:p>
    <w:p w:rsidRDefault="002F7228" w:rsidR="002F7228" w:rsidRPr="00ED6466">
      <w:pPr>
        <w:jc w:val="center"/>
        <w:rPr>
          <w:rFonts w:hAnsi="Times New Roman" w:ascii="Times New Roman"/>
          <w:szCs w:val="24"/>
        </w:rPr>
      </w:pPr>
    </w:p>
    <w:p w:rsidRDefault="00CC670F" w:rsidR="00CC670F" w:rsidRPr="00ED6466">
      <w:pPr>
        <w:jc w:val="center"/>
        <w:rPr>
          <w:rFonts w:hAnsi="Times New Roman" w:ascii="Times New Roman"/>
          <w:szCs w:val="24"/>
        </w:rPr>
      </w:pPr>
    </w:p>
    <w:p w:rsidRDefault="00366CA0" w:rsidR="00772200" w:rsidRPr="00ED6466">
      <w:pPr>
        <w:pStyle w:val="Tijeloteksta-uvlaka2"/>
        <w:ind w:firstLine="0"/>
        <w:rPr>
          <w:szCs w:val="24"/>
        </w:rPr>
      </w:pPr>
      <w:r w:rsidRPr="00ED6466">
        <w:rPr>
          <w:szCs w:val="24"/>
        </w:rPr>
        <w:t>I.</w:t>
      </w:r>
      <w:r w:rsidR="00772200" w:rsidRPr="00ED6466">
        <w:rPr>
          <w:szCs w:val="24"/>
        </w:rPr>
        <w:tab/>
        <w:t xml:space="preserve"> Ukidaju se mjere osiguranja određene Rješenjem ovog suda br. St-</w:t>
      </w:r>
      <w:r w:rsidR="00ED6466">
        <w:rPr>
          <w:szCs w:val="24"/>
        </w:rPr>
        <w:t>5120/15</w:t>
      </w:r>
      <w:r w:rsidR="00772200" w:rsidRPr="00ED6466">
        <w:rPr>
          <w:szCs w:val="24"/>
        </w:rPr>
        <w:t xml:space="preserve"> od </w:t>
      </w:r>
      <w:r w:rsidR="00ED6466">
        <w:rPr>
          <w:szCs w:val="24"/>
        </w:rPr>
        <w:t>18. siječnja 2017</w:t>
      </w:r>
      <w:r w:rsidR="00221978" w:rsidRPr="00ED6466">
        <w:rPr>
          <w:szCs w:val="24"/>
        </w:rPr>
        <w:t>.</w:t>
      </w:r>
      <w:r w:rsidR="00772200" w:rsidRPr="00ED6466">
        <w:rPr>
          <w:szCs w:val="24"/>
        </w:rPr>
        <w:t xml:space="preserve"> koje glase:</w:t>
      </w:r>
    </w:p>
    <w:p w:rsidRDefault="00650497" w:rsidP="00650497" w:rsidR="00650497" w:rsidRPr="00ED6466">
      <w:pPr>
        <w:jc w:val="both"/>
        <w:rPr>
          <w:rFonts w:eastAsia="Batang" w:hAnsi="Times New Roman" w:ascii="Times New Roman"/>
          <w:bCs/>
          <w:szCs w:val="24"/>
        </w:rPr>
      </w:pPr>
    </w:p>
    <w:p w:rsidRDefault="00CF28DF" w:rsidP="00CF28DF" w:rsidR="00CF28DF" w:rsidRPr="00436579">
      <w:pPr>
        <w:pStyle w:val="Odlomakpopisa"/>
        <w:numPr>
          <w:ilvl w:val="0"/>
          <w:numId w:val="14"/>
        </w:numPr>
        <w:ind w:hanging="34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eastAsia="Batang" w:hAnsi="Times New Roman" w:ascii="Times New Roman"/>
          <w:szCs w:val="24"/>
        </w:rPr>
        <w:t>"</w:t>
      </w:r>
      <w:r w:rsidR="00221978" w:rsidRPr="00ED6466">
        <w:rPr>
          <w:rFonts w:eastAsia="Batang" w:hAnsi="Times New Roman" w:ascii="Times New Roman"/>
          <w:szCs w:val="24"/>
        </w:rPr>
        <w:tab/>
      </w:r>
      <w:r w:rsidRPr="00436579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>
        <w:rPr>
          <w:rFonts w:hAnsi="Times New Roman" w:ascii="Times New Roman"/>
          <w:szCs w:val="24"/>
          <w:lang w:val="hr-HR"/>
        </w:rPr>
        <w:t>PRO ALARM,  d.o.o., Zagreb, Sarajevska 29, OIB 30439801100,</w:t>
      </w:r>
      <w:r w:rsidRPr="00436579">
        <w:rPr>
          <w:rFonts w:hAnsi="Times New Roman" w:ascii="Times New Roman"/>
          <w:szCs w:val="24"/>
          <w:lang w:val="hr-HR"/>
        </w:rPr>
        <w:t xml:space="preserve"> za privremenog stečajnog upravitelja imenuje se </w:t>
      </w:r>
      <w:r>
        <w:rPr>
          <w:rFonts w:hAnsi="Times New Roman" w:ascii="Times New Roman"/>
          <w:szCs w:val="24"/>
          <w:lang w:val="hr-HR"/>
        </w:rPr>
        <w:t>Martin Lukin, Zagreb, Gračanska cesta 145f, OIB 12398076495.</w:t>
      </w:r>
    </w:p>
    <w:p w:rsidRDefault="00CF28DF" w:rsidP="00CF28DF" w:rsidR="00CF28DF" w:rsidRPr="003500A5">
      <w:pPr>
        <w:pStyle w:val="Odlomakpopisa"/>
        <w:ind w:hanging="349" w:left="709"/>
        <w:jc w:val="both"/>
        <w:rPr>
          <w:rFonts w:hAnsi="Times New Roman" w:ascii="Times New Roman"/>
          <w:szCs w:val="24"/>
          <w:lang w:val="hr-HR"/>
        </w:rPr>
      </w:pPr>
    </w:p>
    <w:p w:rsidRDefault="00CF28DF" w:rsidP="00CF28DF" w:rsidR="00CF28DF">
      <w:pPr>
        <w:pStyle w:val="Odlomakpopisa"/>
        <w:numPr>
          <w:ilvl w:val="0"/>
          <w:numId w:val="14"/>
        </w:numPr>
        <w:ind w:hanging="349"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</w:t>
      </w:r>
      <w:r>
        <w:rPr>
          <w:rFonts w:hAnsi="Times New Roman" w:ascii="Times New Roman"/>
          <w:szCs w:val="24"/>
          <w:lang w:val="hr-HR"/>
        </w:rPr>
        <w:t>i kazna zatvora, sukladno čl. 11</w:t>
      </w:r>
      <w:r w:rsidRPr="003500A5">
        <w:rPr>
          <w:rFonts w:hAnsi="Times New Roman" w:ascii="Times New Roman"/>
          <w:szCs w:val="24"/>
          <w:lang w:val="hr-HR"/>
        </w:rPr>
        <w:t>7.</w:t>
      </w:r>
      <w:r>
        <w:rPr>
          <w:rFonts w:hAnsi="Times New Roman" w:ascii="Times New Roman"/>
          <w:szCs w:val="24"/>
          <w:lang w:val="hr-HR"/>
        </w:rPr>
        <w:t>,</w:t>
      </w:r>
      <w:r w:rsidRP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a u svezi s čl. 177. i 178.</w:t>
      </w:r>
      <w:r w:rsidRPr="003500A5">
        <w:rPr>
          <w:rFonts w:hAnsi="Times New Roman" w:ascii="Times New Roman"/>
          <w:szCs w:val="24"/>
          <w:lang w:val="hr-HR"/>
        </w:rPr>
        <w:t>Stečajnog zakona.</w:t>
      </w:r>
    </w:p>
    <w:p w:rsidRDefault="003D7AE9" w:rsidP="003D7AE9" w:rsidR="003D7AE9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F28DF" w:rsidP="00CF28DF" w:rsidR="00650497">
      <w:pPr>
        <w:ind w:firstLine="3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III)  </w:t>
      </w:r>
      <w:r w:rsidRPr="003500A5">
        <w:rPr>
          <w:rFonts w:hAnsi="Times New Roman" w:ascii="Times New Roman"/>
          <w:szCs w:val="24"/>
        </w:rPr>
        <w:t xml:space="preserve">Privremeni stečajni upravitelj dužan je u roku od 30 dana ispitati da li kod dužnika i nadalje </w:t>
      </w:r>
      <w:r>
        <w:rPr>
          <w:rFonts w:hAnsi="Times New Roman" w:ascii="Times New Roman"/>
          <w:szCs w:val="24"/>
        </w:rPr>
        <w:t xml:space="preserve">postoji </w:t>
      </w:r>
      <w:r w:rsidRPr="003500A5">
        <w:rPr>
          <w:rFonts w:hAnsi="Times New Roman" w:ascii="Times New Roman"/>
          <w:szCs w:val="24"/>
        </w:rPr>
        <w:t>koji od</w:t>
      </w:r>
      <w:r>
        <w:rPr>
          <w:rFonts w:hAnsi="Times New Roman" w:ascii="Times New Roman"/>
          <w:szCs w:val="24"/>
        </w:rPr>
        <w:t xml:space="preserve"> </w:t>
      </w:r>
      <w:r w:rsidRPr="003500A5">
        <w:rPr>
          <w:rFonts w:hAnsi="Times New Roman" w:ascii="Times New Roman"/>
          <w:szCs w:val="24"/>
        </w:rPr>
        <w:t>stečajnih razloga, ispitati da li 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>
        <w:rPr>
          <w:rFonts w:hAnsi="Times New Roman" w:ascii="Times New Roman"/>
          <w:szCs w:val="24"/>
        </w:rPr>
        <w:t>"</w:t>
      </w:r>
    </w:p>
    <w:p w:rsidRDefault="002F7228" w:rsidP="00CF28DF" w:rsidR="002F7228">
      <w:pPr>
        <w:ind w:firstLine="360"/>
        <w:jc w:val="both"/>
        <w:rPr>
          <w:rFonts w:hAnsi="Times New Roman" w:ascii="Times New Roman"/>
          <w:szCs w:val="24"/>
        </w:rPr>
      </w:pPr>
    </w:p>
    <w:p w:rsidRDefault="00CF28DF" w:rsidP="00CF28DF" w:rsidR="00CF28DF" w:rsidRPr="00ED6466">
      <w:pPr>
        <w:ind w:firstLine="720"/>
        <w:jc w:val="both"/>
        <w:rPr>
          <w:rFonts w:hAnsi="Times New Roman" w:ascii="Times New Roman"/>
          <w:szCs w:val="24"/>
        </w:rPr>
      </w:pPr>
    </w:p>
    <w:p w:rsidRDefault="00772200" w:rsidP="00CE4AA9" w:rsidR="00772200">
      <w:pPr>
        <w:pStyle w:val="Tijeloteksta-uvlaka2"/>
        <w:ind w:firstLine="0"/>
        <w:jc w:val="center"/>
        <w:rPr>
          <w:bCs/>
          <w:szCs w:val="24"/>
        </w:rPr>
      </w:pPr>
      <w:r w:rsidRPr="00ED6466">
        <w:rPr>
          <w:bCs/>
          <w:szCs w:val="24"/>
        </w:rPr>
        <w:t>Obrazloženje</w:t>
      </w:r>
    </w:p>
    <w:p w:rsidRDefault="002F7228" w:rsidP="00CE4AA9" w:rsidR="002F7228" w:rsidRPr="00ED6466">
      <w:pPr>
        <w:pStyle w:val="Tijeloteksta-uvlaka2"/>
        <w:ind w:firstLine="0"/>
        <w:jc w:val="center"/>
        <w:rPr>
          <w:szCs w:val="24"/>
        </w:rPr>
      </w:pPr>
    </w:p>
    <w:p w:rsidRDefault="00772200" w:rsidR="00772200" w:rsidRPr="00ED6466">
      <w:pPr>
        <w:pStyle w:val="Tijeloteksta-uvlaka2"/>
        <w:ind w:firstLine="0" w:left="720"/>
        <w:jc w:val="right"/>
        <w:rPr>
          <w:szCs w:val="24"/>
        </w:rPr>
      </w:pPr>
    </w:p>
    <w:p w:rsidRDefault="00366CA0" w:rsidP="00366CA0" w:rsidR="00366CA0" w:rsidRPr="00ED6466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ED6466">
        <w:rPr>
          <w:rFonts w:hAnsi="Times New Roman" w:ascii="Times New Roman"/>
          <w:szCs w:val="24"/>
        </w:rPr>
        <w:t>Rješenjem ovog suda br. St-</w:t>
      </w:r>
      <w:r w:rsidR="003D7AE9">
        <w:rPr>
          <w:rFonts w:hAnsi="Times New Roman" w:ascii="Times New Roman"/>
          <w:szCs w:val="24"/>
        </w:rPr>
        <w:t>5120/15</w:t>
      </w:r>
      <w:r w:rsidRPr="00ED6466">
        <w:rPr>
          <w:rFonts w:hAnsi="Times New Roman" w:ascii="Times New Roman"/>
          <w:szCs w:val="24"/>
        </w:rPr>
        <w:t xml:space="preserve"> od </w:t>
      </w:r>
      <w:r w:rsidR="003D7AE9">
        <w:rPr>
          <w:rFonts w:hAnsi="Times New Roman" w:ascii="Times New Roman"/>
          <w:szCs w:val="24"/>
        </w:rPr>
        <w:t>18. siječnja 2017</w:t>
      </w:r>
      <w:r w:rsidR="00221978" w:rsidRPr="00ED6466">
        <w:rPr>
          <w:rFonts w:hAnsi="Times New Roman" w:ascii="Times New Roman"/>
          <w:szCs w:val="24"/>
        </w:rPr>
        <w:t>.</w:t>
      </w:r>
      <w:r w:rsidRPr="00ED6466">
        <w:rPr>
          <w:rFonts w:hAnsi="Times New Roman" w:ascii="Times New Roman"/>
          <w:szCs w:val="24"/>
        </w:rPr>
        <w:t xml:space="preserve"> u ovom </w:t>
      </w:r>
      <w:r w:rsidR="00B015CC" w:rsidRPr="00ED6466">
        <w:rPr>
          <w:rFonts w:hAnsi="Times New Roman" w:ascii="Times New Roman"/>
          <w:szCs w:val="24"/>
        </w:rPr>
        <w:t>s</w:t>
      </w:r>
      <w:r w:rsidRPr="00ED6466">
        <w:rPr>
          <w:rFonts w:hAnsi="Times New Roman" w:ascii="Times New Roman"/>
          <w:szCs w:val="24"/>
        </w:rPr>
        <w:t>tečajnom postupku donesene su mjere osiguranja na način kako su iste navedene u</w:t>
      </w:r>
      <w:r w:rsidR="000D5B3E" w:rsidRPr="00ED6466">
        <w:rPr>
          <w:rFonts w:hAnsi="Times New Roman" w:ascii="Times New Roman"/>
          <w:szCs w:val="24"/>
        </w:rPr>
        <w:t xml:space="preserve"> izreci ovog </w:t>
      </w:r>
      <w:r w:rsidRPr="00ED6466">
        <w:rPr>
          <w:rFonts w:hAnsi="Times New Roman" w:ascii="Times New Roman"/>
          <w:szCs w:val="24"/>
        </w:rPr>
        <w:t>rješenja.</w:t>
      </w:r>
    </w:p>
    <w:p w:rsidRDefault="00772200" w:rsidP="00E47DF6" w:rsidR="00772200" w:rsidRPr="00ED6466">
      <w:pPr>
        <w:ind w:firstLine="720"/>
        <w:jc w:val="both"/>
        <w:rPr>
          <w:rFonts w:hAnsi="Times New Roman" w:ascii="Times New Roman"/>
          <w:szCs w:val="24"/>
        </w:rPr>
      </w:pPr>
      <w:r w:rsidRPr="00ED6466">
        <w:rPr>
          <w:rFonts w:hAnsi="Times New Roman" w:ascii="Times New Roman"/>
          <w:szCs w:val="24"/>
        </w:rPr>
        <w:lastRenderedPageBreak/>
        <w:t>Rješenjem ovog suda br. St-</w:t>
      </w:r>
      <w:r w:rsidR="003D7AE9">
        <w:rPr>
          <w:rFonts w:hAnsi="Times New Roman" w:ascii="Times New Roman"/>
          <w:szCs w:val="24"/>
        </w:rPr>
        <w:t>5120/15</w:t>
      </w:r>
      <w:r w:rsidRPr="00ED6466">
        <w:rPr>
          <w:rFonts w:hAnsi="Times New Roman" w:ascii="Times New Roman"/>
          <w:szCs w:val="24"/>
        </w:rPr>
        <w:t xml:space="preserve"> od</w:t>
      </w:r>
      <w:r w:rsidR="00221978" w:rsidRPr="00ED6466">
        <w:rPr>
          <w:rFonts w:hAnsi="Times New Roman" w:ascii="Times New Roman"/>
          <w:szCs w:val="24"/>
        </w:rPr>
        <w:t xml:space="preserve"> </w:t>
      </w:r>
      <w:r w:rsidR="003D7AE9">
        <w:rPr>
          <w:rFonts w:hAnsi="Times New Roman" w:ascii="Times New Roman"/>
          <w:szCs w:val="24"/>
        </w:rPr>
        <w:t>15. ožujka 2017</w:t>
      </w:r>
      <w:r w:rsidR="00221978" w:rsidRPr="00ED6466">
        <w:rPr>
          <w:rFonts w:hAnsi="Times New Roman" w:ascii="Times New Roman"/>
          <w:szCs w:val="24"/>
        </w:rPr>
        <w:t>.</w:t>
      </w:r>
      <w:r w:rsidRPr="00ED6466">
        <w:rPr>
          <w:rFonts w:hAnsi="Times New Roman" w:ascii="Times New Roman"/>
          <w:szCs w:val="24"/>
        </w:rPr>
        <w:t xml:space="preserve"> </w:t>
      </w:r>
      <w:r w:rsidR="002C626E" w:rsidRPr="00ED6466">
        <w:rPr>
          <w:rFonts w:hAnsi="Times New Roman" w:ascii="Times New Roman"/>
          <w:szCs w:val="24"/>
        </w:rPr>
        <w:t>otvoren je stečajni postupak nad stečajnim duž</w:t>
      </w:r>
      <w:r w:rsidR="001757D3" w:rsidRPr="00ED6466">
        <w:rPr>
          <w:rFonts w:hAnsi="Times New Roman" w:ascii="Times New Roman"/>
          <w:szCs w:val="24"/>
        </w:rPr>
        <w:t>nikom</w:t>
      </w:r>
      <w:r w:rsidR="00221978" w:rsidRPr="00ED6466">
        <w:rPr>
          <w:rFonts w:hAnsi="Times New Roman" w:ascii="Times New Roman"/>
          <w:szCs w:val="24"/>
        </w:rPr>
        <w:t xml:space="preserve"> </w:t>
      </w:r>
      <w:r w:rsidR="003D7AE9">
        <w:rPr>
          <w:rFonts w:hAnsi="Times New Roman" w:ascii="Times New Roman"/>
          <w:szCs w:val="24"/>
        </w:rPr>
        <w:t>PRO ALARM,  d.o.o., Zagreb, Sarajevska 29, OIB 30439801100,</w:t>
      </w:r>
      <w:r w:rsidR="003D7AE9" w:rsidRPr="00436579">
        <w:rPr>
          <w:rFonts w:hAnsi="Times New Roman" w:ascii="Times New Roman"/>
          <w:szCs w:val="24"/>
        </w:rPr>
        <w:t xml:space="preserve"> </w:t>
      </w:r>
      <w:r w:rsidR="00186B66" w:rsidRPr="00ED6466">
        <w:rPr>
          <w:rFonts w:hAnsi="Times New Roman" w:ascii="Times New Roman"/>
          <w:szCs w:val="24"/>
        </w:rPr>
        <w:t>p</w:t>
      </w:r>
      <w:r w:rsidRPr="00ED6466">
        <w:rPr>
          <w:rFonts w:hAnsi="Times New Roman" w:ascii="Times New Roman"/>
          <w:szCs w:val="24"/>
        </w:rPr>
        <w:t>a</w:t>
      </w:r>
      <w:r w:rsidR="00186B66" w:rsidRPr="00ED6466">
        <w:rPr>
          <w:rFonts w:hAnsi="Times New Roman" w:ascii="Times New Roman"/>
          <w:szCs w:val="24"/>
        </w:rPr>
        <w:t xml:space="preserve"> je</w:t>
      </w:r>
      <w:r w:rsidR="001757D3" w:rsidRPr="00ED6466">
        <w:rPr>
          <w:rFonts w:hAnsi="Times New Roman" w:ascii="Times New Roman"/>
          <w:szCs w:val="24"/>
        </w:rPr>
        <w:t xml:space="preserve"> na temelju odredbe članka</w:t>
      </w:r>
      <w:r w:rsidRPr="00ED6466">
        <w:rPr>
          <w:rFonts w:hAnsi="Times New Roman" w:ascii="Times New Roman"/>
          <w:szCs w:val="24"/>
        </w:rPr>
        <w:t xml:space="preserve"> </w:t>
      </w:r>
      <w:r w:rsidR="003D7AE9">
        <w:rPr>
          <w:rFonts w:hAnsi="Times New Roman" w:ascii="Times New Roman"/>
          <w:szCs w:val="24"/>
        </w:rPr>
        <w:t>122.</w:t>
      </w:r>
      <w:r w:rsidRPr="00ED6466">
        <w:rPr>
          <w:rFonts w:hAnsi="Times New Roman" w:ascii="Times New Roman"/>
          <w:szCs w:val="24"/>
        </w:rPr>
        <w:t xml:space="preserve"> Stečajnog zakona </w:t>
      </w:r>
      <w:r w:rsidR="00E47DF6" w:rsidRPr="00ED6466">
        <w:rPr>
          <w:rFonts w:hAnsi="Times New Roman" w:ascii="Times New Roman"/>
          <w:szCs w:val="24"/>
        </w:rPr>
        <w:t xml:space="preserve">(Narodne novine br. </w:t>
      </w:r>
      <w:r w:rsidR="003D7AE9">
        <w:rPr>
          <w:rFonts w:hAnsi="Times New Roman" w:ascii="Times New Roman"/>
          <w:szCs w:val="24"/>
        </w:rPr>
        <w:t>71/15</w:t>
      </w:r>
      <w:r w:rsidR="00E47DF6" w:rsidRPr="00ED6466">
        <w:rPr>
          <w:rFonts w:hAnsi="Times New Roman" w:ascii="Times New Roman"/>
          <w:szCs w:val="24"/>
        </w:rPr>
        <w:t>)</w:t>
      </w:r>
      <w:r w:rsidR="000D5B3E" w:rsidRPr="00ED6466">
        <w:rPr>
          <w:rFonts w:hAnsi="Times New Roman" w:ascii="Times New Roman"/>
          <w:szCs w:val="24"/>
        </w:rPr>
        <w:t xml:space="preserve"> </w:t>
      </w:r>
      <w:r w:rsidRPr="00ED6466">
        <w:rPr>
          <w:rFonts w:hAnsi="Times New Roman" w:ascii="Times New Roman"/>
          <w:szCs w:val="24"/>
        </w:rPr>
        <w:t>valjalo donijeti gornje rješenje.</w:t>
      </w:r>
    </w:p>
    <w:p w:rsidRDefault="00772200" w:rsidR="00772200" w:rsidRPr="00ED6466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1757D3" w:rsidR="00772200" w:rsidRPr="00ED6466">
      <w:pPr>
        <w:jc w:val="center"/>
        <w:rPr>
          <w:rFonts w:hAnsi="Times New Roman" w:ascii="Times New Roman"/>
          <w:szCs w:val="24"/>
        </w:rPr>
      </w:pPr>
      <w:r w:rsidRPr="00ED6466">
        <w:rPr>
          <w:rFonts w:hAnsi="Times New Roman" w:ascii="Times New Roman"/>
          <w:szCs w:val="24"/>
        </w:rPr>
        <w:t xml:space="preserve">U Zagrebu </w:t>
      </w:r>
      <w:r w:rsidR="003D7AE9">
        <w:rPr>
          <w:rFonts w:hAnsi="Times New Roman" w:ascii="Times New Roman"/>
          <w:szCs w:val="24"/>
        </w:rPr>
        <w:t>15. ožujka</w:t>
      </w:r>
      <w:r w:rsidR="00A92D68" w:rsidRPr="00ED6466">
        <w:rPr>
          <w:rFonts w:hAnsi="Times New Roman" w:ascii="Times New Roman"/>
          <w:szCs w:val="24"/>
        </w:rPr>
        <w:t xml:space="preserve"> </w:t>
      </w:r>
      <w:r w:rsidR="00772200" w:rsidRPr="00ED6466">
        <w:rPr>
          <w:rFonts w:hAnsi="Times New Roman" w:ascii="Times New Roman"/>
          <w:szCs w:val="24"/>
        </w:rPr>
        <w:t>20</w:t>
      </w:r>
      <w:r w:rsidR="00C754D0" w:rsidRPr="00ED6466">
        <w:rPr>
          <w:rFonts w:hAnsi="Times New Roman" w:ascii="Times New Roman"/>
          <w:szCs w:val="24"/>
        </w:rPr>
        <w:t>1</w:t>
      </w:r>
      <w:r w:rsidR="003D7AE9">
        <w:rPr>
          <w:rFonts w:hAnsi="Times New Roman" w:ascii="Times New Roman"/>
          <w:szCs w:val="24"/>
        </w:rPr>
        <w:t>7</w:t>
      </w:r>
      <w:r w:rsidR="00CE4AA9" w:rsidRPr="00ED6466">
        <w:rPr>
          <w:rFonts w:hAnsi="Times New Roman" w:ascii="Times New Roman"/>
          <w:szCs w:val="24"/>
        </w:rPr>
        <w:t>.</w:t>
      </w:r>
    </w:p>
    <w:p w:rsidRDefault="00772200" w:rsidR="00772200" w:rsidRPr="00ED6466">
      <w:pPr>
        <w:jc w:val="center"/>
        <w:rPr>
          <w:rFonts w:hAnsi="Times New Roman" w:ascii="Times New Roman"/>
          <w:szCs w:val="24"/>
        </w:rPr>
      </w:pPr>
    </w:p>
    <w:p w:rsidRDefault="00C754D0" w:rsidR="00772200" w:rsidRPr="00ED6466">
      <w:pPr>
        <w:rPr>
          <w:rFonts w:hAnsi="Times New Roman" w:ascii="Times New Roman"/>
          <w:szCs w:val="24"/>
        </w:rPr>
      </w:pPr>
      <w:r w:rsidRPr="00ED6466">
        <w:rPr>
          <w:rFonts w:hAnsi="Times New Roman" w:ascii="Times New Roman"/>
          <w:szCs w:val="24"/>
        </w:rPr>
        <w:tab/>
      </w:r>
      <w:r w:rsidRPr="00ED6466">
        <w:rPr>
          <w:rFonts w:hAnsi="Times New Roman" w:ascii="Times New Roman"/>
          <w:szCs w:val="24"/>
        </w:rPr>
        <w:tab/>
      </w:r>
      <w:r w:rsidRPr="00ED6466">
        <w:rPr>
          <w:rFonts w:hAnsi="Times New Roman" w:ascii="Times New Roman"/>
          <w:szCs w:val="24"/>
        </w:rPr>
        <w:tab/>
      </w:r>
      <w:r w:rsidRPr="00ED6466">
        <w:rPr>
          <w:rFonts w:hAnsi="Times New Roman" w:ascii="Times New Roman"/>
          <w:szCs w:val="24"/>
        </w:rPr>
        <w:tab/>
      </w:r>
      <w:r w:rsidRPr="00ED6466">
        <w:rPr>
          <w:rFonts w:hAnsi="Times New Roman" w:ascii="Times New Roman"/>
          <w:szCs w:val="24"/>
        </w:rPr>
        <w:tab/>
      </w:r>
      <w:r w:rsidRPr="00ED6466">
        <w:rPr>
          <w:rFonts w:hAnsi="Times New Roman" w:ascii="Times New Roman"/>
          <w:szCs w:val="24"/>
        </w:rPr>
        <w:tab/>
        <w:t xml:space="preserve">                </w:t>
      </w:r>
      <w:r w:rsidR="00772200" w:rsidRPr="00ED6466">
        <w:rPr>
          <w:rFonts w:hAnsi="Times New Roman" w:ascii="Times New Roman"/>
          <w:szCs w:val="24"/>
        </w:rPr>
        <w:t xml:space="preserve"> </w:t>
      </w:r>
      <w:r w:rsidRPr="00ED6466">
        <w:rPr>
          <w:rFonts w:hAnsi="Times New Roman" w:ascii="Times New Roman"/>
          <w:szCs w:val="24"/>
        </w:rPr>
        <w:t xml:space="preserve"> </w:t>
      </w:r>
      <w:r w:rsidR="00772200" w:rsidRPr="00ED6466">
        <w:rPr>
          <w:rFonts w:hAnsi="Times New Roman" w:ascii="Times New Roman"/>
          <w:szCs w:val="24"/>
        </w:rPr>
        <w:t>S</w:t>
      </w:r>
      <w:r w:rsidRPr="00ED6466">
        <w:rPr>
          <w:rFonts w:hAnsi="Times New Roman" w:ascii="Times New Roman"/>
          <w:szCs w:val="24"/>
        </w:rPr>
        <w:t xml:space="preserve"> </w:t>
      </w:r>
      <w:r w:rsidR="00772200" w:rsidRPr="00ED6466">
        <w:rPr>
          <w:rFonts w:hAnsi="Times New Roman" w:ascii="Times New Roman"/>
          <w:szCs w:val="24"/>
        </w:rPr>
        <w:t>U</w:t>
      </w:r>
      <w:r w:rsidRPr="00ED6466">
        <w:rPr>
          <w:rFonts w:hAnsi="Times New Roman" w:ascii="Times New Roman"/>
          <w:szCs w:val="24"/>
        </w:rPr>
        <w:t xml:space="preserve"> </w:t>
      </w:r>
      <w:r w:rsidR="00772200" w:rsidRPr="00ED6466">
        <w:rPr>
          <w:rFonts w:hAnsi="Times New Roman" w:ascii="Times New Roman"/>
          <w:szCs w:val="24"/>
        </w:rPr>
        <w:t>D</w:t>
      </w:r>
      <w:r w:rsidRPr="00ED6466">
        <w:rPr>
          <w:rFonts w:hAnsi="Times New Roman" w:ascii="Times New Roman"/>
          <w:szCs w:val="24"/>
        </w:rPr>
        <w:t xml:space="preserve"> </w:t>
      </w:r>
      <w:r w:rsidR="00772200" w:rsidRPr="00ED6466">
        <w:rPr>
          <w:rFonts w:hAnsi="Times New Roman" w:ascii="Times New Roman"/>
          <w:szCs w:val="24"/>
        </w:rPr>
        <w:t>A</w:t>
      </w:r>
      <w:r w:rsidRPr="00ED6466">
        <w:rPr>
          <w:rFonts w:hAnsi="Times New Roman" w:ascii="Times New Roman"/>
          <w:szCs w:val="24"/>
        </w:rPr>
        <w:t xml:space="preserve"> </w:t>
      </w:r>
      <w:r w:rsidR="00772200" w:rsidRPr="00ED6466">
        <w:rPr>
          <w:rFonts w:hAnsi="Times New Roman" w:ascii="Times New Roman"/>
          <w:szCs w:val="24"/>
        </w:rPr>
        <w:t xml:space="preserve">C: </w:t>
      </w:r>
    </w:p>
    <w:p w:rsidRDefault="00772200" w:rsidR="00E50DDB">
      <w:pPr>
        <w:rPr>
          <w:rFonts w:hAnsi="Times New Roman" w:ascii="Times New Roman"/>
          <w:szCs w:val="24"/>
        </w:rPr>
      </w:pPr>
      <w:r w:rsidRPr="00ED6466">
        <w:rPr>
          <w:rFonts w:hAnsi="Times New Roman" w:ascii="Times New Roman"/>
          <w:szCs w:val="24"/>
        </w:rPr>
        <w:tab/>
      </w:r>
      <w:r w:rsidRPr="00ED6466">
        <w:rPr>
          <w:rFonts w:hAnsi="Times New Roman" w:ascii="Times New Roman"/>
          <w:szCs w:val="24"/>
        </w:rPr>
        <w:tab/>
      </w:r>
      <w:r w:rsidRPr="00ED6466">
        <w:rPr>
          <w:rFonts w:hAnsi="Times New Roman" w:ascii="Times New Roman"/>
          <w:szCs w:val="24"/>
        </w:rPr>
        <w:tab/>
      </w:r>
      <w:r w:rsidRPr="00ED6466">
        <w:rPr>
          <w:rFonts w:hAnsi="Times New Roman" w:ascii="Times New Roman"/>
          <w:szCs w:val="24"/>
        </w:rPr>
        <w:tab/>
      </w:r>
      <w:r w:rsidRPr="00ED6466">
        <w:rPr>
          <w:rFonts w:hAnsi="Times New Roman" w:ascii="Times New Roman"/>
          <w:szCs w:val="24"/>
        </w:rPr>
        <w:tab/>
      </w:r>
      <w:r w:rsidRPr="00ED6466">
        <w:rPr>
          <w:rFonts w:hAnsi="Times New Roman" w:ascii="Times New Roman"/>
          <w:szCs w:val="24"/>
        </w:rPr>
        <w:tab/>
      </w:r>
      <w:r w:rsidRPr="00ED6466">
        <w:rPr>
          <w:rFonts w:hAnsi="Times New Roman" w:ascii="Times New Roman"/>
          <w:szCs w:val="24"/>
        </w:rPr>
        <w:tab/>
      </w:r>
      <w:r w:rsidR="00BE0FDE" w:rsidRPr="00ED6466">
        <w:rPr>
          <w:rFonts w:hAnsi="Times New Roman" w:ascii="Times New Roman"/>
          <w:szCs w:val="24"/>
        </w:rPr>
        <w:tab/>
      </w:r>
      <w:r w:rsidR="00BE0FDE" w:rsidRPr="00ED6466">
        <w:rPr>
          <w:rFonts w:hAnsi="Times New Roman" w:ascii="Times New Roman"/>
          <w:szCs w:val="24"/>
        </w:rPr>
        <w:tab/>
      </w:r>
      <w:r w:rsidR="00BE0FDE" w:rsidRPr="00ED6466">
        <w:rPr>
          <w:rFonts w:hAnsi="Times New Roman" w:ascii="Times New Roman"/>
          <w:szCs w:val="24"/>
        </w:rPr>
        <w:tab/>
      </w:r>
      <w:r w:rsidR="00BE0FDE" w:rsidRPr="00ED6466">
        <w:rPr>
          <w:rFonts w:hAnsi="Times New Roman" w:ascii="Times New Roman"/>
          <w:szCs w:val="24"/>
        </w:rPr>
        <w:tab/>
      </w:r>
      <w:r w:rsidR="00BE0FDE" w:rsidRPr="00ED6466">
        <w:rPr>
          <w:rFonts w:hAnsi="Times New Roman" w:ascii="Times New Roman"/>
          <w:szCs w:val="24"/>
        </w:rPr>
        <w:tab/>
      </w:r>
      <w:r w:rsidR="00BE0FDE" w:rsidRPr="00ED6466">
        <w:rPr>
          <w:rFonts w:hAnsi="Times New Roman" w:ascii="Times New Roman"/>
          <w:szCs w:val="24"/>
        </w:rPr>
        <w:tab/>
      </w:r>
      <w:r w:rsidR="00BE0FDE" w:rsidRPr="00ED6466">
        <w:rPr>
          <w:rFonts w:hAnsi="Times New Roman" w:ascii="Times New Roman"/>
          <w:szCs w:val="24"/>
        </w:rPr>
        <w:tab/>
        <w:t xml:space="preserve">  </w:t>
      </w:r>
      <w:r w:rsidR="002F7228">
        <w:rPr>
          <w:rFonts w:hAnsi="Times New Roman" w:ascii="Times New Roman"/>
          <w:szCs w:val="24"/>
        </w:rPr>
        <w:tab/>
      </w:r>
      <w:r w:rsidR="002F7228">
        <w:rPr>
          <w:rFonts w:hAnsi="Times New Roman" w:ascii="Times New Roman"/>
          <w:szCs w:val="24"/>
        </w:rPr>
        <w:tab/>
      </w:r>
      <w:r w:rsidR="002F7228">
        <w:rPr>
          <w:rFonts w:hAnsi="Times New Roman" w:ascii="Times New Roman"/>
          <w:szCs w:val="24"/>
        </w:rPr>
        <w:tab/>
      </w:r>
      <w:r w:rsidR="002F7228">
        <w:rPr>
          <w:rFonts w:hAnsi="Times New Roman" w:ascii="Times New Roman"/>
          <w:szCs w:val="24"/>
        </w:rPr>
        <w:tab/>
      </w:r>
      <w:r w:rsidR="002F7228">
        <w:rPr>
          <w:rFonts w:hAnsi="Times New Roman" w:ascii="Times New Roman"/>
          <w:szCs w:val="24"/>
        </w:rPr>
        <w:tab/>
      </w:r>
      <w:r w:rsidR="00BE0FDE" w:rsidRPr="00ED6466">
        <w:rPr>
          <w:rFonts w:hAnsi="Times New Roman" w:ascii="Times New Roman"/>
          <w:szCs w:val="24"/>
        </w:rPr>
        <w:t>LUCIJA BUTIGAN</w:t>
      </w:r>
      <w:r w:rsidR="0038153C" w:rsidRPr="00ED6466">
        <w:rPr>
          <w:rFonts w:hAnsi="Times New Roman" w:ascii="Times New Roman"/>
          <w:szCs w:val="24"/>
        </w:rPr>
        <w:t xml:space="preserve"> </w:t>
      </w:r>
      <w:r w:rsidR="00A6081B">
        <w:rPr>
          <w:rFonts w:hAnsi="Times New Roman" w:ascii="Times New Roman"/>
          <w:szCs w:val="24"/>
        </w:rPr>
        <w:t xml:space="preserve"> v.r.</w:t>
      </w:r>
    </w:p>
    <w:p w:rsidRDefault="00C51560" w:rsidR="00772200" w:rsidRPr="00ED6466">
      <w:pPr>
        <w:rPr>
          <w:rFonts w:hAnsi="Times New Roman" w:ascii="Times New Roman"/>
          <w:szCs w:val="24"/>
        </w:rPr>
      </w:pPr>
      <w:r w:rsidRPr="00ED6466">
        <w:rPr>
          <w:rFonts w:hAnsi="Times New Roman" w:ascii="Times New Roman"/>
          <w:szCs w:val="24"/>
          <w:u w:val="single"/>
        </w:rPr>
        <w:t>UPUTA</w:t>
      </w:r>
      <w:r w:rsidR="00772200" w:rsidRPr="00ED6466">
        <w:rPr>
          <w:rFonts w:hAnsi="Times New Roman" w:ascii="Times New Roman"/>
          <w:szCs w:val="24"/>
          <w:u w:val="single"/>
        </w:rPr>
        <w:t xml:space="preserve"> O PRAVNOM LIJEKU</w:t>
      </w:r>
      <w:r w:rsidR="00772200" w:rsidRPr="00ED6466">
        <w:rPr>
          <w:rFonts w:hAnsi="Times New Roman" w:ascii="Times New Roman"/>
          <w:szCs w:val="24"/>
        </w:rPr>
        <w:t>:</w:t>
      </w:r>
    </w:p>
    <w:p w:rsidRDefault="00772200" w:rsidR="00772200" w:rsidRPr="00ED6466">
      <w:pPr>
        <w:rPr>
          <w:rFonts w:hAnsi="Times New Roman" w:ascii="Times New Roman"/>
          <w:szCs w:val="24"/>
        </w:rPr>
      </w:pPr>
      <w:r w:rsidRPr="00ED6466">
        <w:rPr>
          <w:rFonts w:hAnsi="Times New Roman" w:ascii="Times New Roman"/>
          <w:szCs w:val="24"/>
        </w:rPr>
        <w:t xml:space="preserve">Protiv ovog rješenja žalbu može podnijeti zakonski zastupnik stečajnog dužnika u roku osam dana </w:t>
      </w:r>
      <w:r w:rsidR="0074098C" w:rsidRPr="00ED6466">
        <w:rPr>
          <w:rFonts w:hAnsi="Times New Roman" w:ascii="Times New Roman"/>
          <w:szCs w:val="24"/>
        </w:rPr>
        <w:t xml:space="preserve">od dana primitka otpravka rješenja </w:t>
      </w:r>
      <w:r w:rsidRPr="00ED6466">
        <w:rPr>
          <w:rFonts w:hAnsi="Times New Roman" w:ascii="Times New Roman"/>
          <w:szCs w:val="24"/>
        </w:rPr>
        <w:t>u dva primjerka.</w:t>
      </w:r>
    </w:p>
    <w:p w:rsidRDefault="00772200" w:rsidP="00A6081B" w:rsidR="00A92D68">
      <w:pPr>
        <w:jc w:val="both"/>
        <w:rPr>
          <w:rFonts w:hAnsi="Times New Roman" w:ascii="Times New Roman"/>
          <w:szCs w:val="24"/>
        </w:rPr>
      </w:pPr>
      <w:r w:rsidRPr="00ED6466">
        <w:rPr>
          <w:rFonts w:hAnsi="Times New Roman" w:ascii="Times New Roman"/>
          <w:szCs w:val="24"/>
        </w:rPr>
        <w:tab/>
      </w:r>
      <w:r w:rsidR="00517574" w:rsidRPr="00ED6466">
        <w:rPr>
          <w:rFonts w:hAnsi="Times New Roman" w:ascii="Times New Roman"/>
          <w:szCs w:val="24"/>
        </w:rPr>
        <w:t xml:space="preserve">    </w:t>
      </w:r>
      <w:r w:rsidR="00C51560" w:rsidRPr="00ED6466">
        <w:rPr>
          <w:rFonts w:hAnsi="Times New Roman" w:ascii="Times New Roman"/>
          <w:szCs w:val="24"/>
        </w:rPr>
        <w:t xml:space="preserve">      </w:t>
      </w:r>
      <w:r w:rsidR="00517574" w:rsidRPr="00ED6466">
        <w:rPr>
          <w:rFonts w:hAnsi="Times New Roman" w:ascii="Times New Roman"/>
          <w:szCs w:val="24"/>
        </w:rPr>
        <w:t xml:space="preserve">    </w:t>
      </w:r>
    </w:p>
    <w:p w:rsidRDefault="00A6081B" w:rsidP="00A6081B" w:rsidR="00A6081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Za točnost otpravka, ovlašteni službenik:</w:t>
      </w:r>
    </w:p>
    <w:p w:rsidRDefault="00A6081B" w:rsidP="00A6081B" w:rsidR="00A6081B" w:rsidRPr="00ED646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Valentina Delač</w:t>
      </w:r>
    </w:p>
    <w:p w:rsidRDefault="001757D3" w:rsidP="001757D3" w:rsidR="001757D3" w:rsidRPr="00ED6466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</w:p>
    <w:p w:rsidRDefault="001757D3" w:rsidP="001757D3" w:rsidR="001757D3" w:rsidRPr="00ED6466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</w:p>
    <w:p w:rsidRDefault="00772200" w:rsidR="00772200" w:rsidRPr="00ED6466">
      <w:pPr>
        <w:rPr>
          <w:rFonts w:hAnsi="Times New Roman" w:ascii="Times New Roman"/>
          <w:szCs w:val="24"/>
        </w:rPr>
      </w:pPr>
    </w:p>
    <w:sectPr w:rsidSect="00B015CC" w:rsidR="00772200" w:rsidRPr="00ED6466">
      <w:headerReference w:type="even" r:id="rId10"/>
      <w:headerReference w:type="default" r:id="rId11"/>
      <w:pgSz w:code="9" w:h="16840" w:w="11907"/>
      <w:pgMar w:gutter="0" w:footer="720" w:header="720" w:left="1531" w:bottom="1559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096F" w:rsidR="0082096F">
      <w:r>
        <w:separator/>
      </w:r>
    </w:p>
  </w:endnote>
  <w:endnote w:id="0" w:type="continuationSeparator">
    <w:p w:rsidRDefault="0082096F" w:rsidR="008209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096F" w:rsidR="0082096F">
      <w:r>
        <w:separator/>
      </w:r>
    </w:p>
  </w:footnote>
  <w:footnote w:id="0" w:type="continuationSeparator">
    <w:p w:rsidRDefault="0082096F" w:rsidR="008209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3294" w:rsidP="0065697C" w:rsidR="005C329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C3294" w:rsidR="005C329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3294" w:rsidP="0065697C" w:rsidR="005C329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6A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C3294" w:rsidP="001757D3" w:rsidR="005C3294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>20. St-</w:t>
    </w:r>
    <w:r w:rsidR="002F7228">
      <w:rPr>
        <w:sz w:val="22"/>
        <w:szCs w:val="22"/>
      </w:rPr>
      <w:t>5120/15</w:t>
    </w:r>
  </w:p>
  <w:p w:rsidRDefault="005C3294" w:rsidP="001757D3" w:rsidR="005C3294">
    <w:pPr>
      <w:pStyle w:val="Zaglavlje"/>
      <w:jc w:val="right"/>
      <w:rPr>
        <w:sz w:val="22"/>
        <w:szCs w:val="22"/>
      </w:rPr>
    </w:pPr>
  </w:p>
  <w:p w:rsidRDefault="005C3294" w:rsidP="001757D3" w:rsidR="005C3294" w:rsidRPr="001757D3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072E5"/>
    <w:multiLevelType w:val="hybridMultilevel"/>
    <w:tmpl w:val="133A1834"/>
    <w:lvl w:tplc="764CD7D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AC256A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A1F71A4"/>
    <w:multiLevelType w:val="hybridMultilevel"/>
    <w:tmpl w:val="6742B0E0"/>
    <w:lvl w:tplc="998C2FFA" w:ilvl="0">
      <w:start w:val="2"/>
      <w:numFmt w:val="upperRoman"/>
      <w:lvlText w:val="%1."/>
      <w:lvlJc w:val="left"/>
      <w:pPr>
        <w:tabs>
          <w:tab w:pos="1200" w:val="num"/>
        </w:tabs>
        <w:ind w:hanging="720" w:left="12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plc="10FC19C8" w:ilvl="2">
      <w:start w:val="2"/>
      <w:numFmt w:val="bullet"/>
      <w:lvlText w:val="-"/>
      <w:lvlJc w:val="left"/>
      <w:pPr>
        <w:tabs>
          <w:tab w:pos="2460" w:val="num"/>
        </w:tabs>
        <w:ind w:hanging="360" w:left="246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2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4">
    <w:nsid w:val="1CB926F8"/>
    <w:multiLevelType w:val="hybridMultilevel"/>
    <w:tmpl w:val="290867FC"/>
    <w:lvl w:tplc="59C67BA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2C464189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6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835FC6"/>
    <w:multiLevelType w:val="hybridMultilevel"/>
    <w:tmpl w:val="4276159E"/>
    <w:lvl w:tplc="066E1336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8321F3C"/>
    <w:multiLevelType w:val="hybridMultilevel"/>
    <w:tmpl w:val="124E96B2"/>
    <w:lvl w:tplc="041A0001" w:ilvl="0">
      <w:start w:val="1"/>
      <w:numFmt w:val="bullet"/>
      <w:lvlText w:val=""/>
      <w:lvlJc w:val="left"/>
      <w:pPr>
        <w:tabs>
          <w:tab w:pos="2820" w:val="num"/>
        </w:tabs>
        <w:ind w:hanging="360" w:left="28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40" w:val="num"/>
        </w:tabs>
        <w:ind w:hanging="360" w:left="35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60" w:val="num"/>
        </w:tabs>
        <w:ind w:hanging="360" w:left="42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80" w:val="num"/>
        </w:tabs>
        <w:ind w:hanging="360" w:left="49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00" w:val="num"/>
        </w:tabs>
        <w:ind w:hanging="360" w:left="57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20" w:val="num"/>
        </w:tabs>
        <w:ind w:hanging="360" w:left="64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40" w:val="num"/>
        </w:tabs>
        <w:ind w:hanging="360" w:left="71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60" w:val="num"/>
        </w:tabs>
        <w:ind w:hanging="360" w:left="78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80" w:val="num"/>
        </w:tabs>
        <w:ind w:hanging="360" w:left="8580"/>
      </w:pPr>
      <w:rPr>
        <w:rFonts w:hAnsi="Wingdings" w:ascii="Wingdings" w:hint="default"/>
      </w:rPr>
    </w:lvl>
  </w:abstractNum>
  <w:abstractNum w:abstractNumId="10">
    <w:nsid w:val="3CC64097"/>
    <w:multiLevelType w:val="hybridMultilevel"/>
    <w:tmpl w:val="1E50637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A4563D"/>
    <w:multiLevelType w:val="hybridMultilevel"/>
    <w:tmpl w:val="124E96B2"/>
    <w:lvl w:tplc="998C2FFA" w:ilvl="0">
      <w:start w:val="2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2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6FB42101"/>
    <w:multiLevelType w:val="hybridMultilevel"/>
    <w:tmpl w:val="835CFFDA"/>
    <w:lvl w:tplc="C9369102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8"/>
  </w:num>
  <w:num w:numId="5">
    <w:abstractNumId w:val="13"/>
  </w:num>
  <w:num w:numId="6">
    <w:abstractNumId w:val="4"/>
  </w:num>
  <w:num w:numId="7">
    <w:abstractNumId w:val="5"/>
  </w:num>
  <w:num w:numId="8">
    <w:abstractNumId w:val="0"/>
  </w:num>
  <w:num w:numId="9">
    <w:abstractNumId w:val="3"/>
  </w:num>
  <w:num w:numId="10">
    <w:abstractNumId w:val="12"/>
  </w:num>
  <w:num w:numId="11">
    <w:abstractNumId w:val="2"/>
  </w:num>
  <w:num w:numId="12">
    <w:abstractNumId w:val="6"/>
  </w:num>
  <w:num w:numId="13">
    <w:abstractNumId w:val="10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46D"/>
    <w:rsid w:val="00077155"/>
    <w:rsid w:val="000A2F65"/>
    <w:rsid w:val="000D5B3E"/>
    <w:rsid w:val="000F2A1F"/>
    <w:rsid w:val="001757D3"/>
    <w:rsid w:val="00186B66"/>
    <w:rsid w:val="00194BAA"/>
    <w:rsid w:val="00221978"/>
    <w:rsid w:val="002267D4"/>
    <w:rsid w:val="002C0401"/>
    <w:rsid w:val="002C626E"/>
    <w:rsid w:val="002F12DA"/>
    <w:rsid w:val="002F3F98"/>
    <w:rsid w:val="002F7228"/>
    <w:rsid w:val="00366CA0"/>
    <w:rsid w:val="00373237"/>
    <w:rsid w:val="0038153C"/>
    <w:rsid w:val="003D7AE9"/>
    <w:rsid w:val="0040208D"/>
    <w:rsid w:val="00437F80"/>
    <w:rsid w:val="00496A31"/>
    <w:rsid w:val="004C2F56"/>
    <w:rsid w:val="004E7DE7"/>
    <w:rsid w:val="00517574"/>
    <w:rsid w:val="0053114C"/>
    <w:rsid w:val="005A04CF"/>
    <w:rsid w:val="005C3294"/>
    <w:rsid w:val="005E23DC"/>
    <w:rsid w:val="00650497"/>
    <w:rsid w:val="0065697C"/>
    <w:rsid w:val="00670353"/>
    <w:rsid w:val="00671CF1"/>
    <w:rsid w:val="006A3FF2"/>
    <w:rsid w:val="0074098C"/>
    <w:rsid w:val="00753A25"/>
    <w:rsid w:val="00772200"/>
    <w:rsid w:val="007851F7"/>
    <w:rsid w:val="0079069C"/>
    <w:rsid w:val="007C01EB"/>
    <w:rsid w:val="007E7353"/>
    <w:rsid w:val="0082096F"/>
    <w:rsid w:val="008413F0"/>
    <w:rsid w:val="008F2B13"/>
    <w:rsid w:val="00915898"/>
    <w:rsid w:val="009338D5"/>
    <w:rsid w:val="00955A88"/>
    <w:rsid w:val="009A0140"/>
    <w:rsid w:val="009E6540"/>
    <w:rsid w:val="009F637E"/>
    <w:rsid w:val="00A6081B"/>
    <w:rsid w:val="00A92D68"/>
    <w:rsid w:val="00AC00A2"/>
    <w:rsid w:val="00B015CC"/>
    <w:rsid w:val="00B031A8"/>
    <w:rsid w:val="00B050CA"/>
    <w:rsid w:val="00B17663"/>
    <w:rsid w:val="00B626A9"/>
    <w:rsid w:val="00B95247"/>
    <w:rsid w:val="00BE0FDE"/>
    <w:rsid w:val="00BE361A"/>
    <w:rsid w:val="00BF6AEC"/>
    <w:rsid w:val="00C51560"/>
    <w:rsid w:val="00C754D0"/>
    <w:rsid w:val="00CC670F"/>
    <w:rsid w:val="00CE4AA9"/>
    <w:rsid w:val="00CF28DF"/>
    <w:rsid w:val="00D377FB"/>
    <w:rsid w:val="00D700E2"/>
    <w:rsid w:val="00D7077D"/>
    <w:rsid w:val="00D93DF3"/>
    <w:rsid w:val="00DB61CA"/>
    <w:rsid w:val="00DC168E"/>
    <w:rsid w:val="00E47DF6"/>
    <w:rsid w:val="00E50DDB"/>
    <w:rsid w:val="00E80E3A"/>
    <w:rsid w:val="00EC6851"/>
    <w:rsid w:val="00ED6466"/>
    <w:rsid w:val="00EF02C5"/>
    <w:rsid w:val="00EF648F"/>
    <w:rsid w:val="00F0046D"/>
    <w:rsid w:val="00F14662"/>
    <w:rsid w:val="00FE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/>
      <w:b/>
      <w:sz w:val="22"/>
      <w:lang w:val="de-D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480"/>
      <w:jc w:val="both"/>
    </w:pPr>
    <w:rPr>
      <w:sz w:val="22"/>
      <w:lang w:val="de-DE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" w:type="paragraph">
    <w:name w:val="Body Text"/>
    <w:aliases w:val=" uvlaka 3,uvlaka 3,uvlaka 2"/>
    <w:basedOn w:val="Normal"/>
    <w:pPr>
      <w:jc w:val="both"/>
    </w:pPr>
    <w:rPr>
      <w:rFonts w:cs="Arial"/>
      <w:sz w:val="22"/>
    </w:rPr>
  </w:style>
  <w:style w:styleId="Zaglavlje" w:type="paragraph">
    <w:name w:val="header"/>
    <w:basedOn w:val="Normal"/>
    <w:rsid w:val="001757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57D3"/>
  </w:style>
  <w:style w:styleId="Podnoje" w:type="paragraph">
    <w:name w:val="footer"/>
    <w:basedOn w:val="Normal"/>
    <w:rsid w:val="001757D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CF28DF"/>
    <w:pPr>
      <w:overflowPunct/>
      <w:autoSpaceDE/>
      <w:autoSpaceDN/>
      <w:adjustRightInd/>
      <w:ind w:left="708"/>
      <w:textAlignment w:val="auto"/>
    </w:pPr>
    <w:rPr>
      <w:lang w:val="en-GB"/>
    </w:rPr>
  </w:style>
  <w:style w:styleId="Tekstbalonia" w:type="paragraph">
    <w:name w:val="Balloon Text"/>
    <w:basedOn w:val="Normal"/>
    <w:link w:val="TekstbaloniaChar"/>
    <w:rsid w:val="00E50D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0DD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6A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A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AEC"/>
    <w:rPr>
      <w:rFonts w:cs="Arial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AEC"/>
    <w:rPr>
      <w:rFonts w:cs="Arial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AEC"/>
    <w:rPr>
      <w:rFonts w:cs="Arial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/>
      <w:b/>
      <w:sz w:val="22"/>
      <w:lang w:val="de-D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480"/>
      <w:jc w:val="both"/>
    </w:pPr>
    <w:rPr>
      <w:sz w:val="22"/>
      <w:lang w:val="de-DE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" w:type="paragraph">
    <w:name w:val="Body Text"/>
    <w:aliases w:val=" uvlaka 3,uvlaka 3,uvlaka 2"/>
    <w:basedOn w:val="Normal"/>
    <w:pPr>
      <w:jc w:val="both"/>
    </w:pPr>
    <w:rPr>
      <w:rFonts w:cs="Arial"/>
      <w:sz w:val="22"/>
    </w:rPr>
  </w:style>
  <w:style w:styleId="Zaglavlje" w:type="paragraph">
    <w:name w:val="header"/>
    <w:basedOn w:val="Normal"/>
    <w:rsid w:val="001757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57D3"/>
  </w:style>
  <w:style w:styleId="Podnoje" w:type="paragraph">
    <w:name w:val="footer"/>
    <w:basedOn w:val="Normal"/>
    <w:rsid w:val="001757D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CF28DF"/>
    <w:pPr>
      <w:overflowPunct/>
      <w:autoSpaceDE/>
      <w:autoSpaceDN/>
      <w:adjustRightInd/>
      <w:ind w:left="708"/>
      <w:textAlignment w:val="auto"/>
    </w:pPr>
    <w:rPr>
      <w:lang w:val="en-GB"/>
    </w:rPr>
  </w:style>
  <w:style w:styleId="Tekstbalonia" w:type="paragraph">
    <w:name w:val="Balloon Text"/>
    <w:basedOn w:val="Normal"/>
    <w:link w:val="TekstbaloniaChar"/>
    <w:rsid w:val="00E50D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0DD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6A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A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AEC"/>
    <w:rPr>
      <w:rFonts w:cs="Arial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AEC"/>
    <w:rPr>
      <w:rFonts w:ascii="Times New Roman" w:cs="Arial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AEC"/>
    <w:rPr>
      <w:rFonts w:ascii="Times New Roman" w:cs="Arial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5120</izvorni_sadrzaj>
    <derivirana_varijabla naziv="DomainObject.Predmet.Broj_1">5120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St-5120/2015</izvorni_sadrzaj>
    <derivirana_varijabla naziv="DomainObject.Predmet.OznakaBroj_1">St-5120/2015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ALARM, d.o.o. zastupanog po punomoćniku Robert Pažitka; Vlado Frajzman</izvorni_sadrzaj>
    <derivirana_varijabla naziv="DomainObject.Predmet.ProtustrankaFormated_1">  PRO ALARM, d.o.o. zastupanog po punomoćniku Robert Pažitka; Vlado Frajzman</derivirana_varijabla>
  </DomainObject.Predmet.ProtustrankaFormated>
  <DomainObject.Predmet.ProtustrankaFormatedOIB>
    <izvorni_sadrzaj>  PRO ALARM, d.o.o., OIB 30439801100 zastupanog po punomoćniku Robert Pažitka; Vlado Frajzman</izvorni_sadrzaj>
    <derivirana_varijabla naziv="DomainObject.Predmet.ProtustrankaFormatedOIB_1">  PRO ALARM, d.o.o., OIB 30439801100 zastupanog po punomoćniku Robert Pažitka; Vlado Frajzman</derivirana_varijabla>
  </DomainObject.Predmet.ProtustrankaFormatedOIB>
  <DomainObject.Predmet.ProtustrankaFormatedWithAdress>
    <izvorni_sadrzaj> PRO ALARM, d.o.o., Sarajevska 29, 10000 Zagreb zastupanog po punomoćniku Robert Pažitka; Vlado Frajzman</izvorni_sadrzaj>
    <derivirana_varijabla naziv="DomainObject.Predmet.ProtustrankaFormatedWithAdress_1"> PRO ALARM, d.o.o., Sarajevska 29, 10000 Zagreb zastupanog po punomoćniku Robert Pažitka; Vlado Frajzman</derivirana_varijabla>
  </DomainObject.Predmet.ProtustrankaFormatedWithAdress>
  <DomainObject.Predmet.ProtustrankaFormatedWithAdressOIB>
    <izvorni_sadrzaj> PRO ALARM, d.o.o., OIB 30439801100, Sarajevska 29, 10000 Zagreb zastupanog po punomoćniku Robert Pažitka; Vlado Frajzman</izvorni_sadrzaj>
    <derivirana_varijabla naziv="DomainObject.Predmet.ProtustrankaFormatedWithAdressOIB_1"> PRO ALARM, d.o.o., OIB 30439801100, Sarajevska 29, 10000 Zagreb zastupanog po punomoćniku Robert Pažitka; Vlado Frajzman</derivirana_varijabla>
  </DomainObject.Predmet.ProtustrankaFormatedWithAdressOIB>
  <DomainObject.Predmet.ProtustrankaWithAdress>
    <izvorni_sadrzaj>PRO ALARM, d.o.o. Sarajevska 29, 10000 Zagreb</izvorni_sadrzaj>
    <derivirana_varijabla naziv="DomainObject.Predmet.ProtustrankaWithAdress_1">PRO ALARM, d.o.o. Sarajevska 29, 10000 Zagreb</derivirana_varijabla>
  </DomainObject.Predmet.ProtustrankaWithAdress>
  <DomainObject.Predmet.ProtustrankaWithAdressOIB>
    <izvorni_sadrzaj>PRO ALARM, d.o.o., OIB 30439801100, Sarajevska 29, 10000 Zagreb</izvorni_sadrzaj>
    <derivirana_varijabla naziv="DomainObject.Predmet.ProtustrankaWithAdressOIB_1">PRO ALARM, d.o.o., OIB 30439801100, Sarajevska 29, 10000 Zagreb</derivirana_varijabla>
  </DomainObject.Predmet.ProtustrankaWithAdressOIB>
  <DomainObject.Predmet.ProtustrankaNazivFormated>
    <izvorni_sadrzaj>PRO ALARM, d.o.o.</izvorni_sadrzaj>
    <derivirana_varijabla naziv="DomainObject.Predmet.ProtustrankaNazivFormated_1">PRO ALARM, d.o.o.</derivirana_varijabla>
  </DomainObject.Predmet.ProtustrankaNazivFormated>
  <DomainObject.Predmet.ProtustrankaNazivFormatedOIB>
    <izvorni_sadrzaj>PRO ALARM, d.o.o., OIB 30439801100</izvorni_sadrzaj>
    <derivirana_varijabla naziv="DomainObject.Predmet.ProtustrankaNazivFormatedOIB_1">PRO ALARM, d.o.o., OIB 30439801100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ALARM, d.o.o. zastupanog po punomoćniku Robert Pažitka; Vlado Frajzman</item>
    </izvorni_sadrzaj>
    <derivirana_varijabla naziv="DomainObject.Predmet.ProtuStrankaListFormated_1">
      <item>PRO ALARM, d.o.o. zastupanog po punomoćniku Robert Pažitka; Vlado Frajzman</item>
    </derivirana_varijabla>
  </DomainObject.Predmet.ProtuStrankaListFormated>
  <DomainObject.Predmet.ProtuStrankaListFormatedOIB>
    <izvorni_sadrzaj>
      <item>PRO ALARM, d.o.o., OIB 30439801100 zastupanog po punomoćniku Robert Pažitka; Vlado Frajzman</item>
    </izvorni_sadrzaj>
    <derivirana_varijabla naziv="DomainObject.Predmet.ProtuStrankaListFormatedOIB_1">
      <item>PRO ALARM, d.o.o., OIB 30439801100 zastupanog po punomoćniku Robert Pažitka; Vlado Frajzman</item>
    </derivirana_varijabla>
  </DomainObject.Predmet.ProtuStrankaListFormatedOIB>
  <DomainObject.Predmet.ProtuStrankaListFormatedWithAdress>
    <izvorni_sadrzaj>
      <item>PRO ALARM, d.o.o., Sarajevska 29, 10000 Zagreb zastupanog po punomoćniku Robert Pažitka; Vlado Frajzman</item>
    </izvorni_sadrzaj>
    <derivirana_varijabla naziv="DomainObject.Predmet.ProtuStrankaListFormatedWithAdress_1">
      <item>PRO ALARM, d.o.o., Sarajevska 29, 10000 Zagreb zastupanog po punomoćniku Robert Pažitka; Vlado Frajzman</item>
    </derivirana_varijabla>
  </DomainObject.Predmet.ProtuStrankaListFormatedWithAdress>
  <DomainObject.Predmet.ProtuStrankaListFormatedWithAdressOIB>
    <izvorni_sadrzaj>
      <item>PRO ALARM, d.o.o., OIB 30439801100, Sarajevska 29, 10000 Zagreb zastupanog po punomoćniku Robert Pažitka; Vlado Frajzman</item>
    </izvorni_sadrzaj>
    <derivirana_varijabla naziv="DomainObject.Predmet.ProtuStrankaListFormatedWithAdressOIB_1">
      <item>PRO ALARM, d.o.o., OIB 30439801100, Sarajevska 29, 10000 Zagreb zastupanog po punomoćniku Robert Pažitka; Vlado Frajzman</item>
    </derivirana_varijabla>
  </DomainObject.Predmet.ProtuStrankaListFormatedWithAdressOIB>
  <DomainObject.Predmet.ProtuStrankaListNazivFormated>
    <izvorni_sadrzaj>
      <item>PRO ALARM, d.o.o.</item>
    </izvorni_sadrzaj>
    <derivirana_varijabla naziv="DomainObject.Predmet.ProtuStrankaListNazivFormated_1">
      <item>PRO ALARM, d.o.o.</item>
    </derivirana_varijabla>
  </DomainObject.Predmet.ProtuStrankaListNazivFormated>
  <DomainObject.Predmet.ProtuStrankaListNazivFormatedOIB>
    <izvorni_sadrzaj>
      <item>PRO ALARM, d.o.o., OIB 30439801100</item>
    </izvorni_sadrzaj>
    <derivirana_varijabla naziv="DomainObject.Predmet.ProtuStrankaListNazivFormatedOIB_1">
      <item>PRO ALARM, d.o.o., OIB 30439801100</item>
    </derivirana_varijabla>
  </DomainObject.Predmet.ProtuStrankaListNazivFormatedOIB>
  <DomainObject.Predmet.OstaliListFormated>
    <izvorni_sadrzaj>
      <item>Robert Pažitka punomoćnik sudionika u postupku PRO ALARM, d.o.o.</item>
      <item>Vlado Frajzman punomoćnik sudionika u postupku PRO ALARM, d.o.o.</item>
    </izvorni_sadrzaj>
    <derivirana_varijabla naziv="DomainObject.Predmet.OstaliListFormated_1">
      <item>Robert Pažitka punomoćnik sudionika u postupku PRO ALARM, d.o.o.</item>
      <item>Vlado Frajzman punomoćnik sudionika u postupku PRO ALARM, d.o.o.</item>
    </derivirana_varijabla>
  </DomainObject.Predmet.OstaliListFormated>
  <DomainObject.Predmet.OstaliListFormatedOIB>
    <izvorni_sadrzaj>
      <item>Robert Pažitka, OIB 49386508653 punomoćnik sudionika u postupku PRO ALARM, d.o.o.</item>
      <item>Vlado Frajzman, OIB 90733991840 punomoćnik sudionika u postupku PRO ALARM, d.o.o.</item>
    </izvorni_sadrzaj>
    <derivirana_varijabla naziv="DomainObject.Predmet.OstaliListFormatedOIB_1">
      <item>Robert Pažitka, OIB 49386508653 punomoćnik sudionika u postupku PRO ALARM, d.o.o.</item>
      <item>Vlado Frajzman, OIB 90733991840 punomoćnik sudionika u postupku PRO ALARM, d.o.o.</item>
    </derivirana_varijabla>
  </DomainObject.Predmet.OstaliListFormatedOIB>
  <DomainObject.Predmet.OstaliListFormatedWithAdress>
    <izvorni_sadrzaj>
      <item>Robert Pažitka, Petrova 157, 10000 Zagreb punomoćnik sudionika u postupku PRO ALARM, d.o.o.</item>
      <item>Vlado Frajzman, Petrova 127, 10000 Zagreb punomoćnik sudionika u postupku PRO ALARM, d.o.o.</item>
    </izvorni_sadrzaj>
    <derivirana_varijabla naziv="DomainObject.Predmet.OstaliListFormatedWithAdress_1">
      <item>Robert Pažitka, Petrova 157, 10000 Zagreb punomoćnik sudionika u postupku PRO ALARM, d.o.o.</item>
      <item>Vlado Frajzman, Petrova 127, 10000 Zagreb punomoćnik sudionika u postupku PRO ALARM, d.o.o.</item>
    </derivirana_varijabla>
  </DomainObject.Predmet.OstaliListFormatedWithAdress>
  <DomainObject.Predmet.OstaliListFormatedWithAdressOIB>
    <izvorni_sadrzaj>
      <item>Robert Pažitka, OIB 49386508653, Petrova 157, 10000 Zagreb punomoćnik sudionika u postupku PRO ALARM, d.o.o.</item>
      <item>Vlado Frajzman, OIB 90733991840, Petrova 127, 10000 Zagreb punomoćnik sudionika u postupku PRO ALARM, d.o.o.</item>
    </izvorni_sadrzaj>
    <derivirana_varijabla naziv="DomainObject.Predmet.OstaliListFormatedWithAdressOIB_1">
      <item>Robert Pažitka, OIB 49386508653, Petrova 157, 10000 Zagreb punomoćnik sudionika u postupku PRO ALARM, d.o.o.</item>
      <item>Vlado Frajzman, OIB 90733991840, Petrova 127, 10000 Zagreb punomoćnik sudionika u postupku PRO ALARM, d.o.o.</item>
    </derivirana_varijabla>
  </DomainObject.Predmet.OstaliListFormatedWithAdressOIB>
  <DomainObject.Predmet.OstaliListNazivFormated>
    <izvorni_sadrzaj>
      <item>Robert Pažitka</item>
      <item>Vlado Frajzman</item>
    </izvorni_sadrzaj>
    <derivirana_varijabla naziv="DomainObject.Predmet.OstaliListNazivFormated_1">
      <item>Robert Pažitka</item>
      <item>Vlado Frajzman</item>
    </derivirana_varijabla>
  </DomainObject.Predmet.OstaliListNazivFormated>
  <DomainObject.Predmet.OstaliListNazivFormatedOIB>
    <izvorni_sadrzaj>
      <item>Robert Pažitka, OIB 49386508653</item>
      <item>Vlado Frajzman, OIB 90733991840</item>
    </izvorni_sadrzaj>
    <derivirana_varijabla naziv="DomainObject.Predmet.OstaliListNazivFormatedOIB_1">
      <item>Robert Pažitka, OIB 49386508653</item>
      <item>Vlado Frajzman, OIB 90733991840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ALARM, d.o.o.</izvorni_sadrzaj>
    <derivirana_varijabla naziv="DomainObject.Predmet.ProtustrankaIDrugi_1">PRO ALARM,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PRO ALARM, d.o.o., OIB 30439801100, Sarajevska 29, 10000 Zagreb</izvorni_sadrzaj>
    <derivirana_varijabla naziv="DomainObject.Predmet.ProtustrankaIDrugiAdressOIB_1">PRO ALARM, d.o.o., OIB 30439801100, Sarajevska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ALARM, d.o.o.</item>
      <item>FINA Regionalni centar Zagreb</item>
      <item>Robert Pažitka</item>
      <item>Vlado Frajzman</item>
    </izvorni_sadrzaj>
    <derivirana_varijabla naziv="DomainObject.Predmet.SudioniciListNaziv_1">
      <item>PRO ALARM, d.o.o.</item>
      <item>FINA Regionalni centar Zagreb</item>
      <item>Robert Pažitka</item>
      <item>Vlado Frajzman</item>
    </derivirana_varijabla>
  </DomainObject.Predmet.SudioniciListNaziv>
  <DomainObject.Predmet.SudioniciListAdressOIB>
    <izvorni_sadrzaj>
      <item>PRO ALARM, d.o.o., OIB 30439801100, Sarajevska 29,10000 Zagreb</item>
      <item>FINA Regionalni centar Zagreb, OIB 85821130368, Trg svibanjskih žrtava 1995. br.1,10000 Zagreb</item>
      <item>Robert Pažitka, OIB 49386508653, Petrova 157,10000 Zagreb</item>
      <item>Vlado Frajzman, OIB 90733991840, Petrova 127,10000 Zagreb</item>
    </izvorni_sadrzaj>
    <derivirana_varijabla naziv="DomainObject.Predmet.SudioniciListAdressOIB_1">
      <item>PRO ALARM, d.o.o., OIB 30439801100, Sarajevska 29,10000 Zagreb</item>
      <item>FINA Regionalni centar Zagreb, OIB 85821130368, Trg svibanjskih žrtava 1995. br.1,10000 Zagreb</item>
      <item>Robert Pažitka, OIB 49386508653, Petrova 157,10000 Zagreb</item>
      <item>Vlado Frajzman, OIB 90733991840, Petrova 127,10000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30439801100</item>
      <item>, OIB 85821130368</item>
      <item>, OIB 49386508653</item>
      <item>, OIB 90733991840</item>
    </izvorni_sadrzaj>
    <derivirana_varijabla naziv="DomainObject.Predmet.SudioniciListNazivOIB_1">
      <item>, OIB 30439801100</item>
      <item>, OIB 85821130368</item>
      <item>, OIB 49386508653</item>
      <item>, OIB 90733991840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345</properties:Words>
  <properties:Characters>1842</properties:Characters>
  <properties:Lines>65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REPUBLIKA HRVATSKA</vt:lpstr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2017-03-16T08:28:00Z</dcterms:created>
  <dc:creator>Sudsko vijeće</dc:creator>
  <cp:lastModifiedBy>Valentina Kranjčić</cp:lastModifiedBy>
  <cp:lastPrinted>2017-03-16T09:59:00Z</cp:lastPrinted>
  <dcterms:modified xmlns:xsi="http://www.w3.org/2001/XMLSchema-instance" xsi:type="dcterms:W3CDTF">2017-03-16T10:01:00Z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