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e6612" w14:paraId="a0e6612" w:rsidRDefault="00E22FAD" w:rsidP="00E22FAD" w:rsidR="00E22FAD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723900" cx="53911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  <w:sz w:val="22"/>
          <w:szCs w:val="22"/>
        </w:rPr>
        <w:t xml:space="preserve">   </w:t>
      </w:r>
    </w:p>
    <w:p w:rsidRDefault="00E22FAD" w:rsidP="00E22FAD" w:rsidR="00E22FAD">
      <w:pPr>
        <w:ind w:firstLine="708"/>
        <w:jc w:val="both"/>
        <w:rPr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Republika Hrvatska</w:t>
      </w:r>
    </w:p>
    <w:p w:rsidRDefault="00E22FAD" w:rsidP="00E22FAD" w:rsidR="00E22FAD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                                                </w:t>
      </w:r>
      <w:r>
        <w:rPr>
          <w:color w:val="222222"/>
          <w:sz w:val="22"/>
          <w:szCs w:val="22"/>
        </w:rPr>
        <w:tab/>
        <w:t xml:space="preserve">      </w:t>
      </w:r>
      <w:r>
        <w:rPr>
          <w:b/>
          <w:color w:val="222222"/>
          <w:sz w:val="22"/>
          <w:szCs w:val="22"/>
        </w:rPr>
        <w:t>Broj: 3/St-1575/2018-5</w:t>
      </w:r>
    </w:p>
    <w:p w:rsidRDefault="00E22FAD" w:rsidP="00E22FAD" w:rsidR="00E22FAD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E22FAD" w:rsidP="00E22FAD" w:rsidR="00E22FAD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 pobjede 13</w:t>
      </w:r>
    </w:p>
    <w:p w:rsidRDefault="00E22FAD" w:rsidP="00E22FAD" w:rsidR="00E22FAD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Slavonski Brod</w:t>
      </w:r>
    </w:p>
    <w:p w:rsidRDefault="00E22FAD" w:rsidP="00E22FAD" w:rsidR="00E22FAD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>
        <w:rPr>
          <w:b/>
          <w:color w:val="222222"/>
          <w:sz w:val="22"/>
          <w:szCs w:val="22"/>
        </w:rPr>
        <w:t>Z A K L J U Č A K</w:t>
      </w:r>
    </w:p>
    <w:p w:rsidRDefault="00E22FAD" w:rsidP="00E22FAD" w:rsidR="00E22FAD">
      <w:pPr>
        <w:ind w:firstLine="708"/>
        <w:jc w:val="both"/>
        <w:rPr>
          <w:color w:val="222222"/>
          <w:sz w:val="22"/>
          <w:szCs w:val="22"/>
        </w:rPr>
      </w:pPr>
    </w:p>
    <w:p w:rsidRDefault="00E22FAD" w:rsidP="00E22FAD" w:rsidR="00E22FAD">
      <w:pPr>
        <w:ind w:firstLine="708"/>
        <w:jc w:val="both"/>
        <w:rPr>
          <w:b/>
        </w:rPr>
      </w:pPr>
      <w:r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agencije, RC Zagreb za otvaranje stečajnog postupka nad dužnikom</w:t>
      </w:r>
      <w:r>
        <w:rPr>
          <w:b/>
          <w:color w:val="222222"/>
          <w:sz w:val="22"/>
          <w:szCs w:val="22"/>
        </w:rPr>
        <w:t xml:space="preserve"> </w:t>
      </w:r>
      <w:r>
        <w:rPr>
          <w:b/>
        </w:rPr>
        <w:t>PRAVAC VIDIKOVAC j.d.o.o. za graditeljstvo, Zagreb, Vidikovac 14, OIB: 93281209285</w:t>
      </w:r>
      <w:r>
        <w:rPr>
          <w:b/>
          <w:sz w:val="22"/>
          <w:szCs w:val="22"/>
        </w:rPr>
        <w:t>,</w:t>
      </w:r>
      <w:r>
        <w:rPr>
          <w:color w:val="222222"/>
          <w:sz w:val="22"/>
          <w:szCs w:val="22"/>
        </w:rPr>
        <w:t xml:space="preserve"> 8. siječnja 2019.</w:t>
      </w:r>
    </w:p>
    <w:p w:rsidRDefault="00E22FAD" w:rsidP="00E22FAD" w:rsidR="00E22FAD">
      <w:pPr>
        <w:ind w:firstLine="708"/>
        <w:jc w:val="both"/>
        <w:rPr>
          <w:color w:val="222222"/>
          <w:sz w:val="22"/>
          <w:szCs w:val="22"/>
        </w:rPr>
      </w:pPr>
    </w:p>
    <w:p w:rsidRDefault="00E22FAD" w:rsidP="00E22FAD" w:rsidR="00E22FAD">
      <w:pPr>
        <w:ind w:firstLine="708"/>
        <w:jc w:val="center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z a k l j u č i o   j e</w:t>
      </w:r>
    </w:p>
    <w:p w:rsidRDefault="00E22FAD" w:rsidP="00E22FAD" w:rsidR="00E22FAD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>
        <w:rPr>
          <w:b/>
          <w:color w:val="222222"/>
          <w:sz w:val="22"/>
          <w:szCs w:val="22"/>
          <w:u w:val="single"/>
        </w:rPr>
        <w:t>11. veljače 2019. u 9,00 sati, soba 73, III kat, Stalna služba u Slavonskom Brodu, Trg pobjede 13, Slavonski Brod.</w:t>
      </w:r>
    </w:p>
    <w:p w:rsidRDefault="00E22FAD" w:rsidP="00E22FAD" w:rsidR="00E22FA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Obavještava se direktor dužnika da je </w:t>
      </w:r>
      <w:proofErr w:type="spellStart"/>
      <w:r>
        <w:rPr>
          <w:color w:val="222222"/>
          <w:sz w:val="22"/>
          <w:szCs w:val="22"/>
        </w:rPr>
        <w:t>steč.postupak</w:t>
      </w:r>
      <w:proofErr w:type="spellEnd"/>
      <w:r>
        <w:rPr>
          <w:color w:val="222222"/>
          <w:sz w:val="22"/>
          <w:szCs w:val="22"/>
        </w:rPr>
        <w:t xml:space="preserve"> nad dužnikom ustupljen na vođenje ovom sudu.</w:t>
      </w:r>
    </w:p>
    <w:p w:rsidRDefault="00E22FAD" w:rsidP="00E22FAD" w:rsidR="00E22FA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Na ročište se poziva predlagatelj i osoba ovlaštena za zastupanje </w:t>
      </w:r>
      <w:r>
        <w:rPr>
          <w:b/>
          <w:color w:val="222222"/>
          <w:sz w:val="22"/>
          <w:szCs w:val="22"/>
        </w:rPr>
        <w:t>Milan Uzelac, Zagreb, Vidikovac 14</w:t>
      </w:r>
      <w:r>
        <w:rPr>
          <w:color w:val="222222"/>
          <w:sz w:val="22"/>
          <w:szCs w:val="22"/>
        </w:rP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E22FAD" w:rsidP="00E22FAD" w:rsidR="00E22FA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  <w:sz w:val="22"/>
          <w:szCs w:val="22"/>
        </w:rPr>
        <w:t>St-1575/2018</w:t>
      </w:r>
      <w:r>
        <w:rPr>
          <w:color w:val="222222"/>
          <w:sz w:val="22"/>
          <w:szCs w:val="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</w:t>
      </w:r>
    </w:p>
    <w:p w:rsidRDefault="00E22FAD" w:rsidP="00E22FAD" w:rsidR="00E22FA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Upozorava se uprava da zbog uskrate davanja podataka, odnosno davanja netočnih ili nepotpunih podataka odgovara za štetu i odgovara kao za davanje lažnog iskaza u postupku pred sudom. Upozorava se uprava da izjavu o imovini dužnika može dati i u formi </w:t>
      </w:r>
      <w:proofErr w:type="spellStart"/>
      <w:r>
        <w:rPr>
          <w:color w:val="222222"/>
          <w:sz w:val="22"/>
          <w:szCs w:val="22"/>
        </w:rPr>
        <w:t>prokazne</w:t>
      </w:r>
      <w:proofErr w:type="spellEnd"/>
      <w:r>
        <w:rPr>
          <w:color w:val="222222"/>
          <w:sz w:val="22"/>
          <w:szCs w:val="22"/>
        </w:rPr>
        <w:t xml:space="preserve"> izjave, a obrazac za istu se može pribaviti u Narodnim novinama te je potrebno ovjeriti potpis direktora i dostaviti na sud ukoliko postoje razlozi za nepristupanje direktora na sud.</w:t>
      </w:r>
    </w:p>
    <w:p w:rsidRDefault="00E22FAD" w:rsidP="00E22FAD" w:rsidR="00E22FA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Direktor može biti novčano kažnjen ukoliko ne dostavi fin. dokumentaciju dužnika, odnosno ne dođe na ročište.</w:t>
      </w:r>
    </w:p>
    <w:p w:rsidRDefault="00E22FAD" w:rsidP="00E22FAD" w:rsidR="00E22FA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Za donošenje odluke bit će dovoljna fin. dokumentacija dužnika i izjava o imovini.</w:t>
      </w:r>
    </w:p>
    <w:p w:rsidRDefault="00E22FAD" w:rsidP="00E22FAD" w:rsidR="00E22FA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E22FAD" w:rsidP="00E22FAD" w:rsidR="00E22FAD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lastRenderedPageBreak/>
        <w:t>Obrazloženje</w:t>
      </w:r>
    </w:p>
    <w:p w:rsidRDefault="00E22FAD" w:rsidP="00E22FAD" w:rsidR="00E22FA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Fina je pokrenula postupak stečaja nad dužnikom. </w:t>
      </w:r>
    </w:p>
    <w:p w:rsidRDefault="00E22FAD" w:rsidP="00E22FAD" w:rsidR="00E22FA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 ovoj pravnoj stvari zakazano je ročište radi povodom prijedloga za otvaranje stečaja i radi odlučivanja o otvaranju stečajnog postupka na koje nije pristupio direktor dužnika niti je svoj izostanak opravdao.</w:t>
      </w:r>
    </w:p>
    <w:p w:rsidRDefault="00E22FAD" w:rsidP="00E22FAD" w:rsidR="00E22FA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pravilu se direktor dužnika zove dva puta pa ukoliko ne pristupi ili ne dostavi potrebnu pisanu dokumentaciju i očitovanje, sud određuje imenovanje </w:t>
      </w:r>
      <w:proofErr w:type="spellStart"/>
      <w:r>
        <w:rPr>
          <w:color w:val="222222"/>
          <w:sz w:val="22"/>
          <w:szCs w:val="22"/>
        </w:rPr>
        <w:t>priv</w:t>
      </w:r>
      <w:proofErr w:type="spellEnd"/>
      <w:r>
        <w:rPr>
          <w:color w:val="222222"/>
          <w:sz w:val="22"/>
          <w:szCs w:val="22"/>
        </w:rPr>
        <w:t xml:space="preserve">. </w:t>
      </w:r>
      <w:proofErr w:type="spellStart"/>
      <w:r>
        <w:rPr>
          <w:color w:val="222222"/>
          <w:sz w:val="22"/>
          <w:szCs w:val="22"/>
        </w:rPr>
        <w:t>steč</w:t>
      </w:r>
      <w:proofErr w:type="spellEnd"/>
      <w:r>
        <w:rPr>
          <w:color w:val="222222"/>
          <w:sz w:val="22"/>
          <w:szCs w:val="22"/>
        </w:rPr>
        <w:t xml:space="preserve">. upravitelja koji pregledom dokumentacije na mjestu sjedištu dužnika, odnosno u računovodstvu dužnika daje očitovanje o relevantnim činjenicama prvenstveno o imovini dužnika jer je potrebno utvrditi je li ista dostatna za namirivanje troškova </w:t>
      </w:r>
      <w:proofErr w:type="spellStart"/>
      <w:r>
        <w:rPr>
          <w:color w:val="222222"/>
          <w:sz w:val="22"/>
          <w:szCs w:val="22"/>
        </w:rPr>
        <w:t>steč</w:t>
      </w:r>
      <w:proofErr w:type="spellEnd"/>
      <w:r>
        <w:rPr>
          <w:color w:val="222222"/>
          <w:sz w:val="22"/>
          <w:szCs w:val="22"/>
        </w:rPr>
        <w:t xml:space="preserve">. postupka. U tome slučaju uprava dužnika se poziva na uplatu predujma koji ne može biti manji od 4.000,00 kn, a što se sve može izbjeći tako da uprava dužnika dostavi potrebnu dokumentaciju i očitovanje. </w:t>
      </w:r>
    </w:p>
    <w:p w:rsidRDefault="00E22FAD" w:rsidP="00E22FAD" w:rsidR="00E22FA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E22FAD" w:rsidP="00E22FAD" w:rsidR="00E22FA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E22FAD" w:rsidP="00E22FAD" w:rsidR="00E22FAD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Slavonskom Brodu 8. siječnja 2019.    </w:t>
      </w:r>
    </w:p>
    <w:p w:rsidRDefault="00E22FAD" w:rsidP="00E22FAD" w:rsidR="00E22FAD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E22FAD" w:rsidP="00E22FAD" w:rsidR="00E22FAD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E22FAD" w:rsidP="00E22FAD" w:rsidR="00E22FAD">
      <w:pPr>
        <w:spacing w:beforeAutospacing="true" w:before="100"/>
        <w:rPr>
          <w:color w:val="222222"/>
          <w:sz w:val="22"/>
          <w:szCs w:val="22"/>
        </w:rPr>
      </w:pPr>
    </w:p>
    <w:p w:rsidRDefault="00E22FAD" w:rsidP="00E22FAD" w:rsidR="00E22FAD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</w:t>
      </w:r>
    </w:p>
    <w:p w:rsidRDefault="00E22FAD" w:rsidP="00E22FAD" w:rsidR="00E22FAD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RJ. </w:t>
      </w:r>
    </w:p>
    <w:p w:rsidRDefault="00E22FAD" w:rsidP="00E22FAD" w:rsidR="00E22FAD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-dostaviti, Fini, putem </w:t>
      </w:r>
      <w:proofErr w:type="spellStart"/>
      <w:r>
        <w:rPr>
          <w:color w:val="222222"/>
          <w:sz w:val="22"/>
          <w:szCs w:val="22"/>
        </w:rPr>
        <w:t>eOglasne</w:t>
      </w:r>
      <w:proofErr w:type="spellEnd"/>
      <w:r>
        <w:rPr>
          <w:color w:val="222222"/>
          <w:sz w:val="22"/>
          <w:szCs w:val="22"/>
        </w:rPr>
        <w:t xml:space="preserve"> ploče i direktoru putem pošte</w:t>
      </w:r>
    </w:p>
    <w:p w:rsidRDefault="00E22FAD" w:rsidP="00E22FAD" w:rsidR="00E22FAD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-objaviti zaključak na </w:t>
      </w:r>
      <w:proofErr w:type="spellStart"/>
      <w:r>
        <w:rPr>
          <w:color w:val="222222"/>
          <w:sz w:val="22"/>
          <w:szCs w:val="22"/>
        </w:rPr>
        <w:t>eOglasnoj</w:t>
      </w:r>
      <w:proofErr w:type="spellEnd"/>
      <w:r>
        <w:rPr>
          <w:color w:val="222222"/>
          <w:sz w:val="22"/>
          <w:szCs w:val="22"/>
        </w:rPr>
        <w:t xml:space="preserve"> ploči</w:t>
      </w:r>
    </w:p>
    <w:p w:rsidRDefault="00E22FAD" w:rsidP="00E22FAD" w:rsidR="00E22FAD">
      <w:pPr>
        <w:spacing w:beforeAutospacing="true" w:before="100"/>
        <w:rPr>
          <w:color w:val="222222"/>
          <w:sz w:val="22"/>
          <w:szCs w:val="22"/>
        </w:rPr>
      </w:pPr>
    </w:p>
    <w:p w:rsidRDefault="00E22FAD" w:rsidP="00E22FAD" w:rsidR="00E22FAD">
      <w:pPr>
        <w:spacing w:beforeAutospacing="true" w:before="100"/>
        <w:rPr>
          <w:color w:val="222222"/>
          <w:sz w:val="22"/>
          <w:szCs w:val="22"/>
        </w:rPr>
      </w:pPr>
    </w:p>
    <w:p w:rsidRDefault="00E22FAD" w:rsidP="00E22FAD" w:rsidR="00E22FAD">
      <w:pPr>
        <w:spacing w:beforeAutospacing="true" w:before="100"/>
        <w:rPr>
          <w:color w:val="222222"/>
          <w:sz w:val="22"/>
          <w:szCs w:val="22"/>
        </w:rPr>
      </w:pPr>
    </w:p>
    <w:p w:rsidRDefault="00E22FAD" w:rsidP="00E22FAD" w:rsidR="00E22FAD">
      <w:pPr>
        <w:spacing w:beforeAutospacing="true" w:before="100"/>
        <w:rPr>
          <w:color w:val="222222"/>
          <w:sz w:val="22"/>
          <w:szCs w:val="22"/>
        </w:rPr>
      </w:pPr>
    </w:p>
    <w:p w:rsidRDefault="00E22FAD" w:rsidP="00E22FAD" w:rsidR="00E22FAD">
      <w:pPr>
        <w:spacing w:beforeAutospacing="true" w:before="100"/>
        <w:rPr>
          <w:color w:val="222222"/>
          <w:sz w:val="22"/>
          <w:szCs w:val="22"/>
        </w:rPr>
      </w:pPr>
    </w:p>
    <w:p w:rsidRDefault="00E22FAD" w:rsidP="00E22FAD" w:rsidR="00E22FAD">
      <w:pPr>
        <w:spacing w:beforeAutospacing="true" w:before="100"/>
        <w:rPr>
          <w:sz w:val="22"/>
          <w:szCs w:val="22"/>
        </w:rPr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2FAD"/>
    <w:rsid w:val="00114F9C"/>
    <w:rsid w:val="005E15FD"/>
    <w:rsid w:val="00E22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2FA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22F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2FA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4F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F9C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F9C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F9C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F9C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2FA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22F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2FA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4F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F9C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F9C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F9C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F9C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1550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1575</izvorni_sadrzaj>
    <derivirana_varijabla naziv="DomainObject.Predmet.Broj_1">1575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St-1575/2018</izvorni_sadrzaj>
    <derivirana_varijabla naziv="DomainObject.Predmet.OznakaBroj_1">St-1575/2018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PRAVAC VIDIKOVAC j.d.o.o.</izvorni_sadrzaj>
    <derivirana_varijabla naziv="DomainObject.Predmet.ProtustrankaFormated_1">  PRAVAC VIDIKOVAC j.d.o.o.</derivirana_varijabla>
  </DomainObject.Predmet.ProtustrankaFormated>
  <DomainObject.Predmet.ProtustrankaFormatedOIB>
    <izvorni_sadrzaj>  PRAVAC VIDIKOVAC j.d.o.o., OIB 93281209285</izvorni_sadrzaj>
    <derivirana_varijabla naziv="DomainObject.Predmet.ProtustrankaFormatedOIB_1">  PRAVAC VIDIKOVAC j.d.o.o., OIB 93281209285</derivirana_varijabla>
  </DomainObject.Predmet.ProtustrankaFormatedOIB>
  <DomainObject.Predmet.ProtustrankaFormatedWithAdress>
    <izvorni_sadrzaj> PRAVAC VIDIKOVAC j.d.o.o., Vidikovac 14, 10000 Zagreb</izvorni_sadrzaj>
    <derivirana_varijabla naziv="DomainObject.Predmet.ProtustrankaFormatedWithAdress_1"> PRAVAC VIDIKOVAC j.d.o.o., Vidikovac 14, 10000 Zagreb</derivirana_varijabla>
  </DomainObject.Predmet.ProtustrankaFormatedWithAdress>
  <DomainObject.Predmet.ProtustrankaFormatedWithAdressOIB>
    <izvorni_sadrzaj> PRAVAC VIDIKOVAC j.d.o.o., OIB 93281209285, Vidikovac 14, 10000 Zagreb</izvorni_sadrzaj>
    <derivirana_varijabla naziv="DomainObject.Predmet.ProtustrankaFormatedWithAdressOIB_1"> PRAVAC VIDIKOVAC j.d.o.o., OIB 93281209285, Vidikovac 14, 10000 Zagreb</derivirana_varijabla>
  </DomainObject.Predmet.ProtustrankaFormatedWithAdressOIB>
  <DomainObject.Predmet.ProtustrankaWithAdress>
    <izvorni_sadrzaj>PRAVAC VIDIKOVAC j.d.o.o. Vidikovac 14, 10000 Zagreb</izvorni_sadrzaj>
    <derivirana_varijabla naziv="DomainObject.Predmet.ProtustrankaWithAdress_1">PRAVAC VIDIKOVAC j.d.o.o. Vidikovac 14, 10000 Zagreb</derivirana_varijabla>
  </DomainObject.Predmet.ProtustrankaWithAdress>
  <DomainObject.Predmet.ProtustrankaWithAdressOIB>
    <izvorni_sadrzaj>PRAVAC VIDIKOVAC j.d.o.o., OIB 93281209285, Vidikovac 14, 10000 Zagreb</izvorni_sadrzaj>
    <derivirana_varijabla naziv="DomainObject.Predmet.ProtustrankaWithAdressOIB_1">PRAVAC VIDIKOVAC j.d.o.o., OIB 93281209285, Vidikovac 14, 10000 Zagreb</derivirana_varijabla>
  </DomainObject.Predmet.ProtustrankaWithAdressOIB>
  <DomainObject.Predmet.ProtustrankaNazivFormated>
    <izvorni_sadrzaj>PRAVAC VIDIKOVAC j.d.o.o.</izvorni_sadrzaj>
    <derivirana_varijabla naziv="DomainObject.Predmet.ProtustrankaNazivFormated_1">PRAVAC VIDIKOVAC j.d.o.o.</derivirana_varijabla>
  </DomainObject.Predmet.ProtustrankaNazivFormated>
  <DomainObject.Predmet.ProtustrankaNazivFormatedOIB>
    <izvorni_sadrzaj>PRAVAC VIDIKOVAC j.d.o.o., OIB 93281209285</izvorni_sadrzaj>
    <derivirana_varijabla naziv="DomainObject.Predmet.ProtustrankaNazivFormatedOIB_1">PRAVAC VIDIKOVAC j.d.o.o., OIB 93281209285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PRAVAC VIDIKOVAC j.d.o.o.</item>
    </izvorni_sadrzaj>
    <derivirana_varijabla naziv="DomainObject.Predmet.ProtuStrankaListFormated_1">
      <item>PRAVAC VIDIKOVAC j.d.o.o.</item>
    </derivirana_varijabla>
  </DomainObject.Predmet.ProtuStrankaListFormated>
  <DomainObject.Predmet.ProtuStrankaListFormatedOIB>
    <izvorni_sadrzaj>
      <item>PRAVAC VIDIKOVAC j.d.o.o., OIB 93281209285</item>
    </izvorni_sadrzaj>
    <derivirana_varijabla naziv="DomainObject.Predmet.ProtuStrankaListFormatedOIB_1">
      <item>PRAVAC VIDIKOVAC j.d.o.o., OIB 93281209285</item>
    </derivirana_varijabla>
  </DomainObject.Predmet.ProtuStrankaListFormatedOIB>
  <DomainObject.Predmet.ProtuStrankaListFormatedWithAdress>
    <izvorni_sadrzaj>
      <item>PRAVAC VIDIKOVAC j.d.o.o., Vidikovac 14, 10000 Zagreb</item>
    </izvorni_sadrzaj>
    <derivirana_varijabla naziv="DomainObject.Predmet.ProtuStrankaListFormatedWithAdress_1">
      <item>PRAVAC VIDIKOVAC j.d.o.o., Vidikovac 14, 10000 Zagreb</item>
    </derivirana_varijabla>
  </DomainObject.Predmet.ProtuStrankaListFormatedWithAdress>
  <DomainObject.Predmet.ProtuStrankaListFormatedWithAdressOIB>
    <izvorni_sadrzaj>
      <item>PRAVAC VIDIKOVAC j.d.o.o., OIB 93281209285, Vidikovac 14, 10000 Zagreb</item>
    </izvorni_sadrzaj>
    <derivirana_varijabla naziv="DomainObject.Predmet.ProtuStrankaListFormatedWithAdressOIB_1">
      <item>PRAVAC VIDIKOVAC j.d.o.o., OIB 93281209285, Vidikovac 14, 10000 Zagreb</item>
    </derivirana_varijabla>
  </DomainObject.Predmet.ProtuStrankaListFormatedWithAdressOIB>
  <DomainObject.Predmet.ProtuStrankaListNazivFormated>
    <izvorni_sadrzaj>
      <item>PRAVAC VIDIKOVAC j.d.o.o.</item>
    </izvorni_sadrzaj>
    <derivirana_varijabla naziv="DomainObject.Predmet.ProtuStrankaListNazivFormated_1">
      <item>PRAVAC VIDIKOVAC j.d.o.o.</item>
    </derivirana_varijabla>
  </DomainObject.Predmet.ProtuStrankaListNazivFormated>
  <DomainObject.Predmet.ProtuStrankaListNazivFormatedOIB>
    <izvorni_sadrzaj>
      <item>PRAVAC VIDIKOVAC j.d.o.o., OIB 93281209285</item>
    </izvorni_sadrzaj>
    <derivirana_varijabla naziv="DomainObject.Predmet.ProtuStrankaListNazivFormatedOIB_1">
      <item>PRAVAC VIDIKOVAC j.d.o.o., OIB 93281209285</item>
    </derivirana_varijabla>
  </DomainObject.Predmet.ProtuStrankaListNazivFormatedOIB>
  <DomainObject.Predmet.OstaliListFormated>
    <izvorni_sadrzaj>
      <item>Milan Uzelac</item>
    </izvorni_sadrzaj>
    <derivirana_varijabla naziv="DomainObject.Predmet.OstaliListFormated_1">
      <item>Milan Uzelac</item>
    </derivirana_varijabla>
  </DomainObject.Predmet.OstaliListFormated>
  <DomainObject.Predmet.OstaliListFormatedOIB>
    <izvorni_sadrzaj>
      <item>Milan Uzelac, OIB 00583786511</item>
    </izvorni_sadrzaj>
    <derivirana_varijabla naziv="DomainObject.Predmet.OstaliListFormatedOIB_1">
      <item>Milan Uzelac, OIB 00583786511</item>
    </derivirana_varijabla>
  </DomainObject.Predmet.OstaliListFormatedOIB>
  <DomainObject.Predmet.OstaliListFormatedWithAdress>
    <izvorni_sadrzaj>
      <item>Milan Uzelac, Vidikovac 14, 10000 Zagreb</item>
    </izvorni_sadrzaj>
    <derivirana_varijabla naziv="DomainObject.Predmet.OstaliListFormatedWithAdress_1">
      <item>Milan Uzelac, Vidikovac 14, 10000 Zagreb</item>
    </derivirana_varijabla>
  </DomainObject.Predmet.OstaliListFormatedWithAdress>
  <DomainObject.Predmet.OstaliListFormatedWithAdressOIB>
    <izvorni_sadrzaj>
      <item>Milan Uzelac, OIB 00583786511, Vidikovac 14, 10000 Zagreb</item>
    </izvorni_sadrzaj>
    <derivirana_varijabla naziv="DomainObject.Predmet.OstaliListFormatedWithAdressOIB_1">
      <item>Milan Uzelac, OIB 00583786511, Vidikovac 14, 10000 Zagreb</item>
    </derivirana_varijabla>
  </DomainObject.Predmet.OstaliListFormatedWithAdressOIB>
  <DomainObject.Predmet.OstaliListNazivFormated>
    <izvorni_sadrzaj>
      <item>Milan Uzelac</item>
    </izvorni_sadrzaj>
    <derivirana_varijabla naziv="DomainObject.Predmet.OstaliListNazivFormated_1">
      <item>Milan Uzelac</item>
    </derivirana_varijabla>
  </DomainObject.Predmet.OstaliListNazivFormated>
  <DomainObject.Predmet.OstaliListNazivFormatedOIB>
    <izvorni_sadrzaj>
      <item>Milan Uzelac, OIB 00583786511</item>
    </izvorni_sadrzaj>
    <derivirana_varijabla naziv="DomainObject.Predmet.OstaliListNazivFormatedOIB_1">
      <item>Milan Uzelac, OIB 00583786511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PRAVAC VIDIKOVAC j.d.o.o.</izvorni_sadrzaj>
    <derivirana_varijabla naziv="DomainObject.Predmet.ProtustrankaIDrugi_1">PRAVAC VIDIKOVAC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PRAVAC VIDIKOVAC j.d.o.o., OIB 93281209285, Vidikovac 14, 10000 Zagreb</izvorni_sadrzaj>
    <derivirana_varijabla naziv="DomainObject.Predmet.ProtustrankaIDrugiAdressOIB_1">PRAVAC VIDIKOVAC j.d.o.o., OIB 93281209285, Vidikovac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PRAVAC VIDIKOVAC j.d.o.o.</item>
      <item>FINA Regionalni centar Zagreb</item>
      <item>Milan Uzelac</item>
    </izvorni_sadrzaj>
    <derivirana_varijabla naziv="DomainObject.Predmet.SudioniciListNaziv_1">
      <item>PRAVAC VIDIKOVAC j.d.o.o.</item>
      <item>FINA Regionalni centar Zagreb</item>
      <item>Milan Uzelac</item>
    </derivirana_varijabla>
  </DomainObject.Predmet.SudioniciListNaziv>
  <DomainObject.Predmet.SudioniciListAdressOIB>
    <izvorni_sadrzaj>
      <item>PRAVAC VIDIKOVAC j.d.o.o., OIB 93281209285, Vidikovac 14,10000 Zagreb</item>
      <item>FINA Regionalni centar Zagreb, OIB 85821130368, Trg svibanjskih žrtava 1995. 1,10000 Zagreb</item>
      <item>Milan Uzelac, OIB 00583786511, Vidikovac 14,10000 Zagreb</item>
    </izvorni_sadrzaj>
    <derivirana_varijabla naziv="DomainObject.Predmet.SudioniciListAdressOIB_1">
      <item>PRAVAC VIDIKOVAC j.d.o.o., OIB 93281209285, Vidikovac 14,10000 Zagreb</item>
      <item>FINA Regionalni centar Zagreb, OIB 85821130368, Trg svibanjskih žrtava 1995. 1,10000 Zagreb</item>
      <item>Milan Uzelac, OIB 00583786511, Vidikovac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93281209285</item>
      <item>, OIB 85821130368</item>
      <item>, OIB 00583786511</item>
    </izvorni_sadrzaj>
    <derivirana_varijabla naziv="DomainObject.Predmet.SudioniciListNazivOIB_1">
      <item>, OIB 93281209285</item>
      <item>, OIB 85821130368</item>
      <item>, OIB 00583786511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siječnja 2019.</izvorni_sadrzaj>
    <derivirana_varijabla naziv="DomainObject.Predmet.DatumZadnjeOdrzaneSudskeRadnje_1">8. siječnja 2019.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St-1575/2018-4</izvorni_sadrzaj>
    <derivirana_varijabla naziv="DomainObject.PredzadnjaOdlukaIzPredmeta.Oznaka_1">St-1575/2018-4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524</properties:Words>
  <properties:Characters>2872</properties:Characters>
  <properties:Lines>66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2019-01-08T11:14:00Z</dcterms:created>
  <dc:creator>wsadmin</dc:creator>
  <cp:lastModifiedBy>wsadmin</cp:lastModifiedBy>
  <cp:lastPrinted>2019-01-08T11:15:00Z</cp:lastPrinted>
  <dcterms:modified xmlns:xsi="http://www.w3.org/2001/XMLSchema-instance" xsi:type="dcterms:W3CDTF">2019-01-08T11:16:00Z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(st-1575-2018.docx)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