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e91cc" w14:paraId="e3e91cc" w:rsidRDefault="00B25EAD" w:rsidP="00B25EAD" w:rsidR="00B25EAD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B25EAD" w:rsidP="00B25EAD" w:rsidR="00B25EAD">
      <w:pPr>
        <w:ind w:firstLine="708"/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777B1" w:rsidP="00B25EAD" w:rsidR="00403F01" w:rsidRPr="004777B1">
      <w:pPr>
        <w:rPr>
          <w:b/>
          <w:lang w:val="hr-HR"/>
        </w:rPr>
      </w:pP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EB78C8" w:rsidR="00EB78C8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D4027A" w:rsidP="00D4027A" w:rsidR="00D4027A" w:rsidRPr="00B25EAD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B54D39">
        <w:t>MEĐUNARODNA TRGOVINA SATOVA – M.T.S. d.o.o., Šubićeva 5, Split, OIB: 02489785484</w:t>
      </w:r>
      <w:r w:rsidR="00634348">
        <w:rPr>
          <w:lang w:val="hr-HR"/>
        </w:rPr>
        <w:t xml:space="preserve">, dana </w:t>
      </w:r>
      <w:r w:rsidR="009E29BC">
        <w:rPr>
          <w:lang w:val="hr-HR"/>
        </w:rPr>
        <w:t>16. svibnja</w:t>
      </w:r>
      <w:r w:rsidR="00B25EAD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B54D39">
        <w:t>MEĐUNARODNA TRGOVINA SATOVA – M.T.S. d.o.o., Šubićeva 5, Split, OIB: 02489785484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</w:t>
      </w:r>
      <w:r w:rsidR="009E29BC">
        <w:rPr>
          <w:lang w:val="hr-HR"/>
        </w:rPr>
        <w:t>16. svibnja</w:t>
      </w:r>
      <w:r w:rsidR="002D3D3D">
        <w:rPr>
          <w:lang w:val="hr-HR"/>
        </w:rPr>
        <w:t xml:space="preserve"> </w:t>
      </w:r>
      <w:r w:rsidR="00B25EAD">
        <w:rPr>
          <w:lang w:val="hr-HR"/>
        </w:rPr>
        <w:t>2016</w:t>
      </w:r>
      <w:r w:rsidR="002D3D3D">
        <w:rPr>
          <w:lang w:val="hr-HR"/>
        </w:rPr>
        <w:t xml:space="preserve">. godine u </w:t>
      </w:r>
      <w:r w:rsidR="009E29BC">
        <w:rPr>
          <w:lang w:val="hr-HR"/>
        </w:rPr>
        <w:t>14</w:t>
      </w:r>
      <w:r w:rsidR="00B32A5D">
        <w:rPr>
          <w:lang w:val="hr-HR"/>
        </w:rPr>
        <w:t>.00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9E29BC">
        <w:t>Vencel Čuljak, Plješevička 16E, Osijek, OIB: 60951188779.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B54D39">
        <w:t>MEĐUNARODNA TRGOVINA SATOVA – M.T.S. d.o.o., Šubićeva 5, Split, OIB: 02489785484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1C219C">
        <w:rPr>
          <w:lang w:val="hr-HR"/>
        </w:rPr>
        <w:t>30. listopada</w:t>
      </w:r>
      <w:r w:rsidR="00440C3D">
        <w:rPr>
          <w:lang w:val="hr-HR"/>
        </w:rPr>
        <w:t xml:space="preserve"> 2015. godine</w:t>
      </w:r>
      <w:r>
        <w:rPr>
          <w:lang w:val="hr-HR"/>
        </w:rPr>
        <w:t xml:space="preserve"> zahtjev za provedbu skraćenog s</w:t>
      </w:r>
      <w:r w:rsidR="009D46D2">
        <w:rPr>
          <w:lang w:val="hr-HR"/>
        </w:rPr>
        <w:t xml:space="preserve">tečajnog postupka nad </w:t>
      </w:r>
      <w:r w:rsidR="00B54D39">
        <w:t>MEĐUNARODNA TRGOVINA SATOVA – M.T.S. d.o.o., Šubićeva 5, Split, OIB: 02489785484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C219C">
        <w:rPr>
          <w:lang w:val="hr-HR"/>
        </w:rPr>
        <w:t>1</w:t>
      </w:r>
      <w:r w:rsidR="00F5507B">
        <w:rPr>
          <w:lang w:val="hr-HR"/>
        </w:rPr>
        <w:t>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B54D39">
        <w:rPr>
          <w:lang w:val="hr-HR"/>
        </w:rPr>
        <w:t>2008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B54D39">
        <w:rPr>
          <w:lang w:val="hr-HR"/>
        </w:rPr>
        <w:t>230.535,04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 xml:space="preserve">, kao i da prema </w:t>
      </w:r>
      <w:r>
        <w:rPr>
          <w:lang w:val="hr-HR"/>
        </w:rPr>
        <w:lastRenderedPageBreak/>
        <w:t>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9E29BC">
        <w:rPr>
          <w:lang w:val="hr-HR"/>
        </w:rPr>
        <w:t>kao i podacima iz sudskog registra, uvidom u koje je utvrđeno da se u odnosu na dužnika ne vodi drugi postupak radi brisanja iz sudskog registra</w:t>
      </w:r>
      <w:r w:rsidR="009E29BC" w:rsidRPr="009E29BC">
        <w:rPr>
          <w:lang w:val="hr-HR"/>
        </w:rPr>
        <w:t xml:space="preserve">, </w:t>
      </w:r>
      <w:r w:rsidRPr="009E29BC">
        <w:rPr>
          <w:lang w:val="hr-HR"/>
        </w:rPr>
        <w:t>bile ispunjene pretpostavke iz čl. 428. Stečajnog zakona (Narodne novine bro</w:t>
      </w:r>
      <w:r w:rsidR="00341AF1" w:rsidRPr="009E29BC">
        <w:rPr>
          <w:lang w:val="hr-HR"/>
        </w:rPr>
        <w:t xml:space="preserve">j 71/15, dalje SZ) ovaj sud je </w:t>
      </w:r>
      <w:r w:rsidR="00D830C1" w:rsidRPr="009E29BC">
        <w:rPr>
          <w:lang w:val="hr-HR"/>
        </w:rPr>
        <w:t>1. veljače 2016</w:t>
      </w:r>
      <w:r w:rsidRPr="009E29BC">
        <w:rPr>
          <w:lang w:val="hr-HR"/>
        </w:rPr>
        <w:t xml:space="preserve">. godine na mrežnoj stranici e-Oglasna ploča sudova objavio oglas s podacima o identifikaciji dužnika te ukupnom </w:t>
      </w:r>
      <w:r>
        <w:rPr>
          <w:lang w:val="hr-HR"/>
        </w:rPr>
        <w:t xml:space="preserve">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30C1" w:rsidP="00193F49" w:rsidR="00D830C1">
      <w:pPr>
        <w:jc w:val="both"/>
        <w:rPr>
          <w:lang w:val="hr-HR"/>
        </w:rPr>
      </w:pPr>
    </w:p>
    <w:p w:rsidRDefault="00193F49" w:rsidP="00D830C1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9E29BC">
        <w:rPr>
          <w:lang w:val="hr-HR"/>
        </w:rPr>
        <w:t>16. svibnja</w:t>
      </w:r>
      <w:r w:rsidR="002C3EEF">
        <w:rPr>
          <w:lang w:val="hr-HR"/>
        </w:rPr>
        <w:t xml:space="preserve"> 2016. godine 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641FD6" w:rsidP="00B235F9" w:rsidR="00641FD6">
      <w:pPr>
        <w:ind w:firstLine="708" w:left="6372"/>
        <w:rPr>
          <w:sz w:val="28"/>
          <w:szCs w:val="28"/>
        </w:rPr>
      </w:pPr>
    </w:p>
    <w:p w:rsidRDefault="002C3EEF" w:rsidP="00B235F9" w:rsidR="002C3EEF" w:rsidRPr="00641FD6">
      <w:pPr>
        <w:ind w:firstLine="708" w:left="6372"/>
        <w:rPr>
          <w:sz w:val="28"/>
          <w:szCs w:val="28"/>
        </w:rPr>
      </w:pPr>
    </w:p>
    <w:p w:rsidRDefault="002C3EEF" w:rsidP="002C3EEF" w:rsidR="00664952" w:rsidRPr="00B235F9">
      <w:pPr>
        <w:ind w:left="7080"/>
        <w:jc w:val="right"/>
      </w:pPr>
      <w:r>
        <w:t>Katarina Mikulić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9E29BC" w:rsidP="009E29BC" w:rsidR="009E29BC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E29BC" w:rsidP="009E29BC" w:rsidR="009E29BC">
      <w:pPr>
        <w:jc w:val="both"/>
        <w:rPr>
          <w:lang w:val="hr-HR"/>
        </w:rPr>
      </w:pPr>
    </w:p>
    <w:p w:rsidRDefault="005F7162" w:rsidP="00403F01" w:rsidR="005F7162">
      <w:pPr>
        <w:jc w:val="both"/>
        <w:rPr>
          <w:lang w:val="hr-HR"/>
        </w:rPr>
      </w:pP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9E29BC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sudski registar </w:t>
      </w:r>
      <w:r w:rsidR="00520266">
        <w:rPr>
          <w:lang w:val="hr-HR"/>
        </w:rPr>
        <w:t>(</w:t>
      </w:r>
      <w:r w:rsidR="002C3EEF">
        <w:rPr>
          <w:lang w:val="hr-HR"/>
        </w:rPr>
        <w:t>po</w:t>
      </w:r>
      <w:r w:rsidR="00520266">
        <w:rPr>
          <w:lang w:val="hr-HR"/>
        </w:rPr>
        <w:t xml:space="preserve">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1BB7" w:rsidRPr="00411BB7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>
      <w:t>4</w:t>
    </w:r>
    <w:r w:rsidR="00E6013F">
      <w:t>. St-</w:t>
    </w:r>
    <w:r w:rsidR="00B54D39">
      <w:t>185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r>
      <w:t>4.St-</w:t>
    </w:r>
    <w:r w:rsidR="00B54D39">
      <w:t>185</w:t>
    </w:r>
    <w:r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AF1"/>
    <w:rsid w:val="00367AA5"/>
    <w:rsid w:val="003734BE"/>
    <w:rsid w:val="00382327"/>
    <w:rsid w:val="003855E7"/>
    <w:rsid w:val="003929B4"/>
    <w:rsid w:val="00403F01"/>
    <w:rsid w:val="00411BB7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520266"/>
    <w:rsid w:val="00520582"/>
    <w:rsid w:val="00536E4F"/>
    <w:rsid w:val="005B6A56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457E4"/>
    <w:rsid w:val="007725FF"/>
    <w:rsid w:val="007A51CD"/>
    <w:rsid w:val="007A74B6"/>
    <w:rsid w:val="00832F97"/>
    <w:rsid w:val="0084487A"/>
    <w:rsid w:val="00850B9F"/>
    <w:rsid w:val="00870E42"/>
    <w:rsid w:val="00876209"/>
    <w:rsid w:val="008D3F54"/>
    <w:rsid w:val="009133B9"/>
    <w:rsid w:val="009374AD"/>
    <w:rsid w:val="00956DFE"/>
    <w:rsid w:val="00984E8A"/>
    <w:rsid w:val="009966BF"/>
    <w:rsid w:val="009A23E9"/>
    <w:rsid w:val="009D46D2"/>
    <w:rsid w:val="009E29BC"/>
    <w:rsid w:val="009F79BB"/>
    <w:rsid w:val="00A31ADC"/>
    <w:rsid w:val="00A33BEC"/>
    <w:rsid w:val="00A83CF1"/>
    <w:rsid w:val="00A97762"/>
    <w:rsid w:val="00AA1815"/>
    <w:rsid w:val="00AC4892"/>
    <w:rsid w:val="00B25EAD"/>
    <w:rsid w:val="00B32A5D"/>
    <w:rsid w:val="00B347F0"/>
    <w:rsid w:val="00B54D39"/>
    <w:rsid w:val="00B6615F"/>
    <w:rsid w:val="00BD03FF"/>
    <w:rsid w:val="00BF6161"/>
    <w:rsid w:val="00C30FC8"/>
    <w:rsid w:val="00C435B4"/>
    <w:rsid w:val="00C5093E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35E83"/>
    <w:rsid w:val="00E42E73"/>
    <w:rsid w:val="00E6013F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21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St-185/2015</izvorni_sadrzaj>
    <derivirana_varijabla naziv="DomainObject.Predmet.OznakaBroj_1">St-185/2015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MEĐUNARODNA TRGOVINA SATOVA - M.T.S. d.o.o. za trgovinu i proizvodnju</izvorni_sadrzaj>
    <derivirana_varijabla naziv="DomainObject.Predmet.ProtustrankaFormated_1">  MEĐUNARODNA TRGOVINA SATOVA - M.T.S. d.o.o. za trgovinu i proizvodnju</derivirana_varijabla>
  </DomainObject.Predmet.ProtustrankaFormated>
  <DomainObject.Predmet.ProtustrankaFormatedOIB>
    <izvorni_sadrzaj>  MEĐUNARODNA TRGOVINA SATOVA - M.T.S. d.o.o. za trgovinu i proizvodnju, OIB 02489785484</izvorni_sadrzaj>
    <derivirana_varijabla naziv="DomainObject.Predmet.ProtustrankaFormatedOIB_1">  MEĐUNARODNA TRGOVINA SATOVA - M.T.S. d.o.o. za trgovinu i proizvodnju, OIB 02489785484</derivirana_varijabla>
  </DomainObject.Predmet.ProtustrankaFormatedOIB>
  <DomainObject.Predmet.ProtustrankaFormatedWithAdress>
    <izvorni_sadrzaj> MEĐUNARODNA TRGOVINA SATOVA - M.T.S. d.o.o. za trgovinu i proizvodnju, Šubićeva 5, 21000 Split</izvorni_sadrzaj>
    <derivirana_varijabla naziv="DomainObject.Predmet.ProtustrankaFormatedWithAdress_1"> MEĐUNARODNA TRGOVINA SATOVA - M.T.S. d.o.o. za trgovinu i proizvodnju, Šubićeva 5, 21000 Split</derivirana_varijabla>
  </DomainObject.Predmet.ProtustrankaFormatedWithAdress>
  <DomainObject.Predmet.ProtustrankaFormatedWithAdressOIB>
    <izvorni_sadrzaj> MEĐUNARODNA TRGOVINA SATOVA - M.T.S. d.o.o. za trgovinu i proizvodnju, OIB 02489785484, Šubićeva 5, 21000 Split</izvorni_sadrzaj>
    <derivirana_varijabla naziv="DomainObject.Predmet.ProtustrankaFormatedWithAdressOIB_1"> MEĐUNARODNA TRGOVINA SATOVA - M.T.S. d.o.o. za trgovinu i proizvodnju, OIB 02489785484, Šubićeva 5, 21000 Split</derivirana_varijabla>
  </DomainObject.Predmet.ProtustrankaFormatedWithAdressOIB>
  <DomainObject.Predmet.ProtustrankaWithAdress>
    <izvorni_sadrzaj>MEĐUNARODNA TRGOVINA SATOVA - M.T.S. d.o.o. za trgovinu i proizvodnju Šubićeva 5, 21000 Split</izvorni_sadrzaj>
    <derivirana_varijabla naziv="DomainObject.Predmet.ProtustrankaWithAdress_1">MEĐUNARODNA TRGOVINA SATOVA - M.T.S. d.o.o. za trgovinu i proizvodnju Šubićeva 5, 21000 Split</derivirana_varijabla>
  </DomainObject.Predmet.ProtustrankaWithAdress>
  <DomainObject.Predmet.ProtustrankaWithAdressOIB>
    <izvorni_sadrzaj>MEĐUNARODNA TRGOVINA SATOVA - M.T.S. d.o.o. za trgovinu i proizvodnju, OIB 02489785484, Šubićeva 5, 21000 Split</izvorni_sadrzaj>
    <derivirana_varijabla naziv="DomainObject.Predmet.ProtustrankaWithAdressOIB_1">MEĐUNARODNA TRGOVINA SATOVA - M.T.S. d.o.o. za trgovinu i proizvodnju, OIB 02489785484, Šubićeva 5, 21000 Split</derivirana_varijabla>
  </DomainObject.Predmet.ProtustrankaWithAdressOIB>
  <DomainObject.Predmet.ProtustrankaNazivFormated>
    <izvorni_sadrzaj>MEĐUNARODNA TRGOVINA SATOVA - M.T.S. d.o.o. za trgovinu i proizvodnju</izvorni_sadrzaj>
    <derivirana_varijabla naziv="DomainObject.Predmet.ProtustrankaNazivFormated_1">MEĐUNARODNA TRGOVINA SATOVA - M.T.S. d.o.o. za trgovinu i proizvodnju</derivirana_varijabla>
  </DomainObject.Predmet.ProtustrankaNazivFormated>
  <DomainObject.Predmet.ProtustrankaNazivFormatedOIB>
    <izvorni_sadrzaj>MEĐUNARODNA TRGOVINA SATOVA - M.T.S. d.o.o. za trgovinu i proizvodnju, OIB 02489785484</izvorni_sadrzaj>
    <derivirana_varijabla naziv="DomainObject.Predmet.ProtustrankaNazivFormatedOIB_1">MEĐUNARODNA TRGOVINA SATOVA - M.T.S. d.o.o. za trgovinu i proizvodnju, OIB 02489785484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230587.97</izvorni_sadrzaj>
    <derivirana_varijabla naziv="DomainObject.Predmet.TrenutnaVrijednost_1">230587.97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MEĐUNARODNA TRGOVINA SATOVA - M.T.S. d.o.o. za trgovinu i proizvodnju</item>
    </izvorni_sadrzaj>
    <derivirana_varijabla naziv="DomainObject.Predmet.ProtuStrankaListFormated_1">
      <item>MEĐUNARODNA TRGOVINA SATOVA - M.T.S. d.o.o. za trgovinu i proizvodnju</item>
    </derivirana_varijabla>
  </DomainObject.Predmet.ProtuStrankaListFormated>
  <DomainObject.Predmet.ProtuStrankaListFormatedOIB>
    <izvorni_sadrzaj>
      <item>MEĐUNARODNA TRGOVINA SATOVA - M.T.S. d.o.o. za trgovinu i proizvodnju, OIB 02489785484</item>
    </izvorni_sadrzaj>
    <derivirana_varijabla naziv="DomainObject.Predmet.ProtuStrankaListFormatedOIB_1">
      <item>MEĐUNARODNA TRGOVINA SATOVA - M.T.S. d.o.o. za trgovinu i proizvodnju, OIB 02489785484</item>
    </derivirana_varijabla>
  </DomainObject.Predmet.ProtuStrankaListFormatedOIB>
  <DomainObject.Predmet.ProtuStrankaListFormatedWithAdress>
    <izvorni_sadrzaj>
      <item>MEĐUNARODNA TRGOVINA SATOVA - M.T.S. d.o.o. za trgovinu i proizvodnju, Šubićeva 5, 21000 Split</item>
    </izvorni_sadrzaj>
    <derivirana_varijabla naziv="DomainObject.Predmet.ProtuStrankaListFormatedWithAdress_1">
      <item>MEĐUNARODNA TRGOVINA SATOVA - M.T.S. d.o.o. za trgovinu i proizvodnju, Šubićeva 5, 21000 Split</item>
    </derivirana_varijabla>
  </DomainObject.Predmet.ProtuStrankaListFormatedWithAdress>
  <DomainObject.Predmet.ProtuStrankaListFormatedWithAdressOIB>
    <izvorni_sadrzaj>
      <item>MEĐUNARODNA TRGOVINA SATOVA - M.T.S. d.o.o. za trgovinu i proizvodnju, OIB 02489785484, Šubićeva 5, 21000 Split</item>
    </izvorni_sadrzaj>
    <derivirana_varijabla naziv="DomainObject.Predmet.ProtuStrankaListFormatedWithAdressOIB_1">
      <item>MEĐUNARODNA TRGOVINA SATOVA - M.T.S. d.o.o. za trgovinu i proizvodnju, OIB 02489785484, Šubićeva 5, 21000 Split</item>
    </derivirana_varijabla>
  </DomainObject.Predmet.ProtuStrankaListFormatedWithAdressOIB>
  <DomainObject.Predmet.ProtuStrankaListNazivFormated>
    <izvorni_sadrzaj>
      <item>MEĐUNARODNA TRGOVINA SATOVA - M.T.S. d.o.o. za trgovinu i proizvodnju</item>
    </izvorni_sadrzaj>
    <derivirana_varijabla naziv="DomainObject.Predmet.ProtuStrankaListNazivFormated_1">
      <item>MEĐUNARODNA TRGOVINA SATOVA - M.T.S. d.o.o. za trgovinu i proizvodnju</item>
    </derivirana_varijabla>
  </DomainObject.Predmet.ProtuStrankaListNazivFormated>
  <DomainObject.Predmet.ProtuStrankaListNazivFormatedOIB>
    <izvorni_sadrzaj>
      <item>MEĐUNARODNA TRGOVINA SATOVA - M.T.S. d.o.o. za trgovinu i proizvodnju, OIB 02489785484</item>
    </izvorni_sadrzaj>
    <derivirana_varijabla naziv="DomainObject.Predmet.ProtuStrankaListNazivFormatedOIB_1">
      <item>MEĐUNARODNA TRGOVINA SATOVA - M.T.S. d.o.o. za trgovinu i proizvodnju, OIB 02489785484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MEĐUNARODNA TRGOVINA SATOVA - M.T.S. d.o.o. za trgovinu i proizvodnju</izvorni_sadrzaj>
    <derivirana_varijabla naziv="DomainObject.Predmet.ProtustrankaIDrugi_1">MEĐUNARODNA TRGOVINA SATOVA - M.T.S. d.o.o. za trgovinu i proizvodnju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MEĐUNARODNA TRGOVINA SATOVA - M.T.S. d.o.o. za trgovinu i proizvodnju, OIB 02489785484, Šubićeva 5, 21000 Split</izvorni_sadrzaj>
    <derivirana_varijabla naziv="DomainObject.Predmet.ProtustrankaIDrugiAdressOIB_1">MEĐUNARODNA TRGOVINA SATOVA - M.T.S. d.o.o. za trgovinu i proizvodnju, OIB 02489785484, Šubićeva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MEĐUNARODNA TRGOVINA SATOVA - M.T.S. d.o.o. za trgovinu i proizvodnju</item>
    </izvorni_sadrzaj>
    <derivirana_varijabla naziv="DomainObject.Predmet.SudioniciListNaziv_1">
      <item>FINA SPLIT</item>
      <item>MEĐUNARODNA TRGOVINA SATOVA - M.T.S. d.o.o. za trgovinu i proizvodnju</item>
    </derivirana_varijabla>
  </DomainObject.Predmet.SudioniciListNaziv>
  <DomainObject.Predmet.SudioniciListAdressOIB>
    <izvorni_sadrzaj>
      <item>FINA SPLIT, OIB 85821130368, Mažuranićevo šetalište 24 b,21000 Split</item>
      <item>MEĐUNARODNA TRGOVINA SATOVA - M.T.S. d.o.o. za trgovinu i proizvodnju, OIB 02489785484, Šubićeva 5,21000 Split</item>
    </izvorni_sadrzaj>
    <derivirana_varijabla naziv="DomainObject.Predmet.SudioniciListAdressOIB_1">
      <item>FINA SPLIT, OIB 85821130368, Mažuranićevo šetalište 24 b,21000 Split</item>
      <item>MEĐUNARODNA TRGOVINA SATOVA - M.T.S. d.o.o. za trgovinu i proizvodnju, OIB 02489785484, Šubićeva 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02489785484</item>
    </izvorni_sadrzaj>
    <derivirana_varijabla naziv="DomainObject.Predmet.SudioniciListNazivOIB_1">
      <item>, OIB 85821130368</item>
      <item>, OIB 02489785484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0FCCDF-766B-4EEC-91B3-BF9A54F78D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773</properties:Words>
  <properties:Characters>4175</properties:Characters>
  <properties:Lines>116</properties:Lines>
  <properties:Paragraphs>33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2016-05-16T08:23:00Z</cp:lastPrinted>
  <dcterms:modified xmlns:xsi="http://www.w3.org/2001/XMLSchema-instance" xsi:type="dcterms:W3CDTF">2016-05-16T11:26:00Z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