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d2626" w14:paraId="fdd2626" w:rsidRDefault="00AD25E9" w:rsidP="00AD25E9" w:rsidR="00AD25E9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25E9" w:rsidP="00AD25E9" w:rsidR="00AD25E9">
      <w:pPr>
        <w:jc w:val="both"/>
      </w:pPr>
      <w:r>
        <w:t>REPUBLIKA HRVATSKA</w:t>
      </w:r>
    </w:p>
    <w:p w:rsidRDefault="00AD25E9" w:rsidP="00AD25E9" w:rsidR="00AD25E9">
      <w:pPr>
        <w:jc w:val="both"/>
      </w:pPr>
      <w:r>
        <w:t>TRGOVAČKI SUD U OSIJEKU</w:t>
      </w:r>
    </w:p>
    <w:p w:rsidRDefault="00AD25E9" w:rsidP="00AD25E9" w:rsidR="00AD25E9">
      <w:pPr>
        <w:jc w:val="both"/>
      </w:pPr>
      <w:r>
        <w:t xml:space="preserve">STALNA SLUŽBA U SLAVONSKOM BRODU                          </w:t>
      </w:r>
      <w:r>
        <w:tab/>
      </w:r>
      <w:r>
        <w:tab/>
        <w:t>3/St-2260/2016-34</w:t>
      </w:r>
    </w:p>
    <w:p w:rsidRDefault="00AD25E9" w:rsidP="00AD25E9" w:rsidR="00AD25E9">
      <w:pPr>
        <w:jc w:val="both"/>
      </w:pPr>
      <w:r>
        <w:t>Trg pobjede 13</w:t>
      </w:r>
    </w:p>
    <w:p w:rsidRDefault="00AD25E9" w:rsidP="00AD25E9" w:rsidR="00AD25E9">
      <w:pPr>
        <w:jc w:val="both"/>
      </w:pPr>
      <w:r>
        <w:t xml:space="preserve">35 000 Slavonski Brod </w:t>
      </w:r>
    </w:p>
    <w:p w:rsidRDefault="00AD25E9" w:rsidP="00AD25E9" w:rsidR="00AD25E9">
      <w:pPr>
        <w:jc w:val="both"/>
        <w:rPr>
          <w:b/>
        </w:rPr>
      </w:pPr>
    </w:p>
    <w:p w:rsidRDefault="00AD25E9" w:rsidP="00AD25E9" w:rsidR="00AD25E9">
      <w:pPr>
        <w:jc w:val="center"/>
        <w:rPr>
          <w:b/>
        </w:rPr>
      </w:pPr>
      <w:r>
        <w:rPr>
          <w:b/>
        </w:rPr>
        <w:t>U  I M E  R E P U B L I K E   H R V A T S K E</w:t>
      </w:r>
    </w:p>
    <w:p w:rsidRDefault="00AD25E9" w:rsidP="00AD25E9" w:rsidR="00AD25E9">
      <w:pPr>
        <w:jc w:val="center"/>
        <w:rPr>
          <w:b/>
        </w:rPr>
      </w:pPr>
      <w:r>
        <w:rPr>
          <w:b/>
        </w:rPr>
        <w:t>R J E Š E NJ E</w:t>
      </w:r>
    </w:p>
    <w:p w:rsidRDefault="00AD25E9" w:rsidP="00AD25E9" w:rsidR="00AD25E9">
      <w:pPr>
        <w:ind w:firstLine="708"/>
        <w:jc w:val="both"/>
      </w:pPr>
      <w:r>
        <w:t xml:space="preserve">TRGOVAČKI SUD U OSIJEKU, STALNA SLUŽBA U SLAVONSKOM BRODU, po stečajnoj sutkinji Danijeli Martini Maoduš, u postupku stečaja nad dužnikom </w:t>
      </w:r>
      <w:r>
        <w:rPr>
          <w:b/>
        </w:rPr>
        <w:t>STROJOTEHNA d.o.o., Slavonski Brod, E. Kumičića 34, OIB: 99480706854</w:t>
      </w:r>
      <w:r>
        <w:t xml:space="preserve">, zastupano po stečajnom upravitelju  Vinku Pečanić iz Lipika, Frankopanska 17, </w:t>
      </w:r>
      <w:r w:rsidR="00EF1197">
        <w:t>4</w:t>
      </w:r>
      <w:r>
        <w:t xml:space="preserve">. kolovoza 2017. </w:t>
      </w:r>
    </w:p>
    <w:p w:rsidRDefault="00AD25E9" w:rsidP="00AD25E9" w:rsidR="00AD25E9">
      <w:pPr>
        <w:jc w:val="center"/>
      </w:pPr>
      <w:r>
        <w:t>r i j e š i o    j e</w:t>
      </w:r>
    </w:p>
    <w:p w:rsidRDefault="00AD25E9" w:rsidP="00AD25E9" w:rsidR="00C90D60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>Odobravaju se  stvarni troškovi stečajnom upravitelju Vinku Pečanić iz Lipika</w:t>
      </w:r>
      <w:r w:rsidR="00E32460">
        <w:rPr>
          <w:color w:val="000000"/>
        </w:rPr>
        <w:t>, Frankopanska 17, OIB:</w:t>
      </w:r>
      <w:r w:rsidR="00C90D60">
        <w:rPr>
          <w:color w:val="000000"/>
        </w:rPr>
        <w:t xml:space="preserve"> 03918439681 u neto iznosu od 719,49 kn, bruto iznos iznosi 1.051,89 kn, a ukupni trošak iznosi 1.030,78 kn.</w:t>
      </w:r>
    </w:p>
    <w:p w:rsidRDefault="00C90D60" w:rsidP="00AD25E9" w:rsidR="00C90D60">
      <w:pPr>
        <w:spacing w:after="0"/>
        <w:ind w:firstLine="708"/>
        <w:jc w:val="both"/>
        <w:rPr>
          <w:color w:val="000000"/>
        </w:rPr>
      </w:pPr>
    </w:p>
    <w:p w:rsidRDefault="00C90D60" w:rsidP="00C90D60" w:rsidR="00AD25E9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>Nalaže se Računovodstvu ovog suda da iznos ukupnog troška od 1.030,78 kn s računa Fonda ovog suda za namirenje troškova stečajnog postupka uplati stečajnom upravitelju na račun kod Zagrebačke banke d.d., broj računa: HR2923600003116614601.</w:t>
      </w:r>
    </w:p>
    <w:p w:rsidRDefault="00C90D60" w:rsidP="00C90D60" w:rsidR="00C90D60">
      <w:pPr>
        <w:spacing w:after="0"/>
        <w:ind w:firstLine="708"/>
        <w:jc w:val="both"/>
        <w:rPr>
          <w:color w:val="000000"/>
        </w:rPr>
      </w:pPr>
    </w:p>
    <w:p w:rsidRDefault="00AD25E9" w:rsidP="00AD25E9" w:rsidR="00AD25E9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Poziva se stečajni upravitelj </w:t>
      </w:r>
      <w:r w:rsidR="00C90D60">
        <w:rPr>
          <w:color w:val="000000"/>
        </w:rPr>
        <w:t>nakon primitka iznosa izvršiti uplatu pripadajućeg poreza i doprinosa iz dobivenog iznosa.</w:t>
      </w:r>
    </w:p>
    <w:p w:rsidRDefault="00AD25E9" w:rsidP="00AD25E9" w:rsidR="00AD25E9">
      <w:pPr>
        <w:spacing w:after="0"/>
        <w:ind w:firstLine="708"/>
        <w:jc w:val="both"/>
      </w:pPr>
    </w:p>
    <w:p w:rsidRDefault="00AD25E9" w:rsidP="00AD25E9" w:rsidR="00AD25E9">
      <w:pPr>
        <w:spacing w:after="0"/>
        <w:jc w:val="center"/>
      </w:pPr>
      <w:r>
        <w:rPr>
          <w:color w:val="000000"/>
        </w:rPr>
        <w:t>Obrazloženje</w:t>
      </w:r>
    </w:p>
    <w:p w:rsidRDefault="00AD25E9" w:rsidP="00AD25E9" w:rsidR="00AD25E9">
      <w:pPr>
        <w:spacing w:after="0"/>
        <w:jc w:val="center"/>
      </w:pPr>
    </w:p>
    <w:p w:rsidRDefault="00AD25E9" w:rsidP="00AD25E9" w:rsidR="00AD25E9">
      <w:pPr>
        <w:spacing w:after="0"/>
        <w:ind w:firstLine="708"/>
        <w:jc w:val="both"/>
      </w:pPr>
      <w:r>
        <w:rPr>
          <w:color w:val="000000"/>
        </w:rPr>
        <w:t xml:space="preserve">Prijedlog za pokretanje stečajnog postupka nad stečajnim dužnikom podnijela je FINA, koja je </w:t>
      </w:r>
      <w:r w:rsidR="00C90D60">
        <w:rPr>
          <w:color w:val="000000"/>
        </w:rPr>
        <w:t>oslobođena od plaćanja predujma te je uplaćen predujam od strane ranijeg direktora dužnika u iznosu od 1.800,00 kn na račun Fonda za namirenje troškova stečajnog postupka, od kojeg iznosa je 80,00 kn ustegnula banka za proviziju.</w:t>
      </w:r>
    </w:p>
    <w:p w:rsidRDefault="00AD25E9" w:rsidP="00AD25E9" w:rsidR="00AD25E9">
      <w:pPr>
        <w:spacing w:after="0"/>
        <w:jc w:val="both"/>
      </w:pPr>
    </w:p>
    <w:p w:rsidRDefault="00AD25E9" w:rsidP="00AD25E9" w:rsidR="00C90D60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O pitanju  odobravanja stvarnih troškova stečajnog upravitelja odlučeno je po 9. stavak 3. Stečajnog zakona NN 71/15 obzirom na činjenicu da je bilo i nužnih troškova koje je stečajni upravitelj dokumentirao, te se dokazi nalaze  u spisu </w:t>
      </w:r>
      <w:r w:rsidR="00C90D60">
        <w:rPr>
          <w:color w:val="000000"/>
        </w:rPr>
        <w:t>i to na str. 129-132 spisa, a radi se o troškovima poštarina i putnih troškova te cestarina prema putnom nalogu radi pristupa na ročište na sud na relaciji Lipik – Slavonski Brod i obrnuto.</w:t>
      </w:r>
    </w:p>
    <w:p w:rsidRDefault="00C90D60" w:rsidP="00AD25E9" w:rsidR="00C90D60">
      <w:pPr>
        <w:spacing w:after="0"/>
        <w:ind w:firstLine="708"/>
        <w:jc w:val="both"/>
        <w:rPr>
          <w:color w:val="000000"/>
        </w:rPr>
      </w:pPr>
    </w:p>
    <w:p w:rsidRDefault="00C90D60" w:rsidP="00AD25E9" w:rsidR="00C90D60">
      <w:pPr>
        <w:spacing w:after="0"/>
        <w:ind w:firstLine="708"/>
        <w:jc w:val="both"/>
        <w:rPr>
          <w:color w:val="000000"/>
        </w:rPr>
      </w:pPr>
    </w:p>
    <w:p w:rsidRDefault="00C90D60" w:rsidP="00AD25E9" w:rsidR="00C90D60">
      <w:pPr>
        <w:spacing w:after="0"/>
        <w:ind w:firstLine="708"/>
        <w:jc w:val="both"/>
        <w:rPr>
          <w:color w:val="000000"/>
        </w:rPr>
      </w:pPr>
    </w:p>
    <w:p w:rsidRDefault="00C90D60" w:rsidP="00AD25E9" w:rsidR="00C90D60">
      <w:pPr>
        <w:spacing w:after="0"/>
        <w:ind w:firstLine="708"/>
        <w:jc w:val="both"/>
        <w:rPr>
          <w:color w:val="000000"/>
        </w:rPr>
      </w:pPr>
    </w:p>
    <w:p w:rsidRDefault="00C90D60" w:rsidP="00C90D60" w:rsidR="00C90D60">
      <w:pPr>
        <w:ind w:firstLine="708" w:left="5664"/>
        <w:jc w:val="both"/>
      </w:pPr>
      <w:r>
        <w:t>3/St-2260/2016-34</w:t>
      </w:r>
    </w:p>
    <w:p w:rsidRDefault="00C90D60" w:rsidP="00AD25E9" w:rsidR="00C90D60">
      <w:pPr>
        <w:spacing w:after="0"/>
        <w:ind w:firstLine="708"/>
        <w:jc w:val="both"/>
        <w:rPr>
          <w:color w:val="000000"/>
        </w:rPr>
      </w:pPr>
    </w:p>
    <w:p w:rsidRDefault="00C90D60" w:rsidP="00AD25E9" w:rsidR="00C90D60">
      <w:pPr>
        <w:spacing w:after="0"/>
        <w:ind w:firstLine="708"/>
        <w:jc w:val="both"/>
        <w:rPr>
          <w:color w:val="000000"/>
        </w:rPr>
      </w:pPr>
    </w:p>
    <w:p w:rsidRDefault="00AD25E9" w:rsidP="00C90D60" w:rsidR="00AD25E9">
      <w:pPr>
        <w:spacing w:after="0"/>
      </w:pPr>
    </w:p>
    <w:p w:rsidRDefault="00AD25E9" w:rsidP="00AD25E9" w:rsidR="00AD25E9">
      <w:pPr>
        <w:spacing w:after="0"/>
      </w:pPr>
      <w:r>
        <w:tab/>
        <w:t>Stoga je odlučeno kao u izreci.</w:t>
      </w:r>
    </w:p>
    <w:p w:rsidRDefault="00AD25E9" w:rsidP="00AD25E9" w:rsidR="00AD25E9">
      <w:pPr>
        <w:spacing w:after="0"/>
      </w:pPr>
    </w:p>
    <w:p w:rsidRDefault="00EF1197" w:rsidP="00AD25E9" w:rsidR="00AD25E9">
      <w:pPr>
        <w:spacing w:after="0"/>
        <w:ind w:firstLine="708"/>
      </w:pPr>
      <w:r>
        <w:rPr>
          <w:color w:val="000000"/>
        </w:rPr>
        <w:t>U Slavonskom Brodu 4</w:t>
      </w:r>
      <w:r w:rsidR="00AD25E9">
        <w:rPr>
          <w:color w:val="000000"/>
        </w:rPr>
        <w:t>. kolovoza 2017.</w:t>
      </w:r>
    </w:p>
    <w:p w:rsidRDefault="00AD25E9" w:rsidP="00AD25E9" w:rsidR="00AD25E9">
      <w:pPr>
        <w:spacing w:after="0"/>
      </w:pPr>
    </w:p>
    <w:p w:rsidRDefault="00AD25E9" w:rsidP="00AD25E9" w:rsidR="00AD25E9">
      <w:pPr>
        <w:spacing w:after="0"/>
        <w:ind w:firstLine="708" w:left="5664"/>
      </w:pPr>
      <w:r>
        <w:rPr>
          <w:color w:val="000000"/>
        </w:rPr>
        <w:t xml:space="preserve">  Sutkinja:</w:t>
      </w:r>
    </w:p>
    <w:p w:rsidRDefault="00AD25E9" w:rsidP="00AD25E9" w:rsidR="00AD25E9">
      <w:pPr>
        <w:spacing w:after="0"/>
        <w:ind w:left="5664"/>
      </w:pPr>
    </w:p>
    <w:p w:rsidRDefault="00AD25E9" w:rsidP="00AD25E9" w:rsidR="00AD25E9">
      <w:pPr>
        <w:spacing w:after="0"/>
        <w:ind w:left="5664"/>
      </w:pPr>
      <w:r>
        <w:rPr>
          <w:color w:val="000000"/>
        </w:rPr>
        <w:t>Daniela Martini Maoduš</w:t>
      </w:r>
    </w:p>
    <w:p w:rsidRDefault="00AD25E9" w:rsidP="00AD25E9" w:rsidR="00AD25E9"/>
    <w:p w:rsidRDefault="00AD25E9" w:rsidP="00AD25E9" w:rsidR="00AD25E9"/>
    <w:p w:rsidRDefault="00AD25E9" w:rsidP="00AD25E9" w:rsidR="00AD25E9"/>
    <w:p w:rsidRDefault="00AD25E9" w:rsidP="00AD25E9" w:rsidR="00AD25E9" w:rsidRPr="00AD25E9">
      <w:pPr>
        <w:jc w:val="both"/>
        <w:rPr>
          <w:sz w:val="20"/>
          <w:szCs w:val="20"/>
        </w:rPr>
      </w:pPr>
      <w:r w:rsidRPr="00AD25E9">
        <w:rPr>
          <w:sz w:val="20"/>
          <w:szCs w:val="20"/>
        </w:rPr>
        <w:t>NAPUTAK O PRAVNOM  LIJEKU:</w:t>
      </w:r>
    </w:p>
    <w:p w:rsidRDefault="00AD25E9" w:rsidP="00AD25E9" w:rsidR="00AD25E9" w:rsidRPr="00AD25E9">
      <w:pPr>
        <w:jc w:val="both"/>
        <w:rPr>
          <w:sz w:val="20"/>
          <w:szCs w:val="20"/>
        </w:rPr>
      </w:pPr>
      <w:r w:rsidRPr="00AD25E9">
        <w:rPr>
          <w:sz w:val="20"/>
          <w:szCs w:val="20"/>
        </w:rPr>
        <w:t>Protiv ovog rješenja može  se izjaviti žalba u roku od 8 dana od dana dostave rješenja, a dostava se smatra obavljenom istekom 8 dana od dana objave rješenja na mrežnoj stanici e-Oglasna ploča sudova.Žalba se upućuje Trgovačkom sudu u Osijeku Stalna služba u Slav.Brodu u tri primjerka, a o žalbi odlučuje Visoki trgovački sud RH Zagreb.</w:t>
      </w:r>
    </w:p>
    <w:p w:rsidRDefault="00AD25E9" w:rsidP="00AD25E9" w:rsidR="00AD25E9">
      <w:pPr>
        <w:pStyle w:val="NormaleSPIS"/>
      </w:pPr>
    </w:p>
    <w:p w:rsidRDefault="00AD25E9" w:rsidP="00AD25E9" w:rsidR="00AD25E9">
      <w:pPr>
        <w:rPr>
          <w:lang w:eastAsia="hr-HR"/>
        </w:rPr>
      </w:pPr>
    </w:p>
    <w:p w:rsidRDefault="00AD25E9" w:rsidP="00AD25E9" w:rsidR="00AD25E9">
      <w:pPr>
        <w:rPr>
          <w:lang w:eastAsia="hr-HR"/>
        </w:rPr>
      </w:pPr>
      <w:r>
        <w:rPr>
          <w:lang w:eastAsia="hr-HR"/>
        </w:rPr>
        <w:t>Objaviti na eOglasnoj ploči suda</w:t>
      </w:r>
    </w:p>
    <w:p w:rsidRDefault="002100B6" w:rsidR="002100B6"/>
    <w:sectPr w:rsidR="002100B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25E9"/>
    <w:rsid w:val="000B773C"/>
    <w:rsid w:val="002100B6"/>
    <w:rsid w:val="002326F8"/>
    <w:rsid w:val="006422FF"/>
    <w:rsid w:val="009473DB"/>
    <w:rsid w:val="00A9534E"/>
    <w:rsid w:val="00AD25E9"/>
    <w:rsid w:val="00C90D60"/>
    <w:rsid w:val="00E32460"/>
    <w:rsid w:val="00EF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25E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AD25E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D25E9"/>
    <w:pPr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25E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5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22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2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2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2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2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25E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AD25E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D25E9"/>
    <w:pPr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25E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5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22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2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2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2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2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5324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2260</izvorni_sadrzaj>
    <derivirana_varijabla naziv="DomainObject.Predmet.Broj_1">2260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svibnja 2017.</izvorni_sadrzaj>
    <derivirana_varijabla naziv="DomainObject.Predmet.DatumRjesavanja_1">8.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137240.02</izvorni_sadrzaj>
    <derivirana_varijabla naziv="DomainObject.Predmet.InicijalnaVrijednost_1">137240.02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St-2260/2016</izvorni_sadrzaj>
    <derivirana_varijabla naziv="DomainObject.Predmet.OznakaBroj_1">St-2260/2016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čl.110 St. 1  SZ</izvorni_sadrzaj>
    <derivirana_varijabla naziv="DomainObject.Predmet.PrimjedbaSuca_1">čl.110 St. 1  SZ</derivirana_varijabla>
  </DomainObject.Predmet.PrimjedbaSuca>
  <DomainObject.Predmet.ProtustrankaFormated>
    <izvorni_sadrzaj>  STROJOTEHNA d.o.o. za proizvodnju, montažu, popravak, trgovinu i usluge zastupanog po punomoćniku Branko Glas</izvorni_sadrzaj>
    <derivirana_varijabla naziv="DomainObject.Predmet.ProtustrankaFormated_1">  STROJOTEHNA d.o.o. za proizvodnju, montažu, popravak, trgovinu i usluge zastupanog po punomoćniku Branko Glas</derivirana_varijabla>
  </DomainObject.Predmet.ProtustrankaFormated>
  <DomainObject.Predmet.ProtustrankaFormatedOIB>
    <izvorni_sadrzaj>  STROJOTEHNA d.o.o. za proizvodnju, montažu, popravak, trgovinu i usluge, OIB 99480706854 zastupanog po punomoćniku Branko Glas</izvorni_sadrzaj>
    <derivirana_varijabla naziv="DomainObject.Predmet.ProtustrankaFormatedOIB_1">  STROJOTEHNA d.o.o. za proizvodnju, montažu, popravak, trgovinu i usluge, OIB 99480706854 zastupanog po punomoćniku Branko Glas</derivirana_varijabla>
  </DomainObject.Predmet.ProtustrankaFormatedOIB>
  <DomainObject.Predmet.ProtustrankaFormatedWithAdress>
    <izvorni_sadrzaj> STROJOTEHNA d.o.o. za proizvodnju, montažu, popravak, trgovinu i usluge, Eugena Kumičića 34, 35000 Slavonski Brod zastupanog po punomoćniku Branko Glas</izvorni_sadrzaj>
    <derivirana_varijabla naziv="DomainObject.Predmet.ProtustrankaFormatedWithAdress_1"> STROJOTEHNA d.o.o. za proizvodnju, montažu, popravak, trgovinu i usluge, Eugena Kumičića 34, 35000 Slavonski Brod zastupanog po punomoćniku Branko Glas</derivirana_varijabla>
  </DomainObject.Predmet.ProtustrankaFormatedWithAdress>
  <DomainObject.Predmet.ProtustrankaFormatedWithAdressOIB>
    <izvorni_sadrzaj> STROJOTEHNA d.o.o. za proizvodnju, montažu, popravak, trgovinu i usluge, OIB 99480706854, Eugena Kumičića 34, 35000 Slavonski Brod zastupanog po punomoćniku Branko Glas</izvorni_sadrzaj>
    <derivirana_varijabla naziv="DomainObject.Predmet.ProtustrankaFormatedWithAdressOIB_1"> STROJOTEHNA d.o.o. za proizvodnju, montažu, popravak, trgovinu i usluge, OIB 99480706854, Eugena Kumičića 34, 35000 Slavonski Brod zastupanog po punomoćniku Branko Glas</derivirana_varijabla>
  </DomainObject.Predmet.ProtustrankaFormatedWithAdressOIB>
  <DomainObject.Predmet.ProtustrankaWithAdress>
    <izvorni_sadrzaj>STROJOTEHNA d.o.o. za proizvodnju, montažu, popravak, trgovinu i usluge Eugena Kumičića 34, 35000 Slavonski Brod</izvorni_sadrzaj>
    <derivirana_varijabla naziv="DomainObject.Predmet.ProtustrankaWithAdress_1">STROJOTEHNA d.o.o. za proizvodnju, montažu, popravak, trgovinu i usluge Eugena Kumičića 34, 35000 Slavonski Brod</derivirana_varijabla>
  </DomainObject.Predmet.ProtustrankaWithAdress>
  <DomainObject.Predmet.ProtustrankaWithAdressOIB>
    <izvorni_sadrzaj>STROJOTEHNA d.o.o. za proizvodnju, montažu, popravak, trgovinu i usluge, OIB 99480706854, Eugena Kumičića 34, 35000 Slavonski Brod</izvorni_sadrzaj>
    <derivirana_varijabla naziv="DomainObject.Predmet.ProtustrankaWithAdressOIB_1">STROJOTEHNA d.o.o. za proizvodnju, montažu, popravak, trgovinu i usluge, OIB 99480706854, Eugena Kumičića 34, 35000 Slavonski Brod</derivirana_varijabla>
  </DomainObject.Predmet.ProtustrankaWithAdressOIB>
  <DomainObject.Predmet.ProtustrankaNazivFormated>
    <izvorni_sadrzaj>STROJOTEHNA d.o.o. za proizvodnju, montažu, popravak, trgovinu i usluge</izvorni_sadrzaj>
    <derivirana_varijabla naziv="DomainObject.Predmet.ProtustrankaNazivFormated_1">STROJOTEHNA d.o.o. za proizvodnju, montažu, popravak, trgovinu i usluge</derivirana_varijabla>
  </DomainObject.Predmet.ProtustrankaNazivFormated>
  <DomainObject.Predmet.ProtustrankaNazivFormatedOIB>
    <izvorni_sadrzaj>STROJOTEHNA d.o.o. za proizvodnju, montažu, popravak, trgovinu i usluge, OIB 99480706854</izvorni_sadrzaj>
    <derivirana_varijabla naziv="DomainObject.Predmet.ProtustrankaNazivFormatedOIB_1">STROJOTEHNA d.o.o. za proizvodnju, montažu, popravak, trgovinu i usluge, OIB 99480706854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STROJOTEHNA d.o.o. za proizvodnju, montažu, popravak, trgovinu i usluge zastupanog po punomoćniku Branko Glas</item>
    </izvorni_sadrzaj>
    <derivirana_varijabla naziv="DomainObject.Predmet.ProtuStrankaListFormated_1">
      <item>STROJOTEHNA d.o.o. za proizvodnju, montažu, popravak, trgovinu i usluge zastupanog po punomoćniku Branko Glas</item>
    </derivirana_varijabla>
  </DomainObject.Predmet.ProtuStrankaListFormated>
  <DomainObject.Predmet.ProtuStrankaListFormatedOIB>
    <izvorni_sadrzaj>
      <item>STROJOTEHNA d.o.o. za proizvodnju, montažu, popravak, trgovinu i usluge, OIB 99480706854 zastupanog po punomoćniku Branko Glas</item>
    </izvorni_sadrzaj>
    <derivirana_varijabla naziv="DomainObject.Predmet.ProtuStrankaListFormatedOIB_1">
      <item>STROJOTEHNA d.o.o. za proizvodnju, montažu, popravak, trgovinu i usluge, OIB 99480706854 zastupanog po punomoćniku Branko Glas</item>
    </derivirana_varijabla>
  </DomainObject.Predmet.ProtuStrankaListFormatedOIB>
  <DomainObject.Predmet.ProtuStrankaListFormatedWithAdress>
    <izvorni_sadrzaj>
      <item>STROJOTEHNA d.o.o. za proizvodnju, montažu, popravak, trgovinu i usluge, Eugena Kumičića 34, 35000 Slavonski Brod zastupanog po punomoćniku Branko Glas</item>
    </izvorni_sadrzaj>
    <derivirana_varijabla naziv="DomainObject.Predmet.ProtuStrankaListFormatedWithAdress_1">
      <item>STROJOTEHNA d.o.o. za proizvodnju, montažu, popravak, trgovinu i usluge, Eugena Kumičića 34, 35000 Slavonski Brod zastupanog po punomoćniku Branko Glas</item>
    </derivirana_varijabla>
  </DomainObject.Predmet.ProtuStrankaListFormatedWithAdress>
  <DomainObject.Predmet.ProtuStrankaListFormatedWithAdressOIB>
    <izvorni_sadrzaj>
      <item>STROJOTEHNA d.o.o. za proizvodnju, montažu, popravak, trgovinu i usluge, OIB 99480706854, Eugena Kumičića 34, 35000 Slavonski Brod zastupanog po punomoćniku Branko Glas</item>
    </izvorni_sadrzaj>
    <derivirana_varijabla naziv="DomainObject.Predmet.ProtuStrankaListFormatedWithAdressOIB_1">
      <item>STROJOTEHNA d.o.o. za proizvodnju, montažu, popravak, trgovinu i usluge, OIB 99480706854, Eugena Kumičića 34, 35000 Slavonski Brod zastupanog po punomoćniku Branko Glas</item>
    </derivirana_varijabla>
  </DomainObject.Predmet.ProtuStrankaListFormatedWithAdressOIB>
  <DomainObject.Predmet.ProtuStrankaListNazivFormated>
    <izvorni_sadrzaj>
      <item>STROJOTEHNA d.o.o. za proizvodnju, montažu, popravak, trgovinu i usluge</item>
    </izvorni_sadrzaj>
    <derivirana_varijabla naziv="DomainObject.Predmet.ProtuStrankaListNazivFormated_1">
      <item>STROJOTEHNA d.o.o. za proizvodnju, montažu, popravak, trgovinu i usluge</item>
    </derivirana_varijabla>
  </DomainObject.Predmet.ProtuStrankaListNazivFormated>
  <DomainObject.Predmet.ProtuStrankaListNazivFormatedOIB>
    <izvorni_sadrzaj>
      <item>STROJOTEHNA d.o.o. za proizvodnju, montažu, popravak, trgovinu i usluge, OIB 99480706854</item>
    </izvorni_sadrzaj>
    <derivirana_varijabla naziv="DomainObject.Predmet.ProtuStrankaListNazivFormatedOIB_1">
      <item>STROJOTEHNA d.o.o. za proizvodnju, montažu, popravak, trgovinu i usluge, OIB 99480706854</item>
    </derivirana_varijabla>
  </DomainObject.Predmet.ProtuStrankaListNazivFormatedOIB>
  <DomainObject.Predmet.OstaliListFormated>
    <izvorni_sadrzaj>
      <item>Branko Glas punomoćnik sudionika u postupku STROJOTEHNA d.o.o. za proizvodnju, montažu, popravak, trgovinu i usluge</item>
    </izvorni_sadrzaj>
    <derivirana_varijabla naziv="DomainObject.Predmet.OstaliListFormated_1">
      <item>Branko Glas punomoćnik sudionika u postupku STROJOTEHNA d.o.o. za proizvodnju, montažu, popravak, trgovinu i usluge</item>
    </derivirana_varijabla>
  </DomainObject.Predmet.OstaliListFormated>
  <DomainObject.Predmet.OstaliListFormatedOIB>
    <izvorni_sadrzaj>
      <item>Branko Glas punomoćnik sudionika u postupku STROJOTEHNA d.o.o. za proizvodnju, montažu, popravak, trgovinu i usluge</item>
    </izvorni_sadrzaj>
    <derivirana_varijabla naziv="DomainObject.Predmet.OstaliListFormatedOIB_1">
      <item>Branko Glas punomoćnik sudionika u postupku STROJOTEHNA d.o.o. za proizvodnju, montažu, popravak, trgovinu i usluge</item>
    </derivirana_varijabla>
  </DomainObject.Predmet.OstaliListFormatedOIB>
  <DomainObject.Predmet.OstaliListFormatedWithAdress>
    <izvorni_sadrzaj>
      <item>Branko Glas punomoćnik sudionika u postupku STROJOTEHNA d.o.o. za proizvodnju, montažu, popravak, trgovinu i usluge</item>
    </izvorni_sadrzaj>
    <derivirana_varijabla naziv="DomainObject.Predmet.OstaliListFormatedWithAdress_1">
      <item>Branko Glas punomoćnik sudionika u postupku STROJOTEHNA d.o.o. za proizvodnju, montažu, popravak, trgovinu i usluge</item>
    </derivirana_varijabla>
  </DomainObject.Predmet.OstaliListFormatedWithAdress>
  <DomainObject.Predmet.OstaliListFormatedWithAdressOIB>
    <izvorni_sadrzaj>
      <item>Branko Glas punomoćnik sudionika u postupku STROJOTEHNA d.o.o. za proizvodnju, montažu, popravak, trgovinu i usluge</item>
    </izvorni_sadrzaj>
    <derivirana_varijabla naziv="DomainObject.Predmet.OstaliListFormatedWithAdressOIB_1">
      <item>Branko Glas punomoćnik sudionika u postupku STROJOTEHNA d.o.o. za proizvodnju, montažu, popravak, trgovinu i usluge</item>
    </derivirana_varijabla>
  </DomainObject.Predmet.OstaliListFormatedWithAdressOIB>
  <DomainObject.Predmet.OstaliListNazivFormated>
    <izvorni_sadrzaj>
      <item>Branko Glas</item>
    </izvorni_sadrzaj>
    <derivirana_varijabla naziv="DomainObject.Predmet.OstaliListNazivFormated_1">
      <item>Branko Glas</item>
    </derivirana_varijabla>
  </DomainObject.Predmet.OstaliListNazivFormated>
  <DomainObject.Predmet.OstaliListNazivFormatedOIB>
    <izvorni_sadrzaj>
      <item>Branko Glas</item>
    </izvorni_sadrzaj>
    <derivirana_varijabla naziv="DomainObject.Predmet.OstaliListNazivFormatedOIB_1">
      <item>Branko Glas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STROJOTEHNA d.o.o. za proizvodnju, montažu, popravak, trgovinu i usluge</izvorni_sadrzaj>
    <derivirana_varijabla naziv="DomainObject.Predmet.ProtustrankaIDrugi_1">STROJOTEHNA d.o.o. za proizvodnju, montažu, popravak,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STROJOTEHNA d.o.o. za proizvodnju, montažu, popravak, trgovinu i usluge, OIB 99480706854, Eugena Kumičića 34, 35000 Slavonski Brod</izvorni_sadrzaj>
    <derivirana_varijabla naziv="DomainObject.Predmet.ProtustrankaIDrugiAdressOIB_1">STROJOTEHNA d.o.o. za proizvodnju, montažu, popravak, trgovinu i usluge, OIB 99480706854, Eugena Kumičića 34,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svibnja 2017.</izvorni_sadrzaj>
    <derivirana_varijabla naziv="DomainObject.Predmet.OdlukaRjesenje.DatumDonosenjaOdluke_1">8. svibnja 2017.</derivirana_varijabla>
  </DomainObject.Predmet.OdlukaRjesenje.DatumDonosenjaOdluke>
  <DomainObject.Predmet.OdlukaRjesenje.DatumPravomocnosti>
    <izvorni_sadrzaj>25. svibnja 2017.</izvorni_sadrzaj>
    <derivirana_varijabla naziv="DomainObject.Predmet.OdlukaRjesenje.DatumPravomocnosti_1">25. svibnja 2017.</derivirana_varijabla>
  </DomainObject.Predmet.OdlukaRjesenje.DatumPravomocnosti>
  <DomainObject.Predmet.OdlukaRjesenje.Oznaka>
    <izvorni_sadrzaj>St-2260/2016-32</izvorni_sadrzaj>
    <derivirana_varijabla naziv="DomainObject.Predmet.OdlukaRjesenje.Oznaka_1">St-2260/2016-32</derivirana_varijabla>
  </DomainObject.Predmet.OdlukaRjesenje.Oznaka>
  <DomainObject.Predmet.SudioniciListNaziv>
    <izvorni_sadrzaj>
      <item>Financijska agencija</item>
      <item>STROJOTEHNA d.o.o. za proizvodnju, montažu, popravak, trgovinu i usluge</item>
      <item>Branko Glas</item>
    </izvorni_sadrzaj>
    <derivirana_varijabla naziv="DomainObject.Predmet.SudioniciListNaziv_1">
      <item>Financijska agencija</item>
      <item>STROJOTEHNA d.o.o. za proizvodnju, montažu, popravak, trgovinu i usluge</item>
      <item>Branko Glas</item>
    </derivirana_varijabla>
  </DomainObject.Predmet.SudioniciListNaziv>
  <DomainObject.Predmet.SudioniciListAdressOIB>
    <izvorni_sadrzaj>
      <item>Financijska agencija, OIB 85821130368, Ulica grada Vukovara 70,10000 Zagreb</item>
      <item>STROJOTEHNA d.o.o. za proizvodnju, montažu, popravak, trgovinu i usluge, OIB 99480706854, Eugena Kumičića 34,35000 Slavonski Brod</item>
      <item>Branko Glas</item>
    </izvorni_sadrzaj>
    <derivirana_varijabla naziv="DomainObject.Predmet.SudioniciListAdressOIB_1">
      <item>Financijska agencija, OIB 85821130368, Ulica grada Vukovara 70,10000 Zagreb</item>
      <item>STROJOTEHNA d.o.o. za proizvodnju, montažu, popravak, trgovinu i usluge, OIB 99480706854, Eugena Kumičića 34,35000 Slavonski Brod</item>
      <item>Branko Glas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99480706854</item>
      <item>, OIB null</item>
    </izvorni_sadrzaj>
    <derivirana_varijabla naziv="DomainObject.Predmet.SudioniciListNazivOIB_1">
      <item>, OIB 85821130368</item>
      <item>, OIB 99480706854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381</properties:Words>
  <properties:Characters>1974</properties:Characters>
  <properties:Lines>63</properties:Lines>
  <properties:Paragraphs>23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2017-08-03T11:43:00Z</dcterms:created>
  <dc:creator>wsadmin</dc:creator>
  <cp:lastModifiedBy>wsadmin</cp:lastModifiedBy>
  <dcterms:modified xmlns:xsi="http://www.w3.org/2001/XMLSchema-instance" xsi:type="dcterms:W3CDTF">2017-08-04T07:12:00Z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