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0daf0" w14:paraId="7a0daf0" w:rsidRDefault="0023427D" w:rsidP="0023427D" w:rsidR="0023427D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r w:rsidRPr="00655B39">
        <w:rPr>
          <w:rFonts w:hAnsi="Times New Roman" w:ascii="Times New Roman"/>
          <w:b/>
          <w:sz w:val="28"/>
        </w:rPr>
        <w:t>Obrazac 20.</w:t>
      </w:r>
    </w:p>
    <w:p w:rsidRDefault="0023427D" w:rsidP="0023427D" w:rsidR="0023427D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23427D" w:rsidP="0023427D" w:rsidR="0023427D">
      <w:pPr>
        <w:jc w:val="center"/>
        <w:rPr>
          <w:rFonts w:hAnsi="Times New Roman" w:ascii="Times New Roman"/>
          <w:sz w:val="24"/>
        </w:rPr>
      </w:pPr>
    </w:p>
    <w:p w:rsidRDefault="0086764E" w:rsidP="0023427D" w:rsidR="0086764E" w:rsidRPr="003726DD">
      <w:pPr>
        <w:jc w:val="center"/>
        <w:rPr>
          <w:rFonts w:hAnsi="Times New Roman" w:ascii="Times New Roman"/>
          <w:sz w:val="24"/>
        </w:rPr>
      </w:pPr>
    </w:p>
    <w:p w:rsidRDefault="0023427D" w:rsidP="0023427D" w:rsidR="00B17D7E">
      <w:pPr>
        <w:jc w:val="both"/>
        <w:rPr>
          <w:rFonts w:cs="Arial" w:hAnsi="Arial" w:ascii="Arial"/>
          <w:sz w:val="24"/>
          <w:u w:val="single"/>
        </w:rPr>
      </w:pPr>
      <w:r w:rsidRPr="006E2EB5">
        <w:rPr>
          <w:rFonts w:cs="Arial" w:hAnsi="Arial" w:ascii="Arial"/>
          <w:sz w:val="24"/>
          <w:szCs w:val="24"/>
          <w:lang w:val="pl-PL"/>
        </w:rPr>
        <w:t>Nadle</w:t>
      </w:r>
      <w:r w:rsidRPr="006E2EB5">
        <w:rPr>
          <w:rFonts w:cs="Arial" w:hAnsi="Arial" w:ascii="Arial"/>
          <w:sz w:val="24"/>
        </w:rPr>
        <w:t>ž</w:t>
      </w:r>
      <w:r w:rsidRPr="006E2EB5">
        <w:rPr>
          <w:rFonts w:cs="Arial" w:hAnsi="Arial" w:ascii="Arial"/>
          <w:sz w:val="24"/>
          <w:szCs w:val="24"/>
          <w:lang w:val="pl-PL"/>
        </w:rPr>
        <w:t>ni</w:t>
      </w:r>
      <w:r w:rsidRPr="006E2EB5">
        <w:rPr>
          <w:rFonts w:cs="Arial" w:hAnsi="Arial" w:ascii="Arial"/>
          <w:sz w:val="24"/>
        </w:rPr>
        <w:t xml:space="preserve"> </w:t>
      </w:r>
      <w:r w:rsidRPr="006E2EB5">
        <w:rPr>
          <w:rFonts w:cs="Arial" w:hAnsi="Arial" w:ascii="Arial"/>
          <w:sz w:val="24"/>
          <w:szCs w:val="24"/>
          <w:lang w:val="pl-PL"/>
        </w:rPr>
        <w:t>trgova</w:t>
      </w:r>
      <w:r w:rsidRPr="006E2EB5">
        <w:rPr>
          <w:rFonts w:cs="Arial" w:hAnsi="Arial" w:ascii="Arial"/>
          <w:sz w:val="24"/>
        </w:rPr>
        <w:t>č</w:t>
      </w:r>
      <w:r w:rsidRPr="006E2EB5">
        <w:rPr>
          <w:rFonts w:cs="Arial" w:hAnsi="Arial" w:ascii="Arial"/>
          <w:sz w:val="24"/>
          <w:szCs w:val="24"/>
          <w:lang w:val="pl-PL"/>
        </w:rPr>
        <w:t>ki</w:t>
      </w:r>
      <w:r w:rsidRPr="006E2EB5">
        <w:rPr>
          <w:rFonts w:cs="Arial" w:hAnsi="Arial" w:ascii="Arial"/>
          <w:sz w:val="24"/>
        </w:rPr>
        <w:t xml:space="preserve"> </w:t>
      </w:r>
      <w:r w:rsidRPr="006E2EB5">
        <w:rPr>
          <w:rFonts w:cs="Arial" w:hAnsi="Arial" w:ascii="Arial"/>
          <w:sz w:val="24"/>
          <w:szCs w:val="24"/>
          <w:lang w:val="pl-PL"/>
        </w:rPr>
        <w:t>sud</w:t>
      </w:r>
      <w:r w:rsidRPr="006E2EB5">
        <w:rPr>
          <w:rFonts w:cs="Arial" w:hAnsi="Arial" w:ascii="Arial"/>
          <w:sz w:val="24"/>
        </w:rPr>
        <w:t xml:space="preserve"> ___</w:t>
      </w:r>
      <w:r w:rsidR="001E27F1" w:rsidRPr="006E2EB5">
        <w:rPr>
          <w:rFonts w:cs="Arial" w:hAnsi="Arial" w:ascii="Arial"/>
          <w:sz w:val="24"/>
          <w:u w:val="single"/>
        </w:rPr>
        <w:t>Trgovački sud u</w:t>
      </w:r>
      <w:r w:rsidR="00B17D7E">
        <w:rPr>
          <w:rFonts w:cs="Arial" w:hAnsi="Arial" w:ascii="Arial"/>
          <w:sz w:val="24"/>
          <w:u w:val="single"/>
        </w:rPr>
        <w:t xml:space="preserve"> Zagrebu </w:t>
      </w:r>
    </w:p>
    <w:p w:rsidRDefault="0023427D" w:rsidP="0023427D" w:rsidR="0023427D" w:rsidRPr="006E2EB5">
      <w:pPr>
        <w:jc w:val="both"/>
        <w:rPr>
          <w:rFonts w:cs="Arial" w:hAnsi="Arial" w:ascii="Arial"/>
          <w:sz w:val="24"/>
          <w:szCs w:val="24"/>
          <w:lang w:val="pl-PL"/>
        </w:rPr>
      </w:pPr>
      <w:r w:rsidRPr="006E2EB5">
        <w:rPr>
          <w:rFonts w:cs="Arial" w:hAnsi="Arial" w:ascii="Arial"/>
          <w:sz w:val="24"/>
          <w:szCs w:val="24"/>
          <w:lang w:val="pl-PL"/>
        </w:rPr>
        <w:t>Poslovni broj spisa ___</w:t>
      </w:r>
      <w:r w:rsidR="001E27F1" w:rsidRPr="006E2EB5">
        <w:rPr>
          <w:rFonts w:cs="Arial" w:hAnsi="Arial" w:ascii="Arial"/>
          <w:sz w:val="24"/>
          <w:szCs w:val="24"/>
          <w:u w:val="single"/>
          <w:lang w:val="pl-PL"/>
        </w:rPr>
        <w:t xml:space="preserve"> St-</w:t>
      </w:r>
      <w:r w:rsidR="00D7368F">
        <w:rPr>
          <w:rFonts w:cs="Arial" w:hAnsi="Arial" w:ascii="Arial"/>
          <w:sz w:val="24"/>
          <w:szCs w:val="24"/>
          <w:u w:val="single"/>
          <w:lang w:val="pl-PL"/>
        </w:rPr>
        <w:t>6379</w:t>
      </w:r>
      <w:r w:rsidR="00EC73F1">
        <w:rPr>
          <w:rFonts w:cs="Arial" w:hAnsi="Arial" w:ascii="Arial"/>
          <w:sz w:val="24"/>
          <w:szCs w:val="24"/>
          <w:u w:val="single"/>
          <w:lang w:val="pl-PL"/>
        </w:rPr>
        <w:t>/</w:t>
      </w:r>
      <w:r w:rsidR="008766A7">
        <w:rPr>
          <w:rFonts w:cs="Arial" w:hAnsi="Arial" w:ascii="Arial"/>
          <w:sz w:val="24"/>
          <w:szCs w:val="24"/>
          <w:u w:val="single"/>
          <w:lang w:val="pl-PL"/>
        </w:rPr>
        <w:t>16</w:t>
      </w:r>
      <w:r w:rsidR="001E27F1" w:rsidRPr="006E2EB5">
        <w:rPr>
          <w:rFonts w:cs="Arial" w:hAnsi="Arial" w:ascii="Arial"/>
          <w:sz w:val="24"/>
          <w:szCs w:val="24"/>
          <w:lang w:val="pl-PL"/>
        </w:rPr>
        <w:t>_______________________</w:t>
      </w:r>
      <w:r w:rsidRPr="006E2EB5">
        <w:rPr>
          <w:rFonts w:cs="Arial" w:hAnsi="Arial" w:ascii="Arial"/>
          <w:sz w:val="24"/>
          <w:szCs w:val="24"/>
          <w:lang w:val="pl-PL"/>
        </w:rPr>
        <w:t>_____</w:t>
      </w:r>
    </w:p>
    <w:p w:rsidRDefault="0023427D" w:rsidP="008766A7" w:rsidR="0023427D" w:rsidRPr="00712926">
      <w:pPr>
        <w:rPr>
          <w:rFonts w:cs="Arial" w:hAnsi="Arial" w:ascii="Arial"/>
          <w:sz w:val="24"/>
          <w:szCs w:val="24"/>
          <w:u w:val="single"/>
          <w:lang w:val="pl-PL"/>
        </w:rPr>
      </w:pPr>
      <w:r w:rsidRPr="006E2EB5">
        <w:rPr>
          <w:rFonts w:cs="Arial" w:hAnsi="Arial" w:ascii="Arial"/>
          <w:sz w:val="24"/>
          <w:szCs w:val="24"/>
          <w:lang w:val="pl-PL"/>
        </w:rPr>
        <w:t xml:space="preserve">Dužnik (ime i prezime / tvrtka ili naziv, OIB, adresa / sjedište) </w:t>
      </w:r>
      <w:r w:rsidR="00D7368F">
        <w:rPr>
          <w:rFonts w:cs="Arial" w:hAnsi="Arial" w:ascii="Arial"/>
          <w:sz w:val="24"/>
          <w:szCs w:val="24"/>
          <w:u w:val="single"/>
          <w:lang w:val="pl-PL"/>
        </w:rPr>
        <w:t>BIMERC d.o.o. Zagreb, Toti 12</w:t>
      </w:r>
      <w:r w:rsidR="006E158B">
        <w:rPr>
          <w:rFonts w:cs="Arial" w:hAnsi="Arial" w:ascii="Arial"/>
          <w:sz w:val="24"/>
          <w:szCs w:val="24"/>
          <w:u w:val="single"/>
          <w:lang w:val="pl-PL"/>
        </w:rPr>
        <w:t xml:space="preserve">, OIB </w:t>
      </w:r>
      <w:r w:rsidR="00D7368F">
        <w:rPr>
          <w:rFonts w:cs="Arial" w:hAnsi="Arial" w:ascii="Arial"/>
          <w:sz w:val="24"/>
          <w:szCs w:val="24"/>
          <w:u w:val="single"/>
          <w:lang w:val="pl-PL"/>
        </w:rPr>
        <w:t>25614617452</w:t>
      </w:r>
      <w:r w:rsidR="00712926">
        <w:rPr>
          <w:rFonts w:cs="Arial" w:hAnsi="Arial" w:ascii="Arial"/>
          <w:sz w:val="24"/>
          <w:szCs w:val="24"/>
          <w:u w:val="single"/>
          <w:lang w:val="pl-PL"/>
        </w:rPr>
        <w:t xml:space="preserve"> </w:t>
      </w:r>
    </w:p>
    <w:p w:rsidRDefault="0023427D" w:rsidP="0023427D" w:rsidR="0023427D">
      <w:pPr>
        <w:jc w:val="center"/>
        <w:rPr>
          <w:rFonts w:cs="Arial" w:hAnsi="Arial" w:ascii="Arial"/>
          <w:sz w:val="24"/>
          <w:szCs w:val="24"/>
          <w:lang w:val="pl-PL"/>
        </w:rPr>
      </w:pPr>
    </w:p>
    <w:p w:rsidRDefault="00712926" w:rsidP="0023427D" w:rsidR="00712926" w:rsidRPr="006E2EB5">
      <w:pPr>
        <w:jc w:val="center"/>
        <w:rPr>
          <w:rFonts w:cs="Arial" w:hAnsi="Arial" w:ascii="Arial"/>
          <w:sz w:val="24"/>
          <w:szCs w:val="24"/>
          <w:lang w:val="pl-PL"/>
        </w:rPr>
      </w:pPr>
    </w:p>
    <w:p w:rsidRDefault="0023427D" w:rsidP="0023427D" w:rsidR="0023427D" w:rsidRPr="00AC21D0">
      <w:pPr>
        <w:rPr>
          <w:rFonts w:cs="Arial" w:hAnsi="Arial" w:ascii="Arial"/>
          <w:sz w:val="24"/>
          <w:szCs w:val="24"/>
          <w:u w:val="single"/>
          <w:lang w:val="pl-PL"/>
        </w:rPr>
      </w:pPr>
      <w:r w:rsidRPr="006E2EB5">
        <w:rPr>
          <w:rFonts w:cs="Arial" w:hAnsi="Arial" w:ascii="Arial"/>
          <w:sz w:val="24"/>
          <w:szCs w:val="24"/>
          <w:lang w:val="pl-PL"/>
        </w:rPr>
        <w:t>I.  TIJEK STEČAJNOGA POSTUPK</w:t>
      </w:r>
      <w:r w:rsidR="006E2EB5">
        <w:rPr>
          <w:rFonts w:cs="Arial" w:hAnsi="Arial" w:ascii="Arial"/>
          <w:sz w:val="24"/>
          <w:szCs w:val="24"/>
          <w:lang w:val="pl-PL"/>
        </w:rPr>
        <w:t xml:space="preserve">A U RAZDOBLJU OD  </w:t>
      </w:r>
      <w:r w:rsidR="00AF4B0B">
        <w:rPr>
          <w:rFonts w:cs="Arial" w:hAnsi="Arial" w:ascii="Arial"/>
          <w:sz w:val="24"/>
          <w:szCs w:val="24"/>
          <w:u w:val="single"/>
          <w:lang w:val="pl-PL"/>
        </w:rPr>
        <w:t>12</w:t>
      </w:r>
      <w:r w:rsidR="006E158B" w:rsidRPr="00AC21D0">
        <w:rPr>
          <w:rFonts w:cs="Arial" w:hAnsi="Arial" w:ascii="Arial"/>
          <w:sz w:val="24"/>
          <w:szCs w:val="24"/>
          <w:u w:val="single"/>
          <w:lang w:val="pl-PL"/>
        </w:rPr>
        <w:t>. siječnja 2018</w:t>
      </w:r>
      <w:r w:rsidR="006E2EB5" w:rsidRPr="00AC21D0">
        <w:rPr>
          <w:rFonts w:cs="Arial" w:hAnsi="Arial" w:ascii="Arial"/>
          <w:sz w:val="24"/>
          <w:szCs w:val="24"/>
          <w:u w:val="single"/>
          <w:lang w:val="pl-PL"/>
        </w:rPr>
        <w:t>.</w:t>
      </w:r>
      <w:r w:rsidR="001E27F1" w:rsidRPr="00AC21D0">
        <w:rPr>
          <w:rFonts w:cs="Arial" w:hAnsi="Arial" w:ascii="Arial"/>
          <w:sz w:val="24"/>
          <w:szCs w:val="24"/>
          <w:u w:val="single"/>
          <w:lang w:val="pl-PL"/>
        </w:rPr>
        <w:t xml:space="preserve"> </w:t>
      </w:r>
      <w:r w:rsidR="006E2EB5" w:rsidRPr="00AC21D0">
        <w:rPr>
          <w:rFonts w:cs="Arial" w:hAnsi="Arial" w:ascii="Arial"/>
          <w:sz w:val="24"/>
          <w:szCs w:val="24"/>
          <w:u w:val="single"/>
          <w:lang w:val="pl-PL"/>
        </w:rPr>
        <w:t>godine do</w:t>
      </w:r>
      <w:r w:rsidRPr="00AC21D0">
        <w:rPr>
          <w:rFonts w:cs="Arial" w:hAnsi="Arial" w:ascii="Arial"/>
          <w:sz w:val="24"/>
          <w:szCs w:val="24"/>
          <w:u w:val="single"/>
          <w:lang w:val="pl-PL"/>
        </w:rPr>
        <w:t>_</w:t>
      </w:r>
      <w:r w:rsidR="00D7368F">
        <w:rPr>
          <w:rFonts w:cs="Arial" w:hAnsi="Arial" w:ascii="Arial"/>
          <w:sz w:val="24"/>
          <w:szCs w:val="24"/>
          <w:u w:val="single"/>
          <w:lang w:val="pl-PL"/>
        </w:rPr>
        <w:t>23</w:t>
      </w:r>
      <w:r w:rsidR="00B17D7E" w:rsidRPr="00AC21D0">
        <w:rPr>
          <w:rFonts w:cs="Arial" w:hAnsi="Arial" w:ascii="Arial"/>
          <w:sz w:val="24"/>
          <w:szCs w:val="24"/>
          <w:u w:val="single"/>
          <w:lang w:val="pl-PL"/>
        </w:rPr>
        <w:t xml:space="preserve">. </w:t>
      </w:r>
      <w:r w:rsidR="006E158B" w:rsidRPr="00AC21D0">
        <w:rPr>
          <w:rFonts w:cs="Arial" w:hAnsi="Arial" w:ascii="Arial"/>
          <w:sz w:val="24"/>
          <w:szCs w:val="24"/>
          <w:u w:val="single"/>
          <w:lang w:val="pl-PL"/>
        </w:rPr>
        <w:t>trav</w:t>
      </w:r>
      <w:r w:rsidR="00B17D7E" w:rsidRPr="00AC21D0">
        <w:rPr>
          <w:rFonts w:cs="Arial" w:hAnsi="Arial" w:ascii="Arial"/>
          <w:sz w:val="24"/>
          <w:szCs w:val="24"/>
          <w:u w:val="single"/>
          <w:lang w:val="pl-PL"/>
        </w:rPr>
        <w:t>nja</w:t>
      </w:r>
      <w:r w:rsidR="00EC73F1" w:rsidRPr="00AC21D0">
        <w:rPr>
          <w:rFonts w:cs="Arial" w:hAnsi="Arial" w:ascii="Arial"/>
          <w:sz w:val="24"/>
          <w:szCs w:val="24"/>
          <w:u w:val="single"/>
          <w:lang w:val="pl-PL"/>
        </w:rPr>
        <w:t xml:space="preserve"> </w:t>
      </w:r>
      <w:r w:rsidR="001E27F1" w:rsidRPr="00AC21D0">
        <w:rPr>
          <w:rFonts w:cs="Arial" w:hAnsi="Arial" w:ascii="Arial"/>
          <w:sz w:val="24"/>
          <w:szCs w:val="24"/>
          <w:u w:val="single"/>
          <w:lang w:val="pl-PL"/>
        </w:rPr>
        <w:t xml:space="preserve"> 201</w:t>
      </w:r>
      <w:r w:rsidR="00B17D7E" w:rsidRPr="00AC21D0">
        <w:rPr>
          <w:rFonts w:cs="Arial" w:hAnsi="Arial" w:ascii="Arial"/>
          <w:sz w:val="24"/>
          <w:szCs w:val="24"/>
          <w:u w:val="single"/>
          <w:lang w:val="pl-PL"/>
        </w:rPr>
        <w:t>8</w:t>
      </w:r>
      <w:r w:rsidR="001E27F1" w:rsidRPr="00AC21D0">
        <w:rPr>
          <w:rFonts w:cs="Arial" w:hAnsi="Arial" w:ascii="Arial"/>
          <w:sz w:val="24"/>
          <w:szCs w:val="24"/>
          <w:u w:val="single"/>
          <w:lang w:val="pl-PL"/>
        </w:rPr>
        <w:t>.god.</w:t>
      </w:r>
      <w:r w:rsidRPr="00AC21D0">
        <w:rPr>
          <w:rFonts w:cs="Arial" w:hAnsi="Arial" w:ascii="Arial"/>
          <w:sz w:val="24"/>
          <w:szCs w:val="24"/>
          <w:u w:val="single"/>
          <w:lang w:val="pl-PL"/>
        </w:rPr>
        <w:t>__________</w:t>
      </w:r>
    </w:p>
    <w:p w:rsidRDefault="006E2EB5" w:rsidP="0023427D" w:rsidR="006E2EB5">
      <w:pPr>
        <w:rPr>
          <w:rFonts w:cs="Arial" w:hAnsi="Arial" w:ascii="Arial"/>
          <w:sz w:val="24"/>
          <w:szCs w:val="24"/>
          <w:lang w:val="pl-PL"/>
        </w:rPr>
      </w:pPr>
    </w:p>
    <w:p w:rsidRDefault="0086764E" w:rsidP="0023427D" w:rsidR="0086764E" w:rsidRPr="006E2EB5">
      <w:pPr>
        <w:rPr>
          <w:rFonts w:cs="Arial" w:hAnsi="Arial" w:ascii="Arial"/>
          <w:sz w:val="24"/>
          <w:szCs w:val="24"/>
          <w:lang w:val="pl-PL"/>
        </w:rPr>
      </w:pPr>
    </w:p>
    <w:p w:rsidRDefault="00280FF2" w:rsidP="00134543" w:rsidR="00280FF2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  <w:r w:rsidRPr="006E2EB5">
        <w:rPr>
          <w:rFonts w:cs="Arial" w:hAnsi="Arial" w:ascii="Arial"/>
          <w:b/>
          <w:sz w:val="24"/>
          <w:szCs w:val="24"/>
        </w:rPr>
        <w:t>1.Uvodni dio</w:t>
      </w:r>
    </w:p>
    <w:p w:rsidRDefault="00E6298A" w:rsidP="00134543" w:rsidR="00E6298A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</w:p>
    <w:p w:rsidRDefault="0003150A" w:rsidP="00134543" w:rsidR="00134543">
      <w:pPr>
        <w:spacing w:after="0"/>
        <w:jc w:val="both"/>
        <w:rPr>
          <w:rFonts w:cs="Arial" w:eastAsia="Times New Roman" w:hAnsi="Arial" w:ascii="Arial"/>
          <w:bCs/>
          <w:sz w:val="24"/>
          <w:szCs w:val="24"/>
          <w:lang w:eastAsia="hr-HR"/>
        </w:rPr>
      </w:pPr>
      <w:r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Prijedlog za otvaranje stečajnog postupka </w:t>
      </w:r>
      <w:r w:rsidR="00AF4B0B">
        <w:rPr>
          <w:rFonts w:cs="Arial" w:eastAsia="Times New Roman" w:hAnsi="Arial" w:ascii="Arial"/>
          <w:bCs/>
          <w:sz w:val="24"/>
          <w:szCs w:val="24"/>
          <w:lang w:eastAsia="hr-HR"/>
        </w:rPr>
        <w:t>podnio je vjerovnik Ministarstvo financija, Porezna uprava, Područni ured Zagreb</w:t>
      </w:r>
      <w:r w:rsidR="00685D83"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 koji je u svom prijedlogu nave</w:t>
      </w:r>
      <w:r w:rsidR="00AF4B0B">
        <w:rPr>
          <w:rFonts w:cs="Arial" w:eastAsia="Times New Roman" w:hAnsi="Arial" w:ascii="Arial"/>
          <w:bCs/>
          <w:sz w:val="24"/>
          <w:szCs w:val="24"/>
          <w:lang w:eastAsia="hr-HR"/>
        </w:rPr>
        <w:t>o da ima tražbinu prema dužniku u iznosu 161.468,95 kn, te da kod dužnika postoji stečajni razlog nes</w:t>
      </w:r>
      <w:r w:rsidR="00CB3BC2"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posobnosti za plaćanje budući </w:t>
      </w:r>
      <w:r w:rsidR="00AF4B0B"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 je isti u neprekidnoj blokadi prema podatcima FINE na dan 1. prosinca 2015. godine 2135 dana. Prema potvrdi Fine od 5. siječnja 2018. godine za dužnika proizlazi da je na računima i novčanim sredstvima dužnika na taj dan evidentirano 2901 dan neprekidne blokade te da nepodmirene obveze na dan izdavanja Potvrde iznose 1.888.232,57 kn.</w:t>
      </w:r>
    </w:p>
    <w:p w:rsidRDefault="0003150A" w:rsidP="00134543" w:rsidR="0003150A">
      <w:pPr>
        <w:spacing w:after="0"/>
        <w:jc w:val="both"/>
        <w:rPr>
          <w:rFonts w:cs="Arial" w:eastAsia="Times New Roman" w:hAnsi="Arial" w:ascii="Arial"/>
          <w:bCs/>
          <w:sz w:val="24"/>
          <w:szCs w:val="24"/>
          <w:lang w:eastAsia="hr-HR"/>
        </w:rPr>
      </w:pPr>
    </w:p>
    <w:p w:rsidRDefault="00685D83" w:rsidP="006E158B" w:rsidR="002E7368">
      <w:pPr>
        <w:spacing w:after="0"/>
        <w:jc w:val="both"/>
        <w:rPr>
          <w:rFonts w:cs="Arial" w:eastAsia="Times New Roman" w:hAnsi="Arial" w:ascii="Arial"/>
          <w:bCs/>
          <w:sz w:val="24"/>
          <w:szCs w:val="24"/>
          <w:lang w:eastAsia="hr-HR"/>
        </w:rPr>
      </w:pPr>
      <w:r>
        <w:rPr>
          <w:rFonts w:cs="Arial" w:eastAsia="Times New Roman" w:hAnsi="Arial" w:ascii="Arial"/>
          <w:bCs/>
          <w:sz w:val="24"/>
          <w:szCs w:val="24"/>
          <w:lang w:eastAsia="hr-HR"/>
        </w:rPr>
        <w:t>Prethodno navedenom sud je utvrdio da je kod dužnika ostvaren stečajni razlog ne</w:t>
      </w:r>
      <w:r w:rsidR="00CB3BC2">
        <w:rPr>
          <w:rFonts w:cs="Arial" w:eastAsia="Times New Roman" w:hAnsi="Arial" w:ascii="Arial"/>
          <w:bCs/>
          <w:sz w:val="24"/>
          <w:szCs w:val="24"/>
          <w:lang w:eastAsia="hr-HR"/>
        </w:rPr>
        <w:t>s</w:t>
      </w:r>
      <w:r>
        <w:rPr>
          <w:rFonts w:cs="Arial" w:eastAsia="Times New Roman" w:hAnsi="Arial" w:ascii="Arial"/>
          <w:bCs/>
          <w:sz w:val="24"/>
          <w:szCs w:val="24"/>
          <w:lang w:eastAsia="hr-HR"/>
        </w:rPr>
        <w:t>posobnosti za plaćanje te da dužnik ima imovine čijim unovčenjem će se pokriti troškovi postupka te je dana 11. sij</w:t>
      </w:r>
      <w:r w:rsidR="009C31A8">
        <w:rPr>
          <w:rFonts w:cs="Arial" w:eastAsia="Times New Roman" w:hAnsi="Arial" w:ascii="Arial"/>
          <w:bCs/>
          <w:sz w:val="24"/>
          <w:szCs w:val="24"/>
          <w:lang w:eastAsia="hr-HR"/>
        </w:rPr>
        <w:t>e</w:t>
      </w:r>
      <w:r>
        <w:rPr>
          <w:rFonts w:cs="Arial" w:eastAsia="Times New Roman" w:hAnsi="Arial" w:ascii="Arial"/>
          <w:bCs/>
          <w:sz w:val="24"/>
          <w:szCs w:val="24"/>
          <w:lang w:eastAsia="hr-HR"/>
        </w:rPr>
        <w:t>čnja 2018. godine Trgovački sud u Zagrebu donio Rješenje o otvaranju stečajnog p</w:t>
      </w:r>
      <w:r w:rsidR="009C31A8">
        <w:rPr>
          <w:rFonts w:cs="Arial" w:eastAsia="Times New Roman" w:hAnsi="Arial" w:ascii="Arial"/>
          <w:bCs/>
          <w:sz w:val="24"/>
          <w:szCs w:val="24"/>
          <w:lang w:eastAsia="hr-HR"/>
        </w:rPr>
        <w:t>o</w:t>
      </w:r>
      <w:r>
        <w:rPr>
          <w:rFonts w:cs="Arial" w:eastAsia="Times New Roman" w:hAnsi="Arial" w:ascii="Arial"/>
          <w:bCs/>
          <w:sz w:val="24"/>
          <w:szCs w:val="24"/>
          <w:lang w:eastAsia="hr-HR"/>
        </w:rPr>
        <w:t>stupka St-6379/16  i pozvao vjerovnike da prijave svoje tražbine</w:t>
      </w:r>
    </w:p>
    <w:p w:rsidRDefault="006E158B" w:rsidP="006E158B" w:rsidR="006E158B">
      <w:pPr>
        <w:spacing w:after="0"/>
        <w:jc w:val="both"/>
        <w:rPr>
          <w:rFonts w:cs="Arial" w:eastAsia="Times New Roman" w:hAnsi="Arial" w:ascii="Arial"/>
          <w:bCs/>
          <w:sz w:val="24"/>
          <w:szCs w:val="24"/>
          <w:lang w:eastAsia="hr-HR"/>
        </w:rPr>
      </w:pPr>
    </w:p>
    <w:p w:rsidRDefault="006E158B" w:rsidP="006E158B" w:rsidR="006E158B">
      <w:pPr>
        <w:spacing w:after="0"/>
        <w:jc w:val="both"/>
        <w:rPr>
          <w:rFonts w:cs="Arial" w:eastAsia="Times New Roman" w:hAnsi="Arial" w:ascii="Arial"/>
          <w:bCs/>
          <w:sz w:val="24"/>
          <w:szCs w:val="24"/>
          <w:lang w:eastAsia="hr-HR"/>
        </w:rPr>
      </w:pPr>
    </w:p>
    <w:p w:rsidRDefault="00021039" w:rsidP="00134543" w:rsidR="00021039">
      <w:pPr>
        <w:spacing w:after="0"/>
        <w:jc w:val="both"/>
        <w:rPr>
          <w:rFonts w:cs="Arial" w:eastAsia="Times New Roman" w:hAnsi="Arial" w:ascii="Arial"/>
          <w:bCs/>
          <w:sz w:val="24"/>
          <w:szCs w:val="24"/>
          <w:lang w:eastAsia="hr-HR"/>
        </w:rPr>
      </w:pPr>
    </w:p>
    <w:p w:rsidRDefault="00021039" w:rsidP="00134543" w:rsidR="00021039" w:rsidRPr="008235CA">
      <w:pPr>
        <w:spacing w:after="0"/>
        <w:jc w:val="both"/>
        <w:rPr>
          <w:rFonts w:cs="Arial" w:eastAsia="Times New Roman" w:hAnsi="Arial" w:ascii="Arial"/>
          <w:b/>
          <w:bCs/>
          <w:sz w:val="24"/>
          <w:szCs w:val="24"/>
          <w:lang w:eastAsia="hr-HR"/>
        </w:rPr>
      </w:pPr>
      <w:r>
        <w:rPr>
          <w:rFonts w:cs="Arial" w:eastAsia="Times New Roman" w:hAnsi="Arial" w:ascii="Arial"/>
          <w:bCs/>
          <w:sz w:val="24"/>
          <w:szCs w:val="24"/>
          <w:lang w:eastAsia="hr-HR"/>
        </w:rPr>
        <w:tab/>
      </w:r>
      <w:r w:rsidRPr="008235CA">
        <w:rPr>
          <w:rFonts w:cs="Arial" w:eastAsia="Times New Roman" w:hAnsi="Arial" w:ascii="Arial"/>
          <w:b/>
          <w:bCs/>
          <w:sz w:val="24"/>
          <w:szCs w:val="24"/>
          <w:lang w:eastAsia="hr-HR"/>
        </w:rPr>
        <w:t>2. Osnovni podatci o stečajnom dužniku</w:t>
      </w:r>
    </w:p>
    <w:p w:rsidRDefault="00021039" w:rsidP="00134543" w:rsidR="00021039">
      <w:pPr>
        <w:spacing w:after="0"/>
        <w:jc w:val="both"/>
        <w:rPr>
          <w:rFonts w:cs="Arial" w:eastAsia="Times New Roman" w:hAnsi="Arial" w:ascii="Arial"/>
          <w:bCs/>
          <w:sz w:val="24"/>
          <w:szCs w:val="24"/>
          <w:lang w:eastAsia="hr-HR"/>
        </w:rPr>
      </w:pPr>
    </w:p>
    <w:p w:rsidRDefault="00021039" w:rsidP="00134543" w:rsidR="00D7368F">
      <w:pPr>
        <w:spacing w:after="0"/>
        <w:jc w:val="both"/>
        <w:rPr>
          <w:rFonts w:cs="Arial" w:eastAsia="Times New Roman" w:hAnsi="Arial" w:ascii="Arial"/>
          <w:bCs/>
          <w:sz w:val="24"/>
          <w:szCs w:val="24"/>
          <w:lang w:eastAsia="hr-HR"/>
        </w:rPr>
      </w:pPr>
      <w:r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Dužnik je registriran kod Trgovačkog suda u Zagrebu </w:t>
      </w:r>
      <w:r w:rsidR="00D7368F">
        <w:rPr>
          <w:rFonts w:cs="Arial" w:eastAsia="Times New Roman" w:hAnsi="Arial" w:ascii="Arial"/>
          <w:bCs/>
          <w:sz w:val="24"/>
          <w:szCs w:val="24"/>
          <w:lang w:eastAsia="hr-HR"/>
        </w:rPr>
        <w:t>BIMERC d.o.o. za proizvodnju, trgovinu i usluge.</w:t>
      </w:r>
      <w:r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 Osnivač </w:t>
      </w:r>
      <w:r w:rsidR="009633CD"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društva </w:t>
      </w:r>
      <w:r w:rsidR="00D7368F"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je Biserka Čeh, </w:t>
      </w:r>
      <w:proofErr w:type="spellStart"/>
      <w:r w:rsidR="00D7368F">
        <w:rPr>
          <w:rFonts w:cs="Arial" w:eastAsia="Times New Roman" w:hAnsi="Arial" w:ascii="Arial"/>
          <w:bCs/>
          <w:sz w:val="24"/>
          <w:szCs w:val="24"/>
          <w:lang w:eastAsia="hr-HR"/>
        </w:rPr>
        <w:t>Toti</w:t>
      </w:r>
      <w:proofErr w:type="spellEnd"/>
      <w:r w:rsidR="00D7368F"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 12, OIB 67005054558, a </w:t>
      </w:r>
    </w:p>
    <w:p w:rsidRDefault="009633CD" w:rsidP="00134543" w:rsidR="00021039">
      <w:pPr>
        <w:spacing w:after="0"/>
        <w:jc w:val="both"/>
        <w:rPr>
          <w:rFonts w:cs="Arial" w:eastAsia="Times New Roman" w:hAnsi="Arial" w:ascii="Arial"/>
          <w:bCs/>
          <w:sz w:val="24"/>
          <w:szCs w:val="24"/>
          <w:lang w:eastAsia="hr-HR"/>
        </w:rPr>
      </w:pPr>
      <w:r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osoba ovlaštena za zastupanje je </w:t>
      </w:r>
      <w:proofErr w:type="spellStart"/>
      <w:r w:rsidR="00D7368F">
        <w:rPr>
          <w:rFonts w:cs="Arial" w:eastAsia="Times New Roman" w:hAnsi="Arial" w:ascii="Arial"/>
          <w:bCs/>
          <w:sz w:val="24"/>
          <w:szCs w:val="24"/>
          <w:lang w:eastAsia="hr-HR"/>
        </w:rPr>
        <w:t>Vesel</w:t>
      </w:r>
      <w:proofErr w:type="spellEnd"/>
      <w:r w:rsidR="00D7368F"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 </w:t>
      </w:r>
      <w:proofErr w:type="spellStart"/>
      <w:r w:rsidR="00D7368F">
        <w:rPr>
          <w:rFonts w:cs="Arial" w:eastAsia="Times New Roman" w:hAnsi="Arial" w:ascii="Arial"/>
          <w:bCs/>
          <w:sz w:val="24"/>
          <w:szCs w:val="24"/>
          <w:lang w:eastAsia="hr-HR"/>
        </w:rPr>
        <w:t>Vezaj</w:t>
      </w:r>
      <w:proofErr w:type="spellEnd"/>
      <w:r w:rsidR="00D7368F"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, iz Zagreba, </w:t>
      </w:r>
      <w:proofErr w:type="spellStart"/>
      <w:r w:rsidR="00D7368F">
        <w:rPr>
          <w:rFonts w:cs="Arial" w:eastAsia="Times New Roman" w:hAnsi="Arial" w:ascii="Arial"/>
          <w:bCs/>
          <w:sz w:val="24"/>
          <w:szCs w:val="24"/>
          <w:lang w:eastAsia="hr-HR"/>
        </w:rPr>
        <w:t>Toti</w:t>
      </w:r>
      <w:proofErr w:type="spellEnd"/>
      <w:r w:rsidR="00D7368F"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 12, OIB 90533256597, direktor zastupa društvo pojedinačno i samostalno.</w:t>
      </w:r>
    </w:p>
    <w:p w:rsidRDefault="008235CA" w:rsidP="00134543" w:rsidR="008235CA">
      <w:pPr>
        <w:spacing w:after="0"/>
        <w:jc w:val="both"/>
        <w:rPr>
          <w:rFonts w:cs="Arial" w:eastAsia="Times New Roman" w:hAnsi="Arial" w:ascii="Arial"/>
          <w:bCs/>
          <w:sz w:val="24"/>
          <w:szCs w:val="24"/>
          <w:lang w:eastAsia="hr-HR"/>
        </w:rPr>
      </w:pPr>
    </w:p>
    <w:p w:rsidRDefault="008235CA" w:rsidP="00134543" w:rsidR="008235CA">
      <w:pPr>
        <w:spacing w:after="0"/>
        <w:jc w:val="both"/>
        <w:rPr>
          <w:rFonts w:cs="Arial" w:eastAsia="Times New Roman" w:hAnsi="Arial" w:ascii="Arial"/>
          <w:bCs/>
          <w:sz w:val="24"/>
          <w:szCs w:val="24"/>
          <w:lang w:eastAsia="hr-HR"/>
        </w:rPr>
      </w:pPr>
      <w:r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Predmet poslovanja je </w:t>
      </w:r>
      <w:r w:rsidR="00D7368F"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proizvodnja proizvoda od gume i plastičnih masa, proizvodnja </w:t>
      </w:r>
      <w:r w:rsidR="00066933">
        <w:rPr>
          <w:rFonts w:cs="Arial" w:eastAsia="Times New Roman" w:hAnsi="Arial" w:ascii="Arial"/>
          <w:bCs/>
          <w:sz w:val="24"/>
          <w:szCs w:val="24"/>
          <w:lang w:eastAsia="hr-HR"/>
        </w:rPr>
        <w:t>proizvoda od metala, osim str. i</w:t>
      </w:r>
      <w:r w:rsidR="00D7368F"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 </w:t>
      </w:r>
      <w:proofErr w:type="spellStart"/>
      <w:r w:rsidR="00D7368F">
        <w:rPr>
          <w:rFonts w:cs="Arial" w:eastAsia="Times New Roman" w:hAnsi="Arial" w:ascii="Arial"/>
          <w:bCs/>
          <w:sz w:val="24"/>
          <w:szCs w:val="24"/>
          <w:lang w:eastAsia="hr-HR"/>
        </w:rPr>
        <w:t>opr</w:t>
      </w:r>
      <w:proofErr w:type="spellEnd"/>
      <w:r w:rsidR="00D7368F">
        <w:rPr>
          <w:rFonts w:cs="Arial" w:eastAsia="Times New Roman" w:hAnsi="Arial" w:ascii="Arial"/>
          <w:bCs/>
          <w:sz w:val="24"/>
          <w:szCs w:val="24"/>
          <w:lang w:eastAsia="hr-HR"/>
        </w:rPr>
        <w:t>, trgovina na malo motornim gorivima i mazivima, trgovina na veliko i posredovanje u trgovini, osim trgovine motorni</w:t>
      </w:r>
      <w:r w:rsidR="00066933">
        <w:rPr>
          <w:rFonts w:cs="Arial" w:eastAsia="Times New Roman" w:hAnsi="Arial" w:ascii="Arial"/>
          <w:bCs/>
          <w:sz w:val="24"/>
          <w:szCs w:val="24"/>
          <w:lang w:eastAsia="hr-HR"/>
        </w:rPr>
        <w:t>m vozilima i motociklima, trg. n</w:t>
      </w:r>
      <w:r w:rsidR="00D7368F"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a malo u </w:t>
      </w:r>
      <w:proofErr w:type="spellStart"/>
      <w:r w:rsidR="00D7368F">
        <w:rPr>
          <w:rFonts w:cs="Arial" w:eastAsia="Times New Roman" w:hAnsi="Arial" w:ascii="Arial"/>
          <w:bCs/>
          <w:sz w:val="24"/>
          <w:szCs w:val="24"/>
          <w:lang w:eastAsia="hr-HR"/>
        </w:rPr>
        <w:t>nespec</w:t>
      </w:r>
      <w:proofErr w:type="spellEnd"/>
      <w:r w:rsidR="00D7368F"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. </w:t>
      </w:r>
      <w:proofErr w:type="spellStart"/>
      <w:r w:rsidR="001413CB">
        <w:rPr>
          <w:rFonts w:cs="Arial" w:eastAsia="Times New Roman" w:hAnsi="Arial" w:ascii="Arial"/>
          <w:bCs/>
          <w:sz w:val="24"/>
          <w:szCs w:val="24"/>
          <w:lang w:eastAsia="hr-HR"/>
        </w:rPr>
        <w:t>p</w:t>
      </w:r>
      <w:r w:rsidR="00D7368F">
        <w:rPr>
          <w:rFonts w:cs="Arial" w:eastAsia="Times New Roman" w:hAnsi="Arial" w:ascii="Arial"/>
          <w:bCs/>
          <w:sz w:val="24"/>
          <w:szCs w:val="24"/>
          <w:lang w:eastAsia="hr-HR"/>
        </w:rPr>
        <w:t>rod</w:t>
      </w:r>
      <w:proofErr w:type="spellEnd"/>
      <w:r w:rsidR="00066933">
        <w:rPr>
          <w:rFonts w:cs="Arial" w:eastAsia="Times New Roman" w:hAnsi="Arial" w:ascii="Arial"/>
          <w:bCs/>
          <w:sz w:val="24"/>
          <w:szCs w:val="24"/>
          <w:lang w:eastAsia="hr-HR"/>
        </w:rPr>
        <w:t>.</w:t>
      </w:r>
      <w:r w:rsidR="00D7368F"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 živežnim namirnicama, trgovina na malo gorivima, zastupanje stranih tvrtki i dr.</w:t>
      </w:r>
    </w:p>
    <w:p w:rsidRDefault="008235CA" w:rsidP="00134543" w:rsidR="008235CA">
      <w:pPr>
        <w:spacing w:after="0"/>
        <w:jc w:val="both"/>
        <w:rPr>
          <w:rFonts w:cs="Arial" w:eastAsia="Times New Roman" w:hAnsi="Arial" w:ascii="Arial"/>
          <w:bCs/>
          <w:sz w:val="24"/>
          <w:szCs w:val="24"/>
          <w:lang w:eastAsia="hr-HR"/>
        </w:rPr>
      </w:pPr>
    </w:p>
    <w:p w:rsidRDefault="008235CA" w:rsidP="00134543" w:rsidR="008235CA">
      <w:pPr>
        <w:spacing w:after="0"/>
        <w:jc w:val="both"/>
        <w:rPr>
          <w:rFonts w:cs="Arial" w:eastAsia="Times New Roman" w:hAnsi="Arial" w:ascii="Arial"/>
          <w:bCs/>
          <w:sz w:val="24"/>
          <w:szCs w:val="24"/>
          <w:lang w:eastAsia="hr-HR"/>
        </w:rPr>
      </w:pPr>
      <w:r>
        <w:rPr>
          <w:rFonts w:cs="Arial" w:eastAsia="Times New Roman" w:hAnsi="Arial" w:ascii="Arial"/>
          <w:bCs/>
          <w:sz w:val="24"/>
          <w:szCs w:val="24"/>
          <w:lang w:eastAsia="hr-HR"/>
        </w:rPr>
        <w:lastRenderedPageBreak/>
        <w:t>Teme</w:t>
      </w:r>
      <w:r w:rsidR="00D7368F">
        <w:rPr>
          <w:rFonts w:cs="Arial" w:eastAsia="Times New Roman" w:hAnsi="Arial" w:ascii="Arial"/>
          <w:bCs/>
          <w:sz w:val="24"/>
          <w:szCs w:val="24"/>
          <w:lang w:eastAsia="hr-HR"/>
        </w:rPr>
        <w:t>ljni kapital dužnika iznosi 61.1</w:t>
      </w:r>
      <w:r>
        <w:rPr>
          <w:rFonts w:cs="Arial" w:eastAsia="Times New Roman" w:hAnsi="Arial" w:ascii="Arial"/>
          <w:bCs/>
          <w:sz w:val="24"/>
          <w:szCs w:val="24"/>
          <w:lang w:eastAsia="hr-HR"/>
        </w:rPr>
        <w:t>00,00 kn.</w:t>
      </w:r>
    </w:p>
    <w:p w:rsidRDefault="008235CA" w:rsidP="00134543" w:rsidR="008235CA">
      <w:pPr>
        <w:spacing w:after="0"/>
        <w:jc w:val="both"/>
        <w:rPr>
          <w:rFonts w:cs="Arial" w:eastAsia="Times New Roman" w:hAnsi="Arial" w:ascii="Arial"/>
          <w:bCs/>
          <w:sz w:val="24"/>
          <w:szCs w:val="24"/>
          <w:lang w:eastAsia="hr-HR"/>
        </w:rPr>
      </w:pPr>
    </w:p>
    <w:p w:rsidRDefault="004B3A40" w:rsidP="00134543" w:rsidR="008235CA">
      <w:pPr>
        <w:spacing w:after="0"/>
        <w:jc w:val="both"/>
        <w:rPr>
          <w:rFonts w:cs="Arial" w:eastAsia="Times New Roman" w:hAnsi="Arial" w:ascii="Arial"/>
          <w:bCs/>
          <w:sz w:val="24"/>
          <w:szCs w:val="24"/>
          <w:lang w:eastAsia="hr-HR"/>
        </w:rPr>
      </w:pPr>
      <w:r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Stečajna upraviteljica </w:t>
      </w:r>
      <w:r w:rsidR="008235CA"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 po otvaranju stečajnog postupka </w:t>
      </w:r>
      <w:r w:rsidR="009633CD"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nije zatekla </w:t>
      </w:r>
      <w:r w:rsidR="001413CB">
        <w:rPr>
          <w:rFonts w:cs="Arial" w:eastAsia="Times New Roman" w:hAnsi="Arial" w:ascii="Arial"/>
          <w:bCs/>
          <w:sz w:val="24"/>
          <w:szCs w:val="24"/>
          <w:lang w:eastAsia="hr-HR"/>
        </w:rPr>
        <w:t>rad</w:t>
      </w:r>
      <w:r w:rsidR="008235CA"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nika </w:t>
      </w:r>
      <w:r w:rsidR="009633CD">
        <w:rPr>
          <w:rFonts w:cs="Arial" w:eastAsia="Times New Roman" w:hAnsi="Arial" w:ascii="Arial"/>
          <w:bCs/>
          <w:sz w:val="24"/>
          <w:szCs w:val="24"/>
          <w:lang w:eastAsia="hr-HR"/>
        </w:rPr>
        <w:t>budući d</w:t>
      </w:r>
      <w:r w:rsidR="001413CB">
        <w:rPr>
          <w:rFonts w:cs="Arial" w:eastAsia="Times New Roman" w:hAnsi="Arial" w:ascii="Arial"/>
          <w:bCs/>
          <w:sz w:val="24"/>
          <w:szCs w:val="24"/>
          <w:lang w:eastAsia="hr-HR"/>
        </w:rPr>
        <w:t>ruštvo ne obavlja djelatnost.</w:t>
      </w:r>
      <w:r w:rsidR="00066933"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 Provjerom u HZMO utvrđeno je da je do 31. 5. 2014. godine bio zaposlen direktor društva.</w:t>
      </w:r>
    </w:p>
    <w:p w:rsidRDefault="00066933" w:rsidP="00134543" w:rsidR="00066933">
      <w:pPr>
        <w:spacing w:after="0"/>
        <w:jc w:val="both"/>
        <w:rPr>
          <w:rFonts w:cs="Arial" w:eastAsia="Times New Roman" w:hAnsi="Arial" w:ascii="Arial"/>
          <w:bCs/>
          <w:sz w:val="24"/>
          <w:szCs w:val="24"/>
          <w:lang w:eastAsia="hr-HR"/>
        </w:rPr>
      </w:pPr>
    </w:p>
    <w:p w:rsidRDefault="00066933" w:rsidP="00134543" w:rsidR="00066933">
      <w:pPr>
        <w:spacing w:after="0"/>
        <w:jc w:val="both"/>
        <w:rPr>
          <w:rFonts w:cs="Arial" w:eastAsia="Times New Roman" w:hAnsi="Arial" w:ascii="Arial"/>
          <w:bCs/>
          <w:sz w:val="24"/>
          <w:szCs w:val="24"/>
          <w:lang w:eastAsia="hr-HR"/>
        </w:rPr>
      </w:pPr>
      <w:r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Stečajna upraviteljica je stupila u kontakt s bivšim direktorom </w:t>
      </w:r>
      <w:proofErr w:type="spellStart"/>
      <w:r>
        <w:rPr>
          <w:rFonts w:cs="Arial" w:eastAsia="Times New Roman" w:hAnsi="Arial" w:ascii="Arial"/>
          <w:bCs/>
          <w:sz w:val="24"/>
          <w:szCs w:val="24"/>
          <w:lang w:eastAsia="hr-HR"/>
        </w:rPr>
        <w:t>Vesel</w:t>
      </w:r>
      <w:proofErr w:type="spellEnd"/>
      <w:r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 </w:t>
      </w:r>
      <w:proofErr w:type="spellStart"/>
      <w:r>
        <w:rPr>
          <w:rFonts w:cs="Arial" w:eastAsia="Times New Roman" w:hAnsi="Arial" w:ascii="Arial"/>
          <w:bCs/>
          <w:sz w:val="24"/>
          <w:szCs w:val="24"/>
          <w:lang w:eastAsia="hr-HR"/>
        </w:rPr>
        <w:t>Vezajom</w:t>
      </w:r>
      <w:proofErr w:type="spellEnd"/>
      <w:r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 i s istim nekoliko puta dogovorila sastanak za predaju dokumentacije stečajnog d</w:t>
      </w:r>
      <w:r w:rsidR="00E506A0">
        <w:rPr>
          <w:rFonts w:cs="Arial" w:eastAsia="Times New Roman" w:hAnsi="Arial" w:ascii="Arial"/>
          <w:bCs/>
          <w:sz w:val="24"/>
          <w:szCs w:val="24"/>
          <w:lang w:eastAsia="hr-HR"/>
        </w:rPr>
        <w:t>užnika no isti nikada nije potvrdio dolazak</w:t>
      </w:r>
      <w:r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 </w:t>
      </w:r>
      <w:r w:rsidR="00E506A0"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niti došao </w:t>
      </w:r>
      <w:r>
        <w:rPr>
          <w:rFonts w:cs="Arial" w:eastAsia="Times New Roman" w:hAnsi="Arial" w:ascii="Arial"/>
          <w:bCs/>
          <w:sz w:val="24"/>
          <w:szCs w:val="24"/>
          <w:lang w:eastAsia="hr-HR"/>
        </w:rPr>
        <w:t>na dogovoreni sastanak već je isti svaki put odgađao</w:t>
      </w:r>
      <w:r w:rsidR="00E506A0"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 s raznim isprikama kako bi izbjegao predaju poslovne dokumentacije dužnika i prostora.</w:t>
      </w:r>
      <w:r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 Bivši direktor je također izjavio da ne želi predati poslovni </w:t>
      </w:r>
      <w:r w:rsidR="00E506A0">
        <w:rPr>
          <w:rFonts w:cs="Arial" w:eastAsia="Times New Roman" w:hAnsi="Arial" w:ascii="Arial"/>
          <w:bCs/>
          <w:sz w:val="24"/>
          <w:szCs w:val="24"/>
          <w:lang w:eastAsia="hr-HR"/>
        </w:rPr>
        <w:t>prostor koji čini stečajnu masu i pri tom prijetio.</w:t>
      </w:r>
    </w:p>
    <w:p w:rsidRDefault="00066933" w:rsidP="00134543" w:rsidR="00066933">
      <w:pPr>
        <w:spacing w:after="0"/>
        <w:jc w:val="both"/>
        <w:rPr>
          <w:rFonts w:cs="Arial" w:eastAsia="Times New Roman" w:hAnsi="Arial" w:ascii="Arial"/>
          <w:bCs/>
          <w:sz w:val="24"/>
          <w:szCs w:val="24"/>
          <w:lang w:eastAsia="hr-HR"/>
        </w:rPr>
      </w:pPr>
    </w:p>
    <w:p w:rsidRDefault="00066933" w:rsidP="00134543" w:rsidR="00066933">
      <w:pPr>
        <w:spacing w:after="0"/>
        <w:jc w:val="both"/>
        <w:rPr>
          <w:rFonts w:cs="Arial" w:eastAsia="Times New Roman" w:hAnsi="Arial" w:ascii="Arial"/>
          <w:bCs/>
          <w:sz w:val="24"/>
          <w:szCs w:val="24"/>
          <w:lang w:eastAsia="hr-HR"/>
        </w:rPr>
      </w:pPr>
      <w:r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Stečajna upraviteljica je stupila u kontakt s osnivačem društva Biserkom Čeh koja je izjavila da se od </w:t>
      </w:r>
      <w:r w:rsidR="00E506A0"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bivšeg </w:t>
      </w:r>
      <w:r>
        <w:rPr>
          <w:rFonts w:cs="Arial" w:eastAsia="Times New Roman" w:hAnsi="Arial" w:ascii="Arial"/>
          <w:bCs/>
          <w:sz w:val="24"/>
          <w:szCs w:val="24"/>
          <w:lang w:eastAsia="hr-HR"/>
        </w:rPr>
        <w:t>direktora razvela</w:t>
      </w:r>
      <w:r w:rsidR="00E506A0"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 te</w:t>
      </w:r>
      <w:r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 da nema nikakvu dokumentaciju o stečajnom dužniku niti ključeve od poslovnog prostora. U dokaz tvrdnji dostavila je </w:t>
      </w:r>
      <w:r w:rsidR="00E506A0">
        <w:rPr>
          <w:rFonts w:cs="Arial" w:eastAsia="Times New Roman" w:hAnsi="Arial" w:ascii="Arial"/>
          <w:bCs/>
          <w:sz w:val="24"/>
          <w:szCs w:val="24"/>
          <w:lang w:eastAsia="hr-HR"/>
        </w:rPr>
        <w:t>Sporazum o podjeli bračne stečevine.</w:t>
      </w:r>
    </w:p>
    <w:p w:rsidRDefault="0003150A" w:rsidP="00280FF2" w:rsidR="0003150A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</w:p>
    <w:p w:rsidRDefault="0003150A" w:rsidP="00280FF2" w:rsidR="0003150A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</w:p>
    <w:p w:rsidRDefault="0003150A" w:rsidP="00280FF2" w:rsidR="0003150A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</w:p>
    <w:p w:rsidRDefault="008235CA" w:rsidP="00280FF2" w:rsidR="00280FF2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  <w:r>
        <w:rPr>
          <w:rFonts w:cs="Arial" w:hAnsi="Arial" w:ascii="Arial"/>
          <w:b/>
          <w:sz w:val="24"/>
          <w:szCs w:val="24"/>
        </w:rPr>
        <w:t>3</w:t>
      </w:r>
      <w:r w:rsidR="00280FF2" w:rsidRPr="006E2EB5">
        <w:rPr>
          <w:rFonts w:cs="Arial" w:hAnsi="Arial" w:ascii="Arial"/>
          <w:b/>
          <w:sz w:val="24"/>
          <w:szCs w:val="24"/>
        </w:rPr>
        <w:t>.</w:t>
      </w:r>
      <w:r>
        <w:rPr>
          <w:rFonts w:cs="Arial" w:hAnsi="Arial" w:ascii="Arial"/>
          <w:b/>
          <w:sz w:val="24"/>
          <w:szCs w:val="24"/>
        </w:rPr>
        <w:t xml:space="preserve"> </w:t>
      </w:r>
      <w:r w:rsidR="00E85E18" w:rsidRPr="006E2EB5">
        <w:rPr>
          <w:rFonts w:cs="Arial" w:hAnsi="Arial" w:ascii="Arial"/>
          <w:b/>
          <w:sz w:val="24"/>
          <w:szCs w:val="24"/>
        </w:rPr>
        <w:t>Radnje koje je poduzeo stečajni upravitelj</w:t>
      </w:r>
    </w:p>
    <w:p w:rsidRDefault="0086764E" w:rsidP="00280FF2" w:rsidR="0086764E" w:rsidRPr="006E2EB5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</w:p>
    <w:p w:rsidRDefault="0086764E" w:rsidP="00C405E4" w:rsidR="00E506A0">
      <w:p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ab/>
        <w:t xml:space="preserve">- </w:t>
      </w:r>
      <w:r w:rsidR="00E506A0">
        <w:rPr>
          <w:rFonts w:cs="Arial" w:eastAsia="Times New Roman" w:hAnsi="Arial" w:ascii="Arial"/>
          <w:sz w:val="24"/>
          <w:szCs w:val="24"/>
          <w:lang w:eastAsia="hr-HR"/>
        </w:rPr>
        <w:t>stupio u kon</w:t>
      </w:r>
      <w:r w:rsidR="001413CB">
        <w:rPr>
          <w:rFonts w:cs="Arial" w:eastAsia="Times New Roman" w:hAnsi="Arial" w:ascii="Arial"/>
          <w:sz w:val="24"/>
          <w:szCs w:val="24"/>
          <w:lang w:eastAsia="hr-HR"/>
        </w:rPr>
        <w:t>t</w:t>
      </w:r>
      <w:r w:rsidR="00E506A0">
        <w:rPr>
          <w:rFonts w:cs="Arial" w:eastAsia="Times New Roman" w:hAnsi="Arial" w:ascii="Arial"/>
          <w:sz w:val="24"/>
          <w:szCs w:val="24"/>
          <w:lang w:eastAsia="hr-HR"/>
        </w:rPr>
        <w:t>a</w:t>
      </w:r>
      <w:r w:rsidR="001413CB">
        <w:rPr>
          <w:rFonts w:cs="Arial" w:eastAsia="Times New Roman" w:hAnsi="Arial" w:ascii="Arial"/>
          <w:sz w:val="24"/>
          <w:szCs w:val="24"/>
          <w:lang w:eastAsia="hr-HR"/>
        </w:rPr>
        <w:t>k</w:t>
      </w:r>
      <w:r w:rsidR="00E506A0">
        <w:rPr>
          <w:rFonts w:cs="Arial" w:eastAsia="Times New Roman" w:hAnsi="Arial" w:ascii="Arial"/>
          <w:sz w:val="24"/>
          <w:szCs w:val="24"/>
          <w:lang w:eastAsia="hr-HR"/>
        </w:rPr>
        <w:t>t s bivšim osnivačem radi predaje poslovne dokumentacije</w:t>
      </w:r>
    </w:p>
    <w:p w:rsidRDefault="00E506A0" w:rsidP="00C405E4" w:rsidR="00E506A0">
      <w:p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ab/>
        <w:t>- stupio u kontakt s bivšim direktorom i dogovarao sastanke radi predaje poslovne dokumentacije dužnika</w:t>
      </w:r>
    </w:p>
    <w:p w:rsidRDefault="00C405E4" w:rsidP="00C405E4" w:rsidR="009633CD">
      <w:p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  <w:r w:rsidR="00E506A0">
        <w:rPr>
          <w:rFonts w:cs="Arial" w:eastAsia="Times New Roman" w:hAnsi="Arial" w:ascii="Arial"/>
          <w:sz w:val="24"/>
          <w:szCs w:val="24"/>
          <w:lang w:eastAsia="hr-HR"/>
        </w:rPr>
        <w:tab/>
        <w:t xml:space="preserve">- </w:t>
      </w:r>
      <w:r w:rsidR="009633CD">
        <w:rPr>
          <w:rFonts w:cs="Arial" w:eastAsia="Times New Roman" w:hAnsi="Arial" w:ascii="Arial"/>
          <w:sz w:val="24"/>
          <w:szCs w:val="24"/>
          <w:lang w:eastAsia="hr-HR"/>
        </w:rPr>
        <w:t xml:space="preserve">od </w:t>
      </w:r>
      <w:r w:rsidR="00D7368F">
        <w:rPr>
          <w:rFonts w:cs="Arial" w:eastAsia="Times New Roman" w:hAnsi="Arial" w:ascii="Arial"/>
          <w:sz w:val="24"/>
          <w:szCs w:val="24"/>
          <w:lang w:eastAsia="hr-HR"/>
        </w:rPr>
        <w:t>porezne uprave i iz podataka Financijske agencije prikupio podatke o</w:t>
      </w:r>
    </w:p>
    <w:p w:rsidRDefault="008235CA" w:rsidP="009633CD" w:rsidR="0086764E">
      <w:pPr>
        <w:spacing w:after="0"/>
        <w:ind w:firstLine="708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o poslovanju dužnika</w:t>
      </w:r>
    </w:p>
    <w:p w:rsidRDefault="008235CA" w:rsidP="00C405E4" w:rsidR="008235CA">
      <w:p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ab/>
        <w:t xml:space="preserve">- </w:t>
      </w:r>
      <w:r w:rsidR="009633CD">
        <w:rPr>
          <w:rFonts w:cs="Arial" w:eastAsia="Times New Roman" w:hAnsi="Arial" w:ascii="Arial"/>
          <w:sz w:val="24"/>
          <w:szCs w:val="24"/>
          <w:lang w:eastAsia="hr-HR"/>
        </w:rPr>
        <w:t>zatražio podatke od</w:t>
      </w:r>
      <w:r w:rsidR="001836C9"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HZMO </w:t>
      </w:r>
      <w:r w:rsidR="00E506A0">
        <w:rPr>
          <w:rFonts w:cs="Arial" w:eastAsia="Times New Roman" w:hAnsi="Arial" w:ascii="Arial"/>
          <w:sz w:val="24"/>
          <w:szCs w:val="24"/>
          <w:lang w:eastAsia="hr-HR"/>
        </w:rPr>
        <w:t xml:space="preserve">o </w:t>
      </w:r>
      <w:r w:rsidR="00D7368F">
        <w:rPr>
          <w:rFonts w:cs="Arial" w:eastAsia="Times New Roman" w:hAnsi="Arial" w:ascii="Arial"/>
          <w:sz w:val="24"/>
          <w:szCs w:val="24"/>
          <w:lang w:eastAsia="hr-HR"/>
        </w:rPr>
        <w:t>osiguranicima stečajnog dužnika te prikupio podatke o razdobljima u kojima su bili zaposleni</w:t>
      </w:r>
      <w:r w:rsidR="00E506A0"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</w:p>
    <w:p w:rsidRDefault="00DB2B65" w:rsidP="00C405E4" w:rsidR="00DB2B65">
      <w:p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ab/>
        <w:t>- zatvorio stari račun i otvorio novi račun stečajnog dužnika</w:t>
      </w:r>
    </w:p>
    <w:p w:rsidRDefault="004D161C" w:rsidP="00C405E4" w:rsidR="008235CA">
      <w:p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ab/>
        <w:t xml:space="preserve">- zatražio od Državne geodetske uprave podatke o nekretninama </w:t>
      </w:r>
      <w:r w:rsidR="008235CA">
        <w:rPr>
          <w:rFonts w:cs="Arial" w:eastAsia="Times New Roman" w:hAnsi="Arial" w:ascii="Arial"/>
          <w:sz w:val="24"/>
          <w:szCs w:val="24"/>
          <w:lang w:eastAsia="hr-HR"/>
        </w:rPr>
        <w:t>u vlasništvu dužnika</w:t>
      </w:r>
    </w:p>
    <w:p w:rsidRDefault="004D161C" w:rsidP="00C405E4" w:rsidR="004D161C">
      <w:p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ab/>
        <w:t xml:space="preserve">- zatražio podatke od Stanice za tehnički pregled vozila o automobilima u vlasništvu </w:t>
      </w:r>
      <w:r w:rsidR="001413CB">
        <w:rPr>
          <w:rFonts w:cs="Arial" w:eastAsia="Times New Roman" w:hAnsi="Arial" w:ascii="Arial"/>
          <w:sz w:val="24"/>
          <w:szCs w:val="24"/>
          <w:lang w:eastAsia="hr-HR"/>
        </w:rPr>
        <w:t xml:space="preserve">stečajnog </w:t>
      </w:r>
      <w:r>
        <w:rPr>
          <w:rFonts w:cs="Arial" w:eastAsia="Times New Roman" w:hAnsi="Arial" w:ascii="Arial"/>
          <w:sz w:val="24"/>
          <w:szCs w:val="24"/>
          <w:lang w:eastAsia="hr-HR"/>
        </w:rPr>
        <w:t>dužnika</w:t>
      </w:r>
    </w:p>
    <w:p w:rsidRDefault="00DB2B65" w:rsidP="00C405E4" w:rsidR="004B3A40">
      <w:p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ab/>
        <w:t xml:space="preserve">- </w:t>
      </w:r>
      <w:r w:rsidR="00D7368F">
        <w:rPr>
          <w:rFonts w:cs="Arial" w:eastAsia="Times New Roman" w:hAnsi="Arial" w:ascii="Arial"/>
          <w:sz w:val="24"/>
          <w:szCs w:val="24"/>
          <w:lang w:eastAsia="hr-HR"/>
        </w:rPr>
        <w:t>preuzeo u posjed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 nekretnin</w:t>
      </w:r>
      <w:r w:rsidR="00FB2706">
        <w:rPr>
          <w:rFonts w:cs="Arial" w:eastAsia="Times New Roman" w:hAnsi="Arial" w:ascii="Arial"/>
          <w:sz w:val="24"/>
          <w:szCs w:val="24"/>
          <w:lang w:eastAsia="hr-HR"/>
        </w:rPr>
        <w:t>e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 stečajnog dužnika</w:t>
      </w:r>
    </w:p>
    <w:p w:rsidRDefault="00E506A0" w:rsidP="00C405E4" w:rsidR="00E506A0">
      <w:p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ab/>
        <w:t>- sačinio s inventurnom komisijom popis predmeta stečajne mase</w:t>
      </w:r>
    </w:p>
    <w:p w:rsidRDefault="008235CA" w:rsidP="00C405E4" w:rsidR="008235CA">
      <w:p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ab/>
        <w:t xml:space="preserve">- </w:t>
      </w:r>
      <w:r w:rsidR="00871E7B">
        <w:rPr>
          <w:rFonts w:cs="Arial" w:eastAsia="Times New Roman" w:hAnsi="Arial" w:ascii="Arial"/>
          <w:sz w:val="24"/>
          <w:szCs w:val="24"/>
          <w:lang w:eastAsia="hr-HR"/>
        </w:rPr>
        <w:t>pribavio podatke o sudskom sporu u kojem</w:t>
      </w:r>
      <w:r w:rsidR="004D161C">
        <w:rPr>
          <w:rFonts w:cs="Arial" w:eastAsia="Times New Roman" w:hAnsi="Arial" w:ascii="Arial"/>
          <w:sz w:val="24"/>
          <w:szCs w:val="24"/>
          <w:lang w:eastAsia="hr-HR"/>
        </w:rPr>
        <w:t xml:space="preserve"> je stečajni dužnik stranka</w:t>
      </w:r>
    </w:p>
    <w:p w:rsidRDefault="008235CA" w:rsidP="00C405E4" w:rsidR="008235CA">
      <w:p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ab/>
        <w:t>- obr</w:t>
      </w:r>
      <w:r w:rsidR="004D161C">
        <w:rPr>
          <w:rFonts w:cs="Arial" w:eastAsia="Times New Roman" w:hAnsi="Arial" w:ascii="Arial"/>
          <w:sz w:val="24"/>
          <w:szCs w:val="24"/>
          <w:lang w:eastAsia="hr-HR"/>
        </w:rPr>
        <w:t>ačunao neisplaćene plaće radnika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 te ih unio u tablicu prijavljenih tražbina</w:t>
      </w:r>
    </w:p>
    <w:p w:rsidRDefault="001226A4" w:rsidP="00E85E18" w:rsidR="00E85E18" w:rsidRPr="006E2EB5">
      <w:p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6E2EB5">
        <w:rPr>
          <w:rFonts w:cs="Arial" w:eastAsia="Times New Roman" w:hAnsi="Arial" w:ascii="Arial"/>
          <w:sz w:val="24"/>
          <w:szCs w:val="24"/>
          <w:lang w:eastAsia="hr-HR"/>
        </w:rPr>
        <w:tab/>
        <w:t>- i</w:t>
      </w:r>
      <w:r w:rsidR="00E85E18" w:rsidRPr="006E2EB5">
        <w:rPr>
          <w:rFonts w:cs="Arial" w:eastAsia="Times New Roman" w:hAnsi="Arial" w:ascii="Arial"/>
          <w:sz w:val="24"/>
          <w:szCs w:val="24"/>
          <w:lang w:eastAsia="hr-HR"/>
        </w:rPr>
        <w:t>spitao zaprimljen</w:t>
      </w:r>
      <w:r w:rsidR="008235CA">
        <w:rPr>
          <w:rFonts w:cs="Arial" w:eastAsia="Times New Roman" w:hAnsi="Arial" w:ascii="Arial"/>
          <w:sz w:val="24"/>
          <w:szCs w:val="24"/>
          <w:lang w:eastAsia="hr-HR"/>
        </w:rPr>
        <w:t>e</w:t>
      </w:r>
      <w:r w:rsidR="00E506A0">
        <w:rPr>
          <w:rFonts w:cs="Arial" w:eastAsia="Times New Roman" w:hAnsi="Arial" w:ascii="Arial"/>
          <w:sz w:val="24"/>
          <w:szCs w:val="24"/>
          <w:lang w:eastAsia="hr-HR"/>
        </w:rPr>
        <w:t xml:space="preserve"> tražbine</w:t>
      </w:r>
      <w:r w:rsidR="00E85E18" w:rsidRPr="006E2EB5">
        <w:rPr>
          <w:rFonts w:cs="Arial" w:eastAsia="Times New Roman" w:hAnsi="Arial" w:ascii="Arial"/>
          <w:sz w:val="24"/>
          <w:szCs w:val="24"/>
          <w:lang w:eastAsia="hr-HR"/>
        </w:rPr>
        <w:t xml:space="preserve"> vje</w:t>
      </w:r>
      <w:r w:rsidRPr="006E2EB5">
        <w:rPr>
          <w:rFonts w:cs="Arial" w:eastAsia="Times New Roman" w:hAnsi="Arial" w:ascii="Arial"/>
          <w:sz w:val="24"/>
          <w:szCs w:val="24"/>
          <w:lang w:eastAsia="hr-HR"/>
        </w:rPr>
        <w:t xml:space="preserve">rovnika </w:t>
      </w:r>
      <w:r w:rsidR="0086764E">
        <w:rPr>
          <w:rFonts w:cs="Arial" w:eastAsia="Times New Roman" w:hAnsi="Arial" w:ascii="Arial"/>
          <w:sz w:val="24"/>
          <w:szCs w:val="24"/>
          <w:lang w:eastAsia="hr-HR"/>
        </w:rPr>
        <w:t>i sastavio tablicu</w:t>
      </w:r>
      <w:r w:rsidR="00E85E18" w:rsidRPr="006E2EB5">
        <w:rPr>
          <w:rFonts w:cs="Arial" w:eastAsia="Times New Roman" w:hAnsi="Arial" w:ascii="Arial"/>
          <w:sz w:val="24"/>
          <w:szCs w:val="24"/>
          <w:lang w:eastAsia="hr-HR"/>
        </w:rPr>
        <w:t xml:space="preserve"> za ispitno ročište,</w:t>
      </w:r>
    </w:p>
    <w:p w:rsidRDefault="001226A4" w:rsidP="00E85E18" w:rsidR="001226A4" w:rsidRPr="006E2EB5">
      <w:p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6E2EB5">
        <w:rPr>
          <w:rFonts w:cs="Arial" w:eastAsia="Times New Roman" w:hAnsi="Arial" w:ascii="Arial"/>
          <w:sz w:val="24"/>
          <w:szCs w:val="24"/>
          <w:lang w:eastAsia="hr-HR"/>
        </w:rPr>
        <w:tab/>
        <w:t>- sačinio ovo izvješće o tijeku stečajnog postupka i stanju stečajne mase.</w:t>
      </w:r>
    </w:p>
    <w:p w:rsidRDefault="00E85E18" w:rsidP="00280FF2" w:rsidR="00E85E18">
      <w:pPr>
        <w:spacing w:after="0"/>
        <w:ind w:firstLine="708"/>
        <w:jc w:val="both"/>
        <w:rPr>
          <w:rFonts w:cs="Arial" w:hAnsi="Arial" w:ascii="Arial"/>
          <w:sz w:val="24"/>
          <w:szCs w:val="24"/>
        </w:rPr>
      </w:pPr>
    </w:p>
    <w:p w:rsidRDefault="00C608B9" w:rsidP="00280FF2" w:rsidR="00C608B9" w:rsidRPr="006E2EB5">
      <w:pPr>
        <w:spacing w:after="0"/>
        <w:ind w:firstLine="708"/>
        <w:jc w:val="both"/>
        <w:rPr>
          <w:rFonts w:cs="Arial" w:hAnsi="Arial" w:ascii="Arial"/>
          <w:sz w:val="24"/>
          <w:szCs w:val="24"/>
        </w:rPr>
      </w:pPr>
    </w:p>
    <w:p w:rsidRDefault="00FB2706" w:rsidP="001226A4" w:rsidR="001226A4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  <w:r>
        <w:rPr>
          <w:rFonts w:cs="Arial" w:hAnsi="Arial" w:ascii="Arial"/>
          <w:b/>
          <w:sz w:val="24"/>
          <w:szCs w:val="24"/>
        </w:rPr>
        <w:t>4</w:t>
      </w:r>
      <w:r w:rsidR="001226A4" w:rsidRPr="006E2EB5">
        <w:rPr>
          <w:rFonts w:cs="Arial" w:hAnsi="Arial" w:ascii="Arial"/>
          <w:b/>
          <w:sz w:val="24"/>
          <w:szCs w:val="24"/>
        </w:rPr>
        <w:t>.Financijsko izvješće</w:t>
      </w:r>
    </w:p>
    <w:p w:rsidRDefault="0086764E" w:rsidP="001226A4" w:rsidR="0086764E" w:rsidRPr="006E2EB5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</w:p>
    <w:p w:rsidRDefault="00FB2706" w:rsidP="001226A4" w:rsidR="001226A4" w:rsidRPr="006E2EB5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  <w:r>
        <w:rPr>
          <w:rFonts w:cs="Arial" w:hAnsi="Arial" w:ascii="Arial"/>
          <w:b/>
          <w:sz w:val="24"/>
          <w:szCs w:val="24"/>
        </w:rPr>
        <w:t>4</w:t>
      </w:r>
      <w:r w:rsidR="001226A4" w:rsidRPr="006E2EB5">
        <w:rPr>
          <w:rFonts w:cs="Arial" w:hAnsi="Arial" w:ascii="Arial"/>
          <w:b/>
          <w:sz w:val="24"/>
          <w:szCs w:val="24"/>
        </w:rPr>
        <w:t>.1.Prihod</w:t>
      </w:r>
    </w:p>
    <w:p w:rsidRDefault="001226A4" w:rsidP="001226A4" w:rsidR="001226A4">
      <w:pPr>
        <w:spacing w:after="0"/>
        <w:ind w:firstLine="708"/>
        <w:jc w:val="both"/>
        <w:rPr>
          <w:rFonts w:cs="Arial" w:hAnsi="Arial" w:ascii="Arial"/>
          <w:sz w:val="24"/>
          <w:szCs w:val="24"/>
        </w:rPr>
      </w:pPr>
      <w:r w:rsidRPr="006E2EB5">
        <w:rPr>
          <w:rFonts w:cs="Arial" w:hAnsi="Arial" w:ascii="Arial"/>
          <w:sz w:val="24"/>
          <w:szCs w:val="24"/>
        </w:rPr>
        <w:t>Od otvaranja stečajnog postupka nije ostvaren nikakav prihod.</w:t>
      </w:r>
    </w:p>
    <w:p w:rsidRDefault="0086764E" w:rsidP="001226A4" w:rsidR="0086764E" w:rsidRPr="006E2EB5">
      <w:pPr>
        <w:spacing w:after="0"/>
        <w:ind w:firstLine="708"/>
        <w:jc w:val="both"/>
        <w:rPr>
          <w:rFonts w:cs="Arial" w:hAnsi="Arial" w:ascii="Arial"/>
          <w:sz w:val="24"/>
          <w:szCs w:val="24"/>
        </w:rPr>
      </w:pPr>
    </w:p>
    <w:p w:rsidRDefault="00FB2706" w:rsidP="001226A4" w:rsidR="001226A4" w:rsidRPr="006E2EB5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  <w:r>
        <w:rPr>
          <w:rFonts w:cs="Arial" w:hAnsi="Arial" w:ascii="Arial"/>
          <w:b/>
          <w:sz w:val="24"/>
          <w:szCs w:val="24"/>
        </w:rPr>
        <w:t>4</w:t>
      </w:r>
      <w:r w:rsidR="001226A4" w:rsidRPr="006E2EB5">
        <w:rPr>
          <w:rFonts w:cs="Arial" w:hAnsi="Arial" w:ascii="Arial"/>
          <w:b/>
          <w:sz w:val="24"/>
          <w:szCs w:val="24"/>
        </w:rPr>
        <w:t>.2.Rashod</w:t>
      </w:r>
    </w:p>
    <w:p w:rsidRDefault="001226A4" w:rsidP="001226A4" w:rsidR="001226A4" w:rsidRPr="006E2EB5">
      <w:pPr>
        <w:spacing w:after="0"/>
        <w:ind w:firstLine="708"/>
        <w:jc w:val="both"/>
        <w:rPr>
          <w:rFonts w:cs="Arial" w:hAnsi="Arial" w:ascii="Arial"/>
          <w:sz w:val="24"/>
          <w:szCs w:val="24"/>
        </w:rPr>
      </w:pPr>
      <w:r w:rsidRPr="006E2EB5">
        <w:rPr>
          <w:rFonts w:cs="Arial" w:hAnsi="Arial" w:ascii="Arial"/>
          <w:sz w:val="24"/>
          <w:szCs w:val="24"/>
        </w:rPr>
        <w:t>Rashodi su sljedeći:</w:t>
      </w:r>
    </w:p>
    <w:p w:rsidRDefault="005D1389" w:rsidP="001226A4" w:rsidR="00285C4F">
      <w:pPr>
        <w:pStyle w:val="Odlomakpopisa"/>
        <w:numPr>
          <w:ilvl w:val="0"/>
          <w:numId w:val="2"/>
        </w:numPr>
        <w:spacing w:after="0"/>
        <w:jc w:val="both"/>
        <w:rPr>
          <w:rFonts w:cs="Arial" w:hAnsi="Arial" w:ascii="Arial"/>
          <w:sz w:val="24"/>
          <w:szCs w:val="24"/>
        </w:rPr>
      </w:pPr>
      <w:r w:rsidRPr="006E2EB5">
        <w:rPr>
          <w:rFonts w:cs="Arial" w:hAnsi="Arial" w:ascii="Arial"/>
          <w:sz w:val="24"/>
          <w:szCs w:val="24"/>
        </w:rPr>
        <w:t>trošak uredskog materijala .................................................</w:t>
      </w:r>
      <w:r w:rsidR="00CE0D41" w:rsidRPr="006E2EB5">
        <w:rPr>
          <w:rFonts w:cs="Arial" w:hAnsi="Arial" w:ascii="Arial"/>
          <w:sz w:val="24"/>
          <w:szCs w:val="24"/>
        </w:rPr>
        <w:t xml:space="preserve"> </w:t>
      </w:r>
      <w:r w:rsidR="00E5030D">
        <w:rPr>
          <w:rFonts w:cs="Arial" w:hAnsi="Arial" w:ascii="Arial"/>
          <w:sz w:val="24"/>
          <w:szCs w:val="24"/>
        </w:rPr>
        <w:t xml:space="preserve"> </w:t>
      </w:r>
      <w:r w:rsidR="002A5367">
        <w:rPr>
          <w:rFonts w:cs="Arial" w:hAnsi="Arial" w:ascii="Arial"/>
          <w:sz w:val="24"/>
          <w:szCs w:val="24"/>
        </w:rPr>
        <w:t xml:space="preserve"> </w:t>
      </w:r>
      <w:r w:rsidR="00C937CB">
        <w:rPr>
          <w:rFonts w:cs="Arial" w:hAnsi="Arial" w:ascii="Arial"/>
          <w:sz w:val="24"/>
          <w:szCs w:val="24"/>
        </w:rPr>
        <w:t>100,00 kn</w:t>
      </w:r>
    </w:p>
    <w:p w:rsidRDefault="0086764E" w:rsidP="007A0A54" w:rsidR="0086764E" w:rsidRPr="006E2EB5">
      <w:pPr>
        <w:pStyle w:val="Odlomakpopisa"/>
        <w:numPr>
          <w:ilvl w:val="0"/>
          <w:numId w:val="2"/>
        </w:numPr>
        <w:spacing w:after="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lastRenderedPageBreak/>
        <w:t>trošak poštarina</w:t>
      </w:r>
      <w:r w:rsidR="00C937CB">
        <w:rPr>
          <w:rFonts w:cs="Arial" w:hAnsi="Arial" w:ascii="Arial"/>
          <w:sz w:val="24"/>
          <w:szCs w:val="24"/>
        </w:rPr>
        <w:t xml:space="preserve">           </w:t>
      </w:r>
      <w:r w:rsidR="007A0A54">
        <w:rPr>
          <w:rFonts w:cs="Arial" w:hAnsi="Arial" w:ascii="Arial"/>
          <w:sz w:val="24"/>
          <w:szCs w:val="24"/>
        </w:rPr>
        <w:t>...............</w:t>
      </w:r>
      <w:r w:rsidR="00C937CB">
        <w:rPr>
          <w:rFonts w:cs="Arial" w:hAnsi="Arial" w:ascii="Arial"/>
          <w:sz w:val="24"/>
          <w:szCs w:val="24"/>
        </w:rPr>
        <w:t>........................</w:t>
      </w:r>
      <w:r w:rsidR="00C937CB">
        <w:rPr>
          <w:rFonts w:cs="Arial" w:hAnsi="Arial" w:ascii="Arial"/>
          <w:sz w:val="24"/>
          <w:szCs w:val="24"/>
        </w:rPr>
        <w:tab/>
      </w:r>
      <w:r w:rsidR="00C937CB">
        <w:rPr>
          <w:rFonts w:cs="Arial" w:hAnsi="Arial" w:ascii="Arial"/>
          <w:sz w:val="24"/>
          <w:szCs w:val="24"/>
        </w:rPr>
        <w:tab/>
        <w:t xml:space="preserve">     </w:t>
      </w:r>
      <w:r w:rsidR="00D750AC">
        <w:rPr>
          <w:rFonts w:cs="Arial" w:hAnsi="Arial" w:ascii="Arial"/>
          <w:sz w:val="24"/>
          <w:szCs w:val="24"/>
        </w:rPr>
        <w:t>10</w:t>
      </w:r>
      <w:r w:rsidR="00D94D55">
        <w:rPr>
          <w:rFonts w:cs="Arial" w:hAnsi="Arial" w:ascii="Arial"/>
          <w:sz w:val="24"/>
          <w:szCs w:val="24"/>
        </w:rPr>
        <w:t xml:space="preserve">0,00 </w:t>
      </w:r>
      <w:r w:rsidR="00C937CB">
        <w:rPr>
          <w:rFonts w:cs="Arial" w:hAnsi="Arial" w:ascii="Arial"/>
          <w:sz w:val="24"/>
          <w:szCs w:val="24"/>
        </w:rPr>
        <w:t>k</w:t>
      </w:r>
      <w:r w:rsidR="00D750AC">
        <w:rPr>
          <w:rFonts w:cs="Arial" w:hAnsi="Arial" w:ascii="Arial"/>
          <w:sz w:val="24"/>
          <w:szCs w:val="24"/>
        </w:rPr>
        <w:t>n</w:t>
      </w:r>
      <w:r w:rsidR="007A0A54">
        <w:rPr>
          <w:rFonts w:cs="Arial" w:hAnsi="Arial" w:ascii="Arial"/>
          <w:sz w:val="24"/>
          <w:szCs w:val="24"/>
        </w:rPr>
        <w:tab/>
        <w:t xml:space="preserve">        </w:t>
      </w:r>
    </w:p>
    <w:p w:rsidRDefault="005D1389" w:rsidP="001226A4" w:rsidR="005D1389">
      <w:pPr>
        <w:pStyle w:val="Odlomakpopisa"/>
        <w:numPr>
          <w:ilvl w:val="0"/>
          <w:numId w:val="2"/>
        </w:numPr>
        <w:spacing w:after="0"/>
        <w:jc w:val="both"/>
        <w:rPr>
          <w:rFonts w:cs="Arial" w:hAnsi="Arial" w:ascii="Arial"/>
          <w:sz w:val="24"/>
          <w:szCs w:val="24"/>
        </w:rPr>
      </w:pPr>
      <w:r w:rsidRPr="006E2EB5">
        <w:rPr>
          <w:rFonts w:cs="Arial" w:hAnsi="Arial" w:ascii="Arial"/>
          <w:sz w:val="24"/>
          <w:szCs w:val="24"/>
        </w:rPr>
        <w:t>trošak vlas</w:t>
      </w:r>
      <w:r w:rsidR="007A0A54">
        <w:rPr>
          <w:rFonts w:cs="Arial" w:hAnsi="Arial" w:ascii="Arial"/>
          <w:sz w:val="24"/>
          <w:szCs w:val="24"/>
        </w:rPr>
        <w:t>titog automobila</w:t>
      </w:r>
      <w:r w:rsidR="00E5030D">
        <w:rPr>
          <w:rFonts w:cs="Arial" w:hAnsi="Arial" w:ascii="Arial"/>
          <w:sz w:val="24"/>
          <w:szCs w:val="24"/>
        </w:rPr>
        <w:t xml:space="preserve"> u </w:t>
      </w:r>
      <w:r w:rsidR="00D750AC">
        <w:rPr>
          <w:rFonts w:cs="Arial" w:hAnsi="Arial" w:ascii="Arial"/>
          <w:sz w:val="24"/>
          <w:szCs w:val="24"/>
        </w:rPr>
        <w:t>službene svrhe (5</w:t>
      </w:r>
      <w:r w:rsidR="00D94D55">
        <w:rPr>
          <w:rFonts w:cs="Arial" w:hAnsi="Arial" w:ascii="Arial"/>
          <w:sz w:val="24"/>
          <w:szCs w:val="24"/>
        </w:rPr>
        <w:t>0</w:t>
      </w:r>
      <w:r w:rsidR="00C405E4">
        <w:rPr>
          <w:rFonts w:cs="Arial" w:hAnsi="Arial" w:ascii="Arial"/>
          <w:sz w:val="24"/>
          <w:szCs w:val="24"/>
        </w:rPr>
        <w:t xml:space="preserve"> </w:t>
      </w:r>
      <w:r w:rsidR="007A0A54">
        <w:rPr>
          <w:rFonts w:cs="Arial" w:hAnsi="Arial" w:ascii="Arial"/>
          <w:sz w:val="24"/>
          <w:szCs w:val="24"/>
        </w:rPr>
        <w:t>kmx2)</w:t>
      </w:r>
      <w:r w:rsidR="00E5030D">
        <w:rPr>
          <w:rFonts w:cs="Arial" w:hAnsi="Arial" w:ascii="Arial"/>
          <w:sz w:val="24"/>
          <w:szCs w:val="24"/>
        </w:rPr>
        <w:t xml:space="preserve">.... </w:t>
      </w:r>
      <w:r w:rsidR="00932068">
        <w:rPr>
          <w:rFonts w:cs="Arial" w:hAnsi="Arial" w:ascii="Arial"/>
          <w:sz w:val="24"/>
          <w:szCs w:val="24"/>
        </w:rPr>
        <w:t xml:space="preserve"> </w:t>
      </w:r>
      <w:r w:rsidR="00D750AC">
        <w:rPr>
          <w:rFonts w:cs="Arial" w:hAnsi="Arial" w:ascii="Arial"/>
          <w:sz w:val="24"/>
          <w:szCs w:val="24"/>
        </w:rPr>
        <w:t xml:space="preserve">  10</w:t>
      </w:r>
      <w:r w:rsidR="00D94D55">
        <w:rPr>
          <w:rFonts w:cs="Arial" w:hAnsi="Arial" w:ascii="Arial"/>
          <w:sz w:val="24"/>
          <w:szCs w:val="24"/>
        </w:rPr>
        <w:t xml:space="preserve">0,00 </w:t>
      </w:r>
      <w:r w:rsidRPr="006E2EB5">
        <w:rPr>
          <w:rFonts w:cs="Arial" w:hAnsi="Arial" w:ascii="Arial"/>
          <w:sz w:val="24"/>
          <w:szCs w:val="24"/>
        </w:rPr>
        <w:t>kn</w:t>
      </w:r>
    </w:p>
    <w:p w:rsidRDefault="00D750AC" w:rsidP="001226A4" w:rsidR="00D750AC">
      <w:pPr>
        <w:pStyle w:val="Odlomakpopisa"/>
        <w:numPr>
          <w:ilvl w:val="0"/>
          <w:numId w:val="2"/>
        </w:numPr>
        <w:spacing w:after="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trošak telefona………………………………………………       100,00 kn</w:t>
      </w:r>
      <w:r>
        <w:rPr>
          <w:rFonts w:cs="Arial" w:hAnsi="Arial" w:ascii="Arial"/>
          <w:sz w:val="24"/>
          <w:szCs w:val="24"/>
        </w:rPr>
        <w:tab/>
      </w:r>
    </w:p>
    <w:p w:rsidRDefault="00D750AC" w:rsidP="00134543" w:rsidR="00F13DCC">
      <w:pPr>
        <w:pStyle w:val="Odlomakpopisa"/>
        <w:numPr>
          <w:ilvl w:val="0"/>
          <w:numId w:val="2"/>
        </w:numPr>
        <w:spacing w:after="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trošak knjigovodstva (1.000,00 kn/</w:t>
      </w:r>
      <w:proofErr w:type="spellStart"/>
      <w:r>
        <w:rPr>
          <w:rFonts w:cs="Arial" w:hAnsi="Arial" w:ascii="Arial"/>
          <w:sz w:val="24"/>
          <w:szCs w:val="24"/>
        </w:rPr>
        <w:t>mj+PDV</w:t>
      </w:r>
      <w:proofErr w:type="spellEnd"/>
      <w:r>
        <w:rPr>
          <w:rFonts w:cs="Arial" w:hAnsi="Arial" w:ascii="Arial"/>
          <w:sz w:val="24"/>
          <w:szCs w:val="24"/>
        </w:rPr>
        <w:t>)………………   1.250,00 kn</w:t>
      </w:r>
    </w:p>
    <w:p w:rsidRDefault="00E5030D" w:rsidP="00134543" w:rsidR="00134543" w:rsidRPr="00F13DCC">
      <w:pPr>
        <w:pStyle w:val="Odlomakpopisa"/>
        <w:numPr>
          <w:ilvl w:val="0"/>
          <w:numId w:val="2"/>
        </w:numPr>
        <w:spacing w:after="0"/>
        <w:jc w:val="both"/>
        <w:rPr>
          <w:rFonts w:cs="Arial" w:hAnsi="Arial" w:ascii="Arial"/>
          <w:sz w:val="24"/>
          <w:szCs w:val="24"/>
        </w:rPr>
      </w:pPr>
      <w:r w:rsidRPr="00F13DCC">
        <w:rPr>
          <w:rFonts w:cs="Arial" w:eastAsia="Times New Roman" w:hAnsi="Arial" w:ascii="Arial"/>
          <w:bCs/>
          <w:sz w:val="24"/>
          <w:szCs w:val="24"/>
        </w:rPr>
        <w:t>Ukupno</w:t>
      </w:r>
      <w:r w:rsidR="005D1389" w:rsidRPr="00F13DCC">
        <w:rPr>
          <w:rFonts w:cs="Arial" w:eastAsia="Times New Roman" w:hAnsi="Arial" w:ascii="Arial"/>
          <w:bCs/>
          <w:sz w:val="24"/>
          <w:szCs w:val="24"/>
        </w:rPr>
        <w:t xml:space="preserve"> </w:t>
      </w:r>
      <w:r w:rsidRPr="00F13DCC">
        <w:rPr>
          <w:rFonts w:cs="Arial" w:eastAsia="Times New Roman" w:hAnsi="Arial" w:ascii="Arial"/>
          <w:bCs/>
          <w:sz w:val="24"/>
          <w:szCs w:val="24"/>
        </w:rPr>
        <w:t>......................</w:t>
      </w:r>
      <w:r w:rsidR="005D1389" w:rsidRPr="00F13DCC">
        <w:rPr>
          <w:rFonts w:cs="Arial" w:eastAsia="Times New Roman" w:hAnsi="Arial" w:ascii="Arial"/>
          <w:bCs/>
          <w:sz w:val="24"/>
          <w:szCs w:val="24"/>
        </w:rPr>
        <w:t>..............................</w:t>
      </w:r>
      <w:r w:rsidR="00CE0D41" w:rsidRPr="00F13DCC">
        <w:rPr>
          <w:rFonts w:cs="Arial" w:eastAsia="Times New Roman" w:hAnsi="Arial" w:ascii="Arial"/>
          <w:bCs/>
          <w:sz w:val="24"/>
          <w:szCs w:val="24"/>
        </w:rPr>
        <w:t>......</w:t>
      </w:r>
      <w:r w:rsidR="00F13DCC">
        <w:rPr>
          <w:rFonts w:cs="Arial" w:eastAsia="Times New Roman" w:hAnsi="Arial" w:ascii="Arial"/>
          <w:bCs/>
          <w:sz w:val="24"/>
          <w:szCs w:val="24"/>
        </w:rPr>
        <w:t>..................</w:t>
      </w:r>
      <w:r w:rsidR="008639B8" w:rsidRPr="00F13DCC">
        <w:rPr>
          <w:rFonts w:cs="Arial" w:eastAsia="Times New Roman" w:hAnsi="Arial" w:ascii="Arial"/>
          <w:bCs/>
          <w:sz w:val="24"/>
          <w:szCs w:val="24"/>
        </w:rPr>
        <w:t xml:space="preserve">. </w:t>
      </w:r>
      <w:r w:rsidR="007A0A54" w:rsidRPr="00F13DCC">
        <w:rPr>
          <w:rFonts w:cs="Arial" w:eastAsia="Times New Roman" w:hAnsi="Arial" w:ascii="Arial"/>
          <w:bCs/>
          <w:sz w:val="24"/>
          <w:szCs w:val="24"/>
        </w:rPr>
        <w:t xml:space="preserve">  </w:t>
      </w:r>
      <w:r w:rsidR="00C937CB" w:rsidRPr="00F13DCC">
        <w:rPr>
          <w:rFonts w:cs="Arial" w:eastAsia="Times New Roman" w:hAnsi="Arial" w:ascii="Arial"/>
          <w:bCs/>
          <w:sz w:val="24"/>
          <w:szCs w:val="24"/>
        </w:rPr>
        <w:t xml:space="preserve"> </w:t>
      </w:r>
      <w:r w:rsidR="00D750AC" w:rsidRPr="00F13DCC">
        <w:rPr>
          <w:rFonts w:cs="Arial" w:eastAsia="Times New Roman" w:hAnsi="Arial" w:ascii="Arial"/>
          <w:bCs/>
          <w:sz w:val="24"/>
          <w:szCs w:val="24"/>
        </w:rPr>
        <w:t>1.650</w:t>
      </w:r>
      <w:r w:rsidR="001836C9" w:rsidRPr="00F13DCC">
        <w:rPr>
          <w:rFonts w:cs="Arial" w:eastAsia="Times New Roman" w:hAnsi="Arial" w:ascii="Arial"/>
          <w:bCs/>
          <w:sz w:val="24"/>
          <w:szCs w:val="24"/>
        </w:rPr>
        <w:t>,</w:t>
      </w:r>
      <w:r w:rsidR="00D94D55" w:rsidRPr="00F13DCC">
        <w:rPr>
          <w:rFonts w:cs="Arial" w:eastAsia="Times New Roman" w:hAnsi="Arial" w:ascii="Arial"/>
          <w:bCs/>
          <w:sz w:val="24"/>
          <w:szCs w:val="24"/>
        </w:rPr>
        <w:t xml:space="preserve">00 </w:t>
      </w:r>
      <w:r w:rsidR="00CE0D41" w:rsidRPr="00F13DCC">
        <w:rPr>
          <w:rFonts w:cs="Arial" w:eastAsia="Times New Roman" w:hAnsi="Arial" w:ascii="Arial"/>
          <w:bCs/>
          <w:sz w:val="24"/>
          <w:szCs w:val="24"/>
        </w:rPr>
        <w:t>kn</w:t>
      </w:r>
    </w:p>
    <w:p w:rsidRDefault="008639B8" w:rsidP="00134543" w:rsidR="008639B8">
      <w:pPr>
        <w:spacing w:after="0"/>
        <w:jc w:val="both"/>
        <w:rPr>
          <w:rFonts w:cs="Arial" w:eastAsia="Times New Roman" w:hAnsi="Arial" w:ascii="Arial"/>
          <w:bCs/>
          <w:sz w:val="24"/>
          <w:szCs w:val="24"/>
        </w:rPr>
      </w:pPr>
    </w:p>
    <w:p w:rsidRDefault="008639B8" w:rsidP="00134543" w:rsidR="008639B8" w:rsidRPr="006E2EB5">
      <w:pPr>
        <w:spacing w:after="0"/>
        <w:jc w:val="both"/>
        <w:rPr>
          <w:rFonts w:cs="Arial" w:eastAsia="Times New Roman" w:hAnsi="Arial" w:ascii="Arial"/>
          <w:bCs/>
          <w:sz w:val="24"/>
          <w:szCs w:val="24"/>
        </w:rPr>
      </w:pPr>
    </w:p>
    <w:p w:rsidRDefault="005D1389" w:rsidP="00134543" w:rsidR="005D1389">
      <w:pPr>
        <w:spacing w:after="0"/>
        <w:jc w:val="both"/>
        <w:rPr>
          <w:rFonts w:cs="Arial" w:eastAsia="Times New Roman" w:hAnsi="Arial" w:ascii="Arial"/>
          <w:b/>
          <w:bCs/>
          <w:sz w:val="24"/>
          <w:szCs w:val="24"/>
        </w:rPr>
      </w:pPr>
      <w:r w:rsidRPr="006E2EB5">
        <w:rPr>
          <w:rFonts w:cs="Arial" w:eastAsia="Times New Roman" w:hAnsi="Arial" w:ascii="Arial"/>
          <w:bCs/>
          <w:sz w:val="24"/>
          <w:szCs w:val="24"/>
        </w:rPr>
        <w:tab/>
      </w:r>
      <w:r w:rsidR="00C608B9">
        <w:rPr>
          <w:rFonts w:cs="Arial" w:eastAsia="Times New Roman" w:hAnsi="Arial" w:ascii="Arial"/>
          <w:b/>
          <w:bCs/>
          <w:sz w:val="24"/>
          <w:szCs w:val="24"/>
        </w:rPr>
        <w:t>4</w:t>
      </w:r>
      <w:r w:rsidRPr="006E2EB5">
        <w:rPr>
          <w:rFonts w:cs="Arial" w:eastAsia="Times New Roman" w:hAnsi="Arial" w:ascii="Arial"/>
          <w:b/>
          <w:bCs/>
          <w:sz w:val="24"/>
          <w:szCs w:val="24"/>
        </w:rPr>
        <w:t>.3.Predračun troškova za naredn</w:t>
      </w:r>
      <w:r w:rsidR="00E9543A">
        <w:rPr>
          <w:rFonts w:cs="Arial" w:eastAsia="Times New Roman" w:hAnsi="Arial" w:ascii="Arial"/>
          <w:b/>
          <w:bCs/>
          <w:sz w:val="24"/>
          <w:szCs w:val="24"/>
        </w:rPr>
        <w:t>o</w:t>
      </w:r>
      <w:r w:rsidRPr="006E2EB5">
        <w:rPr>
          <w:rFonts w:cs="Arial" w:eastAsia="Times New Roman" w:hAnsi="Arial" w:ascii="Arial"/>
          <w:b/>
          <w:bCs/>
          <w:sz w:val="24"/>
          <w:szCs w:val="24"/>
        </w:rPr>
        <w:t xml:space="preserve"> </w:t>
      </w:r>
      <w:r w:rsidR="00937074">
        <w:rPr>
          <w:rFonts w:cs="Arial" w:eastAsia="Times New Roman" w:hAnsi="Arial" w:ascii="Arial"/>
          <w:b/>
          <w:bCs/>
          <w:sz w:val="24"/>
          <w:szCs w:val="24"/>
        </w:rPr>
        <w:t>mje</w:t>
      </w:r>
      <w:r w:rsidRPr="006E2EB5">
        <w:rPr>
          <w:rFonts w:cs="Arial" w:eastAsia="Times New Roman" w:hAnsi="Arial" w:ascii="Arial"/>
          <w:b/>
          <w:bCs/>
          <w:sz w:val="24"/>
          <w:szCs w:val="24"/>
        </w:rPr>
        <w:t>sečn</w:t>
      </w:r>
      <w:r w:rsidR="00937074">
        <w:rPr>
          <w:rFonts w:cs="Arial" w:eastAsia="Times New Roman" w:hAnsi="Arial" w:ascii="Arial"/>
          <w:b/>
          <w:bCs/>
          <w:sz w:val="24"/>
          <w:szCs w:val="24"/>
        </w:rPr>
        <w:t>o</w:t>
      </w:r>
      <w:r w:rsidRPr="006E2EB5">
        <w:rPr>
          <w:rFonts w:cs="Arial" w:eastAsia="Times New Roman" w:hAnsi="Arial" w:ascii="Arial"/>
          <w:b/>
          <w:bCs/>
          <w:sz w:val="24"/>
          <w:szCs w:val="24"/>
        </w:rPr>
        <w:t xml:space="preserve"> razdoblje</w:t>
      </w:r>
    </w:p>
    <w:p w:rsidRDefault="007834EE" w:rsidP="00134543" w:rsidR="007834EE" w:rsidRPr="006E2EB5">
      <w:pPr>
        <w:spacing w:after="0"/>
        <w:jc w:val="both"/>
        <w:rPr>
          <w:rFonts w:cs="Arial" w:eastAsia="Times New Roman" w:hAnsi="Arial" w:ascii="Arial"/>
          <w:b/>
          <w:bCs/>
          <w:sz w:val="24"/>
          <w:szCs w:val="24"/>
        </w:rPr>
      </w:pPr>
    </w:p>
    <w:p w:rsidRDefault="00CC0363" w:rsidP="005D1389" w:rsidR="005D1389" w:rsidRPr="006E2EB5">
      <w:pPr>
        <w:spacing w:after="0"/>
        <w:contextualSpacing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- poštanski troškovi</w:t>
      </w:r>
      <w:r w:rsidR="003027BA">
        <w:rPr>
          <w:rFonts w:cs="Arial" w:hAnsi="Arial" w:ascii="Arial"/>
          <w:sz w:val="24"/>
          <w:szCs w:val="24"/>
        </w:rPr>
        <w:t>…………………..</w:t>
      </w:r>
      <w:r w:rsidR="005D1389" w:rsidRPr="006E2EB5">
        <w:rPr>
          <w:rFonts w:cs="Arial" w:hAnsi="Arial" w:ascii="Arial"/>
          <w:sz w:val="24"/>
          <w:szCs w:val="24"/>
        </w:rPr>
        <w:t xml:space="preserve"> ....................</w:t>
      </w:r>
      <w:r>
        <w:rPr>
          <w:rFonts w:cs="Arial" w:hAnsi="Arial" w:ascii="Arial"/>
          <w:sz w:val="24"/>
          <w:szCs w:val="24"/>
        </w:rPr>
        <w:t>..</w:t>
      </w:r>
      <w:r w:rsidR="003027BA">
        <w:rPr>
          <w:rFonts w:cs="Arial" w:hAnsi="Arial" w:ascii="Arial"/>
          <w:sz w:val="24"/>
          <w:szCs w:val="24"/>
        </w:rPr>
        <w:t xml:space="preserve">.........................       </w:t>
      </w:r>
      <w:r w:rsidR="00937074">
        <w:rPr>
          <w:rFonts w:cs="Arial" w:hAnsi="Arial" w:ascii="Arial"/>
          <w:sz w:val="24"/>
          <w:szCs w:val="24"/>
        </w:rPr>
        <w:t>10</w:t>
      </w:r>
      <w:r w:rsidR="005D1389" w:rsidRPr="006E2EB5">
        <w:rPr>
          <w:rFonts w:cs="Arial" w:hAnsi="Arial" w:ascii="Arial"/>
          <w:sz w:val="24"/>
          <w:szCs w:val="24"/>
        </w:rPr>
        <w:t>0,00 kn</w:t>
      </w:r>
    </w:p>
    <w:p w:rsidRDefault="005D1389" w:rsidP="005D1389" w:rsidR="005D1389" w:rsidRPr="006E2EB5">
      <w:pPr>
        <w:spacing w:after="0"/>
        <w:contextualSpacing/>
        <w:jc w:val="both"/>
        <w:rPr>
          <w:rFonts w:cs="Arial" w:hAnsi="Arial" w:ascii="Arial"/>
          <w:sz w:val="24"/>
          <w:szCs w:val="24"/>
        </w:rPr>
      </w:pPr>
      <w:r w:rsidRPr="006E2EB5">
        <w:rPr>
          <w:rFonts w:cs="Arial" w:hAnsi="Arial" w:ascii="Arial"/>
          <w:sz w:val="24"/>
          <w:szCs w:val="24"/>
        </w:rPr>
        <w:t xml:space="preserve">- </w:t>
      </w:r>
      <w:r w:rsidR="003027BA">
        <w:rPr>
          <w:rFonts w:cs="Arial" w:hAnsi="Arial" w:ascii="Arial"/>
          <w:sz w:val="24"/>
          <w:szCs w:val="24"/>
        </w:rPr>
        <w:t>trošak telefona …………………..</w:t>
      </w:r>
      <w:r w:rsidRPr="006E2EB5">
        <w:rPr>
          <w:rFonts w:cs="Arial" w:hAnsi="Arial" w:ascii="Arial"/>
          <w:sz w:val="24"/>
          <w:szCs w:val="24"/>
        </w:rPr>
        <w:t xml:space="preserve">.....................................................    </w:t>
      </w:r>
      <w:r w:rsidR="00CC0363">
        <w:rPr>
          <w:rFonts w:cs="Arial" w:hAnsi="Arial" w:ascii="Arial"/>
          <w:sz w:val="24"/>
          <w:szCs w:val="24"/>
        </w:rPr>
        <w:t xml:space="preserve"> </w:t>
      </w:r>
      <w:r w:rsidR="003027BA">
        <w:rPr>
          <w:rFonts w:cs="Arial" w:hAnsi="Arial" w:ascii="Arial"/>
          <w:sz w:val="24"/>
          <w:szCs w:val="24"/>
        </w:rPr>
        <w:t>1</w:t>
      </w:r>
      <w:r w:rsidRPr="006E2EB5">
        <w:rPr>
          <w:rFonts w:cs="Arial" w:hAnsi="Arial" w:ascii="Arial"/>
          <w:sz w:val="24"/>
          <w:szCs w:val="24"/>
        </w:rPr>
        <w:t>00,00 kn</w:t>
      </w:r>
    </w:p>
    <w:p w:rsidRDefault="003027BA" w:rsidP="005D1389" w:rsidR="005D1389" w:rsidRPr="006E2EB5">
      <w:pPr>
        <w:spacing w:after="0"/>
        <w:contextualSpacing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- trošak uredskog materijala …………………..</w:t>
      </w:r>
      <w:r w:rsidR="005D1389" w:rsidRPr="006E2EB5">
        <w:rPr>
          <w:rFonts w:cs="Arial" w:hAnsi="Arial" w:ascii="Arial"/>
          <w:sz w:val="24"/>
          <w:szCs w:val="24"/>
        </w:rPr>
        <w:t xml:space="preserve"> ..................................    </w:t>
      </w:r>
      <w:r>
        <w:rPr>
          <w:rFonts w:cs="Arial" w:hAnsi="Arial" w:ascii="Arial"/>
          <w:sz w:val="24"/>
          <w:szCs w:val="24"/>
        </w:rPr>
        <w:t xml:space="preserve"> 1</w:t>
      </w:r>
      <w:r w:rsidR="005D1389" w:rsidRPr="006E2EB5">
        <w:rPr>
          <w:rFonts w:cs="Arial" w:hAnsi="Arial" w:ascii="Arial"/>
          <w:sz w:val="24"/>
          <w:szCs w:val="24"/>
        </w:rPr>
        <w:t>00,00 kn</w:t>
      </w:r>
    </w:p>
    <w:p w:rsidRDefault="005D1389" w:rsidP="005D1389" w:rsidR="005D1389" w:rsidRPr="006E2EB5">
      <w:pPr>
        <w:spacing w:after="0"/>
        <w:contextualSpacing/>
        <w:jc w:val="both"/>
        <w:rPr>
          <w:rFonts w:cs="Arial" w:hAnsi="Arial" w:ascii="Arial"/>
          <w:sz w:val="24"/>
          <w:szCs w:val="24"/>
        </w:rPr>
      </w:pPr>
      <w:r w:rsidRPr="006E2EB5">
        <w:rPr>
          <w:rFonts w:cs="Arial" w:hAnsi="Arial" w:ascii="Arial"/>
          <w:sz w:val="24"/>
          <w:szCs w:val="24"/>
        </w:rPr>
        <w:t>- trošak fotokopiranja</w:t>
      </w:r>
      <w:r w:rsidR="003027BA">
        <w:rPr>
          <w:rFonts w:cs="Arial" w:hAnsi="Arial" w:ascii="Arial"/>
          <w:sz w:val="24"/>
          <w:szCs w:val="24"/>
        </w:rPr>
        <w:t>…………………...</w:t>
      </w:r>
      <w:r w:rsidRPr="006E2EB5">
        <w:rPr>
          <w:rFonts w:cs="Arial" w:hAnsi="Arial" w:ascii="Arial"/>
          <w:sz w:val="24"/>
          <w:szCs w:val="24"/>
        </w:rPr>
        <w:t xml:space="preserve"> ..................</w:t>
      </w:r>
      <w:r w:rsidR="003027BA">
        <w:rPr>
          <w:rFonts w:cs="Arial" w:hAnsi="Arial" w:ascii="Arial"/>
          <w:sz w:val="24"/>
          <w:szCs w:val="24"/>
        </w:rPr>
        <w:t>...........................     1</w:t>
      </w:r>
      <w:r w:rsidRPr="006E2EB5">
        <w:rPr>
          <w:rFonts w:cs="Arial" w:hAnsi="Arial" w:ascii="Arial"/>
          <w:sz w:val="24"/>
          <w:szCs w:val="24"/>
        </w:rPr>
        <w:t>00,00</w:t>
      </w:r>
      <w:r w:rsidR="00E66287" w:rsidRPr="006E2EB5">
        <w:rPr>
          <w:rFonts w:cs="Arial" w:hAnsi="Arial" w:ascii="Arial"/>
          <w:sz w:val="24"/>
          <w:szCs w:val="24"/>
        </w:rPr>
        <w:t xml:space="preserve"> kn</w:t>
      </w:r>
    </w:p>
    <w:p w:rsidRDefault="005D1389" w:rsidP="008639B8" w:rsidR="00E66287" w:rsidRPr="006E2EB5">
      <w:pPr>
        <w:spacing w:after="0"/>
        <w:contextualSpacing/>
        <w:rPr>
          <w:rFonts w:cs="Arial" w:hAnsi="Arial" w:ascii="Arial"/>
          <w:sz w:val="24"/>
          <w:szCs w:val="24"/>
        </w:rPr>
      </w:pPr>
      <w:r w:rsidRPr="006E2EB5">
        <w:rPr>
          <w:rFonts w:cs="Arial" w:hAnsi="Arial" w:ascii="Arial"/>
          <w:sz w:val="24"/>
          <w:szCs w:val="24"/>
        </w:rPr>
        <w:t xml:space="preserve">- </w:t>
      </w:r>
      <w:r w:rsidR="003027BA">
        <w:rPr>
          <w:rFonts w:cs="Arial" w:hAnsi="Arial" w:ascii="Arial"/>
          <w:sz w:val="24"/>
          <w:szCs w:val="24"/>
        </w:rPr>
        <w:t>knjigovodstveni poslovi (1.000,00 kn/</w:t>
      </w:r>
      <w:proofErr w:type="spellStart"/>
      <w:r w:rsidR="003027BA">
        <w:rPr>
          <w:rFonts w:cs="Arial" w:hAnsi="Arial" w:ascii="Arial"/>
          <w:sz w:val="24"/>
          <w:szCs w:val="24"/>
        </w:rPr>
        <w:t>mj+PDV</w:t>
      </w:r>
      <w:proofErr w:type="spellEnd"/>
      <w:r w:rsidR="003027BA">
        <w:rPr>
          <w:rFonts w:cs="Arial" w:hAnsi="Arial" w:ascii="Arial"/>
          <w:sz w:val="24"/>
          <w:szCs w:val="24"/>
        </w:rPr>
        <w:t>)</w:t>
      </w:r>
      <w:r w:rsidR="008639B8">
        <w:rPr>
          <w:rFonts w:cs="Arial" w:hAnsi="Arial" w:ascii="Arial"/>
          <w:sz w:val="24"/>
          <w:szCs w:val="24"/>
        </w:rPr>
        <w:t xml:space="preserve"> ......</w:t>
      </w:r>
      <w:r w:rsidR="003027BA">
        <w:rPr>
          <w:rFonts w:cs="Arial" w:hAnsi="Arial" w:ascii="Arial"/>
          <w:sz w:val="24"/>
          <w:szCs w:val="24"/>
        </w:rPr>
        <w:t>.........................</w:t>
      </w:r>
      <w:r w:rsidR="008639B8">
        <w:rPr>
          <w:rFonts w:cs="Arial" w:hAnsi="Arial" w:ascii="Arial"/>
          <w:sz w:val="24"/>
          <w:szCs w:val="24"/>
        </w:rPr>
        <w:t xml:space="preserve">   </w:t>
      </w:r>
      <w:r w:rsidR="00937074">
        <w:rPr>
          <w:rFonts w:cs="Arial" w:hAnsi="Arial" w:ascii="Arial"/>
          <w:sz w:val="24"/>
          <w:szCs w:val="24"/>
        </w:rPr>
        <w:t>1</w:t>
      </w:r>
      <w:r w:rsidR="008639B8">
        <w:rPr>
          <w:rFonts w:cs="Arial" w:hAnsi="Arial" w:ascii="Arial"/>
          <w:sz w:val="24"/>
          <w:szCs w:val="24"/>
        </w:rPr>
        <w:t>.</w:t>
      </w:r>
      <w:r w:rsidR="00937074">
        <w:rPr>
          <w:rFonts w:cs="Arial" w:hAnsi="Arial" w:ascii="Arial"/>
          <w:sz w:val="24"/>
          <w:szCs w:val="24"/>
        </w:rPr>
        <w:t>2</w:t>
      </w:r>
      <w:r w:rsidR="003027BA">
        <w:rPr>
          <w:rFonts w:cs="Arial" w:hAnsi="Arial" w:ascii="Arial"/>
          <w:sz w:val="24"/>
          <w:szCs w:val="24"/>
        </w:rPr>
        <w:t>5</w:t>
      </w:r>
      <w:r w:rsidR="008639B8">
        <w:rPr>
          <w:rFonts w:cs="Arial" w:hAnsi="Arial" w:ascii="Arial"/>
          <w:sz w:val="24"/>
          <w:szCs w:val="24"/>
        </w:rPr>
        <w:t>0,00 kn</w:t>
      </w:r>
      <w:r w:rsidR="008639B8">
        <w:rPr>
          <w:rFonts w:cs="Arial" w:hAnsi="Arial" w:ascii="Arial"/>
          <w:sz w:val="24"/>
          <w:szCs w:val="24"/>
        </w:rPr>
        <w:tab/>
      </w:r>
      <w:r w:rsidR="008639B8">
        <w:rPr>
          <w:rFonts w:cs="Arial" w:hAnsi="Arial" w:ascii="Arial"/>
          <w:sz w:val="24"/>
          <w:szCs w:val="24"/>
        </w:rPr>
        <w:tab/>
      </w:r>
      <w:r w:rsidR="008639B8">
        <w:rPr>
          <w:rFonts w:cs="Arial" w:hAnsi="Arial" w:ascii="Arial"/>
          <w:sz w:val="24"/>
          <w:szCs w:val="24"/>
        </w:rPr>
        <w:tab/>
      </w:r>
      <w:r w:rsidR="008639B8">
        <w:rPr>
          <w:rFonts w:cs="Arial" w:hAnsi="Arial" w:ascii="Arial"/>
          <w:sz w:val="24"/>
          <w:szCs w:val="24"/>
        </w:rPr>
        <w:tab/>
      </w:r>
      <w:r w:rsidR="008639B8">
        <w:rPr>
          <w:rFonts w:cs="Arial" w:hAnsi="Arial" w:ascii="Arial"/>
          <w:sz w:val="24"/>
          <w:szCs w:val="24"/>
        </w:rPr>
        <w:tab/>
      </w:r>
    </w:p>
    <w:p w:rsidRDefault="005D1389" w:rsidP="005D1389" w:rsidR="005D1389" w:rsidRPr="006E2EB5">
      <w:pPr>
        <w:spacing w:after="0"/>
        <w:contextualSpacing/>
        <w:jc w:val="both"/>
        <w:rPr>
          <w:rFonts w:cs="Arial" w:hAnsi="Arial" w:ascii="Arial"/>
          <w:sz w:val="24"/>
          <w:szCs w:val="24"/>
        </w:rPr>
      </w:pPr>
      <w:r w:rsidRPr="006E2EB5">
        <w:rPr>
          <w:rFonts w:cs="Arial" w:hAnsi="Arial" w:ascii="Arial"/>
          <w:sz w:val="24"/>
          <w:szCs w:val="24"/>
        </w:rPr>
        <w:t>Ukupno ...........................................................</w:t>
      </w:r>
      <w:r w:rsidR="00CE0D41" w:rsidRPr="006E2EB5">
        <w:rPr>
          <w:rFonts w:cs="Arial" w:hAnsi="Arial" w:ascii="Arial"/>
          <w:sz w:val="24"/>
          <w:szCs w:val="24"/>
        </w:rPr>
        <w:t>......................</w:t>
      </w:r>
      <w:r w:rsidR="003027BA">
        <w:rPr>
          <w:rFonts w:cs="Arial" w:hAnsi="Arial" w:ascii="Arial"/>
          <w:sz w:val="24"/>
          <w:szCs w:val="24"/>
        </w:rPr>
        <w:t>.............</w:t>
      </w:r>
      <w:r w:rsidR="00CE0D41" w:rsidRPr="006E2EB5">
        <w:rPr>
          <w:rFonts w:cs="Arial" w:hAnsi="Arial" w:ascii="Arial"/>
          <w:sz w:val="24"/>
          <w:szCs w:val="24"/>
        </w:rPr>
        <w:t xml:space="preserve"> </w:t>
      </w:r>
      <w:r w:rsidR="001E65B2" w:rsidRPr="006E2EB5">
        <w:rPr>
          <w:rFonts w:cs="Arial" w:hAnsi="Arial" w:ascii="Arial"/>
          <w:sz w:val="24"/>
          <w:szCs w:val="24"/>
        </w:rPr>
        <w:t xml:space="preserve">  </w:t>
      </w:r>
      <w:r w:rsidR="00937074">
        <w:rPr>
          <w:rFonts w:cs="Arial" w:hAnsi="Arial" w:ascii="Arial"/>
          <w:sz w:val="24"/>
          <w:szCs w:val="24"/>
        </w:rPr>
        <w:t>1.65</w:t>
      </w:r>
      <w:r w:rsidR="003027BA">
        <w:rPr>
          <w:rFonts w:cs="Arial" w:hAnsi="Arial" w:ascii="Arial"/>
          <w:sz w:val="24"/>
          <w:szCs w:val="24"/>
        </w:rPr>
        <w:t>0,00</w:t>
      </w:r>
      <w:r w:rsidR="00C937CB">
        <w:rPr>
          <w:rFonts w:cs="Arial" w:hAnsi="Arial" w:ascii="Arial"/>
          <w:sz w:val="24"/>
          <w:szCs w:val="24"/>
        </w:rPr>
        <w:t xml:space="preserve"> </w:t>
      </w:r>
      <w:r w:rsidR="001E65B2" w:rsidRPr="006E2EB5">
        <w:rPr>
          <w:rFonts w:cs="Arial" w:hAnsi="Arial" w:ascii="Arial"/>
          <w:sz w:val="24"/>
          <w:szCs w:val="24"/>
        </w:rPr>
        <w:t>kn</w:t>
      </w:r>
    </w:p>
    <w:p w:rsidRDefault="00865968" w:rsidP="005D1389" w:rsidR="00865968" w:rsidRPr="006E2EB5">
      <w:pPr>
        <w:spacing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3027BA" w:rsidP="005D1389" w:rsidR="00F45761">
      <w:pPr>
        <w:spacing w:after="0"/>
        <w:contextualSpacing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Troškovi od otvaranja stečajnog postupka do izvještajnog ročišta su stvarni troškovi za neophodne radnje nakon što je stečajni postupak otvoren, a plan troškova je također vezan uz troškove potrebne za provođenje stečajnog postupka koji su planirani na mjesečnoj razini. O svim</w:t>
      </w:r>
      <w:r w:rsidR="006875A2">
        <w:rPr>
          <w:rFonts w:cs="Arial" w:hAnsi="Arial" w:ascii="Arial"/>
          <w:sz w:val="24"/>
          <w:szCs w:val="24"/>
        </w:rPr>
        <w:t xml:space="preserve"> daljnjim troškovima koji će nastati, a nisu obuhvaćeni planom troškova</w:t>
      </w:r>
      <w:r w:rsidR="00E506A0">
        <w:rPr>
          <w:rFonts w:cs="Arial" w:hAnsi="Arial" w:ascii="Arial"/>
          <w:sz w:val="24"/>
          <w:szCs w:val="24"/>
        </w:rPr>
        <w:t xml:space="preserve"> </w:t>
      </w:r>
      <w:r w:rsidR="00000F97">
        <w:rPr>
          <w:rFonts w:cs="Arial" w:hAnsi="Arial" w:ascii="Arial"/>
          <w:sz w:val="24"/>
          <w:szCs w:val="24"/>
        </w:rPr>
        <w:t xml:space="preserve"> stečajni upravitelj će izvještavati u redovnim tromjesečnim izvješćima.</w:t>
      </w:r>
    </w:p>
    <w:p w:rsidRDefault="003027BA" w:rsidP="005D1389" w:rsidR="003027BA">
      <w:pPr>
        <w:spacing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3027BA" w:rsidP="005D1389" w:rsidR="003027BA" w:rsidRPr="006E2EB5">
      <w:pPr>
        <w:spacing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F45761" w:rsidP="00F45761" w:rsidR="00F45761" w:rsidRPr="006E2EB5">
      <w:pPr>
        <w:rPr>
          <w:rFonts w:cs="Arial" w:hAnsi="Arial" w:ascii="Arial"/>
          <w:sz w:val="24"/>
          <w:szCs w:val="24"/>
          <w:lang w:val="pl-PL"/>
        </w:rPr>
      </w:pPr>
      <w:r w:rsidRPr="006E2EB5">
        <w:rPr>
          <w:rFonts w:cs="Arial" w:hAnsi="Arial" w:ascii="Arial"/>
          <w:sz w:val="24"/>
          <w:szCs w:val="24"/>
          <w:lang w:val="pl-PL"/>
        </w:rPr>
        <w:t>II. STANJE STEČAJNE MASE</w:t>
      </w:r>
    </w:p>
    <w:p w:rsidRDefault="00F45761" w:rsidP="005D1389" w:rsidR="00F45761" w:rsidRPr="006E2EB5">
      <w:pPr>
        <w:spacing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C608B9" w:rsidP="00865968" w:rsidR="00865968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  <w:r>
        <w:rPr>
          <w:rFonts w:cs="Arial" w:hAnsi="Arial" w:ascii="Arial"/>
          <w:b/>
          <w:sz w:val="24"/>
          <w:szCs w:val="24"/>
        </w:rPr>
        <w:t>5</w:t>
      </w:r>
      <w:r w:rsidR="00865968" w:rsidRPr="006E2EB5">
        <w:rPr>
          <w:rFonts w:cs="Arial" w:hAnsi="Arial" w:ascii="Arial"/>
          <w:b/>
          <w:sz w:val="24"/>
          <w:szCs w:val="24"/>
        </w:rPr>
        <w:t>.</w:t>
      </w:r>
      <w:r w:rsidR="00172F57">
        <w:rPr>
          <w:rFonts w:cs="Arial" w:hAnsi="Arial" w:ascii="Arial"/>
          <w:b/>
          <w:sz w:val="24"/>
          <w:szCs w:val="24"/>
        </w:rPr>
        <w:t xml:space="preserve"> </w:t>
      </w:r>
      <w:r w:rsidR="00865968" w:rsidRPr="006E2EB5">
        <w:rPr>
          <w:rFonts w:cs="Arial" w:hAnsi="Arial" w:ascii="Arial"/>
          <w:b/>
          <w:sz w:val="24"/>
          <w:szCs w:val="24"/>
        </w:rPr>
        <w:t>Popis imovine i obveza</w:t>
      </w:r>
    </w:p>
    <w:p w:rsidRDefault="008C20D0" w:rsidP="00865968" w:rsidR="008C20D0" w:rsidRPr="006E2EB5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</w:p>
    <w:p w:rsidRDefault="00C608B9" w:rsidP="00865968" w:rsidR="00865968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  <w:r>
        <w:rPr>
          <w:rFonts w:cs="Arial" w:hAnsi="Arial" w:ascii="Arial"/>
          <w:b/>
          <w:sz w:val="24"/>
          <w:szCs w:val="24"/>
        </w:rPr>
        <w:t>5</w:t>
      </w:r>
      <w:r w:rsidR="0061088A">
        <w:rPr>
          <w:rFonts w:cs="Arial" w:hAnsi="Arial" w:ascii="Arial"/>
          <w:b/>
          <w:sz w:val="24"/>
          <w:szCs w:val="24"/>
        </w:rPr>
        <w:t xml:space="preserve">. 1. </w:t>
      </w:r>
      <w:r w:rsidR="00865968" w:rsidRPr="006E2EB5">
        <w:rPr>
          <w:rFonts w:cs="Arial" w:hAnsi="Arial" w:ascii="Arial"/>
          <w:b/>
          <w:sz w:val="24"/>
          <w:szCs w:val="24"/>
        </w:rPr>
        <w:t>Nekretnine</w:t>
      </w:r>
    </w:p>
    <w:p w:rsidRDefault="00A13BE8" w:rsidP="00363B4A" w:rsidR="00A13BE8">
      <w:pPr>
        <w:spacing w:lineRule="auto" w:line="276" w:after="200"/>
        <w:rPr>
          <w:rFonts w:cs="Arial" w:hAnsi="Arial" w:ascii="Arial"/>
          <w:sz w:val="24"/>
          <w:szCs w:val="24"/>
        </w:rPr>
      </w:pPr>
    </w:p>
    <w:p w:rsidRDefault="0026508B" w:rsidP="00363B4A" w:rsidR="00363B4A">
      <w:pPr>
        <w:spacing w:lineRule="auto" w:line="276" w:after="20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Stečajni dužnik posjeduje slijedeće nekretnine:</w:t>
      </w:r>
    </w:p>
    <w:p w:rsidRDefault="00CC4FC4" w:rsidP="0034702A" w:rsidR="00BB47EB">
      <w:pPr>
        <w:spacing w:lineRule="auto" w:line="276" w:after="200"/>
        <w:rPr>
          <w:rFonts w:cs="Arial" w:hAnsi="Arial" w:ascii="Arial"/>
          <w:sz w:val="24"/>
          <w:szCs w:val="24"/>
        </w:rPr>
      </w:pPr>
      <w:proofErr w:type="spellStart"/>
      <w:r w:rsidRPr="00CC4FC4">
        <w:rPr>
          <w:rFonts w:cs="Arial" w:hAnsi="Arial" w:ascii="Arial"/>
          <w:sz w:val="24"/>
          <w:szCs w:val="24"/>
        </w:rPr>
        <w:t>Zk.ul</w:t>
      </w:r>
      <w:proofErr w:type="spellEnd"/>
      <w:r w:rsidRPr="00CC4FC4">
        <w:rPr>
          <w:rFonts w:cs="Arial" w:hAnsi="Arial" w:ascii="Arial"/>
          <w:sz w:val="24"/>
          <w:szCs w:val="24"/>
        </w:rPr>
        <w:t xml:space="preserve">. 10369 k.o. 335312 </w:t>
      </w:r>
      <w:proofErr w:type="spellStart"/>
      <w:r w:rsidRPr="00CC4FC4">
        <w:rPr>
          <w:rFonts w:cs="Arial" w:hAnsi="Arial" w:ascii="Arial"/>
          <w:sz w:val="24"/>
          <w:szCs w:val="24"/>
        </w:rPr>
        <w:t>Granešina</w:t>
      </w:r>
      <w:proofErr w:type="spellEnd"/>
      <w:r w:rsidRPr="00CC4FC4">
        <w:rPr>
          <w:rFonts w:cs="Arial" w:hAnsi="Arial" w:ascii="Arial"/>
          <w:sz w:val="24"/>
          <w:szCs w:val="24"/>
        </w:rPr>
        <w:t xml:space="preserve">, k.č.br. 2993/1 stambeno-poslovni </w:t>
      </w:r>
      <w:proofErr w:type="spellStart"/>
      <w:r w:rsidRPr="00CC4FC4">
        <w:rPr>
          <w:rFonts w:cs="Arial" w:hAnsi="Arial" w:ascii="Arial"/>
          <w:sz w:val="24"/>
          <w:szCs w:val="24"/>
        </w:rPr>
        <w:t>objekat</w:t>
      </w:r>
      <w:proofErr w:type="spellEnd"/>
      <w:r w:rsidRPr="00CC4FC4">
        <w:rPr>
          <w:rFonts w:cs="Arial" w:hAnsi="Arial" w:ascii="Arial"/>
          <w:sz w:val="24"/>
          <w:szCs w:val="24"/>
        </w:rPr>
        <w:t xml:space="preserve"> oznake „S“ br. 9, stambeno poslovni </w:t>
      </w:r>
      <w:proofErr w:type="spellStart"/>
      <w:r w:rsidRPr="00CC4FC4">
        <w:rPr>
          <w:rFonts w:cs="Arial" w:hAnsi="Arial" w:ascii="Arial"/>
          <w:sz w:val="24"/>
          <w:szCs w:val="24"/>
        </w:rPr>
        <w:t>objekat</w:t>
      </w:r>
      <w:proofErr w:type="spellEnd"/>
      <w:r w:rsidRPr="00CC4FC4">
        <w:rPr>
          <w:rFonts w:cs="Arial" w:hAnsi="Arial" w:ascii="Arial"/>
          <w:sz w:val="24"/>
          <w:szCs w:val="24"/>
        </w:rPr>
        <w:t xml:space="preserve"> – južna </w:t>
      </w:r>
      <w:proofErr w:type="spellStart"/>
      <w:r w:rsidRPr="00CC4FC4">
        <w:rPr>
          <w:rFonts w:cs="Arial" w:hAnsi="Arial" w:ascii="Arial"/>
          <w:sz w:val="24"/>
          <w:szCs w:val="24"/>
        </w:rPr>
        <w:t>diletacija</w:t>
      </w:r>
      <w:proofErr w:type="spellEnd"/>
      <w:r w:rsidRPr="00CC4FC4">
        <w:rPr>
          <w:rFonts w:cs="Arial" w:hAnsi="Arial" w:ascii="Arial"/>
          <w:sz w:val="24"/>
          <w:szCs w:val="24"/>
        </w:rPr>
        <w:t xml:space="preserve"> br. 7 i dvorište u </w:t>
      </w:r>
      <w:proofErr w:type="spellStart"/>
      <w:r w:rsidRPr="00CC4FC4">
        <w:rPr>
          <w:rFonts w:cs="Arial" w:hAnsi="Arial" w:ascii="Arial"/>
          <w:sz w:val="24"/>
          <w:szCs w:val="24"/>
        </w:rPr>
        <w:t>Dankovečkoj</w:t>
      </w:r>
      <w:proofErr w:type="spellEnd"/>
      <w:r w:rsidRPr="00CC4FC4">
        <w:rPr>
          <w:rFonts w:cs="Arial" w:hAnsi="Arial" w:ascii="Arial"/>
          <w:sz w:val="24"/>
          <w:szCs w:val="24"/>
        </w:rPr>
        <w:t xml:space="preserve"> ulici površine 2368 m2, </w:t>
      </w:r>
    </w:p>
    <w:p w:rsidRDefault="00CC4FC4" w:rsidP="001413CB" w:rsidR="00BB47EB">
      <w:pPr>
        <w:pStyle w:val="Odlomakpopisa"/>
        <w:numPr>
          <w:ilvl w:val="0"/>
          <w:numId w:val="2"/>
        </w:numPr>
        <w:spacing w:lineRule="auto" w:line="276" w:after="200"/>
        <w:rPr>
          <w:rFonts w:cs="Arial" w:hAnsi="Arial" w:ascii="Arial"/>
          <w:sz w:val="24"/>
          <w:szCs w:val="24"/>
        </w:rPr>
      </w:pPr>
      <w:r w:rsidRPr="001413CB">
        <w:rPr>
          <w:rFonts w:cs="Arial" w:hAnsi="Arial" w:ascii="Arial"/>
          <w:sz w:val="24"/>
          <w:szCs w:val="24"/>
        </w:rPr>
        <w:t xml:space="preserve">176. suvlasnički dio 57,85/10000 Etažno vlasništvo (E-176) 1. poslovni prostor br. 17 u prizemlju </w:t>
      </w:r>
      <w:proofErr w:type="spellStart"/>
      <w:r w:rsidRPr="001413CB">
        <w:rPr>
          <w:rFonts w:cs="Arial" w:hAnsi="Arial" w:ascii="Arial"/>
          <w:sz w:val="24"/>
          <w:szCs w:val="24"/>
        </w:rPr>
        <w:t>diletacije</w:t>
      </w:r>
      <w:proofErr w:type="spellEnd"/>
      <w:r w:rsidRPr="001413CB">
        <w:rPr>
          <w:rFonts w:cs="Arial" w:hAnsi="Arial" w:ascii="Arial"/>
          <w:sz w:val="24"/>
          <w:szCs w:val="24"/>
        </w:rPr>
        <w:t xml:space="preserve"> jug, površine 50,60 </w:t>
      </w:r>
      <w:proofErr w:type="spellStart"/>
      <w:r w:rsidRPr="001413CB">
        <w:rPr>
          <w:rFonts w:cs="Arial" w:hAnsi="Arial" w:ascii="Arial"/>
          <w:sz w:val="24"/>
          <w:szCs w:val="24"/>
        </w:rPr>
        <w:t>čm</w:t>
      </w:r>
      <w:proofErr w:type="spellEnd"/>
      <w:r w:rsidRPr="001413CB">
        <w:rPr>
          <w:rFonts w:cs="Arial" w:hAnsi="Arial" w:ascii="Arial"/>
          <w:sz w:val="24"/>
          <w:szCs w:val="24"/>
        </w:rPr>
        <w:t xml:space="preserve"> (u p</w:t>
      </w:r>
      <w:r w:rsidR="00BB47EB" w:rsidRPr="001413CB">
        <w:rPr>
          <w:rFonts w:cs="Arial" w:hAnsi="Arial" w:ascii="Arial"/>
          <w:sz w:val="24"/>
          <w:szCs w:val="24"/>
        </w:rPr>
        <w:t xml:space="preserve">lanu označeno </w:t>
      </w:r>
      <w:proofErr w:type="spellStart"/>
      <w:r w:rsidR="00BB47EB" w:rsidRPr="001413CB">
        <w:rPr>
          <w:rFonts w:cs="Arial" w:hAnsi="Arial" w:ascii="Arial"/>
          <w:sz w:val="24"/>
          <w:szCs w:val="24"/>
        </w:rPr>
        <w:t>orubom</w:t>
      </w:r>
      <w:proofErr w:type="spellEnd"/>
      <w:r w:rsidR="00BB47EB" w:rsidRPr="001413CB">
        <w:rPr>
          <w:rFonts w:cs="Arial" w:hAnsi="Arial" w:ascii="Arial"/>
          <w:sz w:val="24"/>
          <w:szCs w:val="24"/>
        </w:rPr>
        <w:t xml:space="preserve"> plave boje</w:t>
      </w:r>
      <w:r w:rsidR="001413CB" w:rsidRPr="001413CB">
        <w:rPr>
          <w:rFonts w:cs="Arial" w:hAnsi="Arial" w:ascii="Arial"/>
          <w:sz w:val="24"/>
          <w:szCs w:val="24"/>
        </w:rPr>
        <w:t>)</w:t>
      </w:r>
    </w:p>
    <w:p w:rsidRDefault="001413CB" w:rsidP="001413CB" w:rsidR="001413CB" w:rsidRPr="001413CB">
      <w:pPr>
        <w:pStyle w:val="Odlomakpopisa"/>
        <w:numPr>
          <w:ilvl w:val="0"/>
          <w:numId w:val="2"/>
        </w:numPr>
        <w:spacing w:lineRule="auto" w:line="276" w:after="20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183. suvlasnički dio: 3,93/10000 Etažno vlasništvo (E-183) 1. mjesto za ostavljanje motornog vozila br. 2 u prizemlju </w:t>
      </w:r>
      <w:proofErr w:type="spellStart"/>
      <w:r>
        <w:rPr>
          <w:rFonts w:cs="Arial" w:hAnsi="Arial" w:ascii="Arial"/>
          <w:sz w:val="24"/>
          <w:szCs w:val="24"/>
        </w:rPr>
        <w:t>diletacije</w:t>
      </w:r>
      <w:proofErr w:type="spellEnd"/>
      <w:r>
        <w:rPr>
          <w:rFonts w:cs="Arial" w:hAnsi="Arial" w:ascii="Arial"/>
          <w:sz w:val="24"/>
          <w:szCs w:val="24"/>
        </w:rPr>
        <w:t xml:space="preserve"> jug, površine 13,75 </w:t>
      </w:r>
      <w:proofErr w:type="spellStart"/>
      <w:r>
        <w:rPr>
          <w:rFonts w:cs="Arial" w:hAnsi="Arial" w:ascii="Arial"/>
          <w:sz w:val="24"/>
          <w:szCs w:val="24"/>
        </w:rPr>
        <w:t>čm</w:t>
      </w:r>
      <w:proofErr w:type="spellEnd"/>
      <w:r>
        <w:rPr>
          <w:rFonts w:cs="Arial" w:hAnsi="Arial" w:ascii="Arial"/>
          <w:sz w:val="24"/>
          <w:szCs w:val="24"/>
        </w:rPr>
        <w:t xml:space="preserve"> (u planu označeno </w:t>
      </w:r>
      <w:proofErr w:type="spellStart"/>
      <w:r>
        <w:rPr>
          <w:rFonts w:cs="Arial" w:hAnsi="Arial" w:ascii="Arial"/>
          <w:sz w:val="24"/>
          <w:szCs w:val="24"/>
        </w:rPr>
        <w:t>iscrtkanim</w:t>
      </w:r>
      <w:proofErr w:type="spellEnd"/>
      <w:r>
        <w:rPr>
          <w:rFonts w:cs="Arial" w:hAnsi="Arial" w:ascii="Arial"/>
          <w:sz w:val="24"/>
          <w:szCs w:val="24"/>
        </w:rPr>
        <w:t xml:space="preserve"> obrubom plave boje)</w:t>
      </w:r>
    </w:p>
    <w:p w:rsidRDefault="0034702A" w:rsidP="0034702A" w:rsidR="0034702A">
      <w:pPr>
        <w:spacing w:lineRule="auto" w:line="276" w:after="20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Na </w:t>
      </w:r>
      <w:r w:rsidR="00ED320C">
        <w:rPr>
          <w:rFonts w:cs="Arial" w:hAnsi="Arial" w:ascii="Arial"/>
          <w:sz w:val="24"/>
          <w:szCs w:val="24"/>
        </w:rPr>
        <w:t xml:space="preserve">  nekretnini koja je poslovni prostor </w:t>
      </w:r>
      <w:proofErr w:type="spellStart"/>
      <w:r w:rsidR="00C608B9">
        <w:rPr>
          <w:rFonts w:cs="Arial" w:hAnsi="Arial" w:ascii="Arial"/>
          <w:sz w:val="24"/>
          <w:szCs w:val="24"/>
        </w:rPr>
        <w:t>povr</w:t>
      </w:r>
      <w:proofErr w:type="spellEnd"/>
      <w:r w:rsidR="00C608B9">
        <w:rPr>
          <w:rFonts w:cs="Arial" w:hAnsi="Arial" w:ascii="Arial"/>
          <w:sz w:val="24"/>
          <w:szCs w:val="24"/>
        </w:rPr>
        <w:t xml:space="preserve"> 50,60 m2</w:t>
      </w:r>
      <w:r w:rsidR="00BB47EB">
        <w:rPr>
          <w:rFonts w:cs="Arial" w:hAnsi="Arial" w:ascii="Arial"/>
          <w:sz w:val="24"/>
          <w:szCs w:val="24"/>
        </w:rPr>
        <w:t xml:space="preserve"> je uknjiženo </w:t>
      </w:r>
      <w:r>
        <w:rPr>
          <w:rFonts w:cs="Arial" w:hAnsi="Arial" w:ascii="Arial"/>
          <w:sz w:val="24"/>
          <w:szCs w:val="24"/>
        </w:rPr>
        <w:t xml:space="preserve"> pravo zaloga</w:t>
      </w:r>
      <w:r w:rsidR="00C83A47">
        <w:rPr>
          <w:rFonts w:cs="Arial" w:hAnsi="Arial" w:ascii="Arial"/>
          <w:sz w:val="24"/>
          <w:szCs w:val="24"/>
        </w:rPr>
        <w:t>:</w:t>
      </w:r>
    </w:p>
    <w:p w:rsidRDefault="00333F2D" w:rsidP="003C6AA7" w:rsidR="009E2DEE">
      <w:pPr>
        <w:pStyle w:val="Odlomakpopisa"/>
        <w:numPr>
          <w:ilvl w:val="0"/>
          <w:numId w:val="2"/>
        </w:numPr>
        <w:spacing w:lineRule="auto" w:line="276" w:after="200"/>
        <w:jc w:val="both"/>
        <w:rPr>
          <w:rFonts w:cs="Arial" w:hAnsi="Arial" w:ascii="Arial"/>
          <w:sz w:val="24"/>
          <w:szCs w:val="24"/>
        </w:rPr>
      </w:pPr>
      <w:r w:rsidRPr="00333F2D">
        <w:rPr>
          <w:rFonts w:cs="Arial" w:hAnsi="Arial" w:ascii="Arial"/>
          <w:sz w:val="24"/>
          <w:szCs w:val="24"/>
        </w:rPr>
        <w:t xml:space="preserve">Na temelju Ugovora o ustupu tražbine 17.12. 2014. uknjiženo je založno pravo pod prvenstvenim redom založnog prava upisanog pod </w:t>
      </w:r>
      <w:proofErr w:type="spellStart"/>
      <w:r w:rsidRPr="00333F2D">
        <w:rPr>
          <w:rFonts w:cs="Arial" w:hAnsi="Arial" w:ascii="Arial"/>
          <w:sz w:val="24"/>
          <w:szCs w:val="24"/>
        </w:rPr>
        <w:t>posl</w:t>
      </w:r>
      <w:proofErr w:type="spellEnd"/>
      <w:r w:rsidRPr="00333F2D">
        <w:rPr>
          <w:rFonts w:cs="Arial" w:hAnsi="Arial" w:ascii="Arial"/>
          <w:sz w:val="24"/>
          <w:szCs w:val="24"/>
        </w:rPr>
        <w:t xml:space="preserve">. br. Z-69388/07 prijenosom </w:t>
      </w:r>
      <w:r w:rsidRPr="00333F2D">
        <w:rPr>
          <w:rFonts w:cs="Arial" w:hAnsi="Arial" w:ascii="Arial"/>
          <w:sz w:val="24"/>
          <w:szCs w:val="24"/>
        </w:rPr>
        <w:lastRenderedPageBreak/>
        <w:t>hipotekarne tražbine koja je osiguranja tim založnim pravom u iznosu 30.794,48 EUR u korist B2 kapital</w:t>
      </w:r>
      <w:r w:rsidR="004A593A">
        <w:rPr>
          <w:rFonts w:cs="Arial" w:hAnsi="Arial" w:ascii="Arial"/>
          <w:sz w:val="24"/>
          <w:szCs w:val="24"/>
        </w:rPr>
        <w:t xml:space="preserve"> d.o.o.</w:t>
      </w:r>
    </w:p>
    <w:p w:rsidRDefault="00215EBB" w:rsidP="00215EBB" w:rsidR="00215EBB" w:rsidRPr="004A593A">
      <w:pPr>
        <w:pStyle w:val="Odlomakpopisa"/>
        <w:spacing w:lineRule="auto" w:line="276" w:after="200"/>
        <w:ind w:left="360"/>
        <w:jc w:val="both"/>
        <w:rPr>
          <w:rFonts w:cs="Arial" w:hAnsi="Arial" w:ascii="Arial"/>
          <w:sz w:val="24"/>
          <w:szCs w:val="24"/>
        </w:rPr>
      </w:pPr>
    </w:p>
    <w:p w:rsidRDefault="007C23B1" w:rsidP="003C6AA7" w:rsidR="007C23B1" w:rsidRPr="007C23B1">
      <w:pPr>
        <w:spacing w:lineRule="auto" w:line="276" w:after="200"/>
        <w:jc w:val="both"/>
        <w:rPr>
          <w:rFonts w:cs="Arial" w:hAnsi="Arial" w:ascii="Arial"/>
          <w:b/>
          <w:sz w:val="24"/>
          <w:szCs w:val="24"/>
        </w:rPr>
      </w:pPr>
      <w:r>
        <w:rPr>
          <w:rFonts w:cs="Arial" w:hAnsi="Arial" w:ascii="Arial"/>
          <w:sz w:val="24"/>
          <w:szCs w:val="24"/>
        </w:rPr>
        <w:tab/>
      </w:r>
      <w:r w:rsidR="00C608B9" w:rsidRPr="00C608B9">
        <w:rPr>
          <w:rFonts w:cs="Arial" w:hAnsi="Arial" w:ascii="Arial"/>
          <w:b/>
          <w:sz w:val="24"/>
          <w:szCs w:val="24"/>
        </w:rPr>
        <w:t>5</w:t>
      </w:r>
      <w:r w:rsidR="0061088A" w:rsidRPr="00C608B9">
        <w:rPr>
          <w:rFonts w:cs="Arial" w:hAnsi="Arial" w:ascii="Arial"/>
          <w:b/>
          <w:sz w:val="24"/>
          <w:szCs w:val="24"/>
        </w:rPr>
        <w:t>.2.</w:t>
      </w:r>
      <w:r w:rsidR="0061088A">
        <w:rPr>
          <w:rFonts w:cs="Arial" w:hAnsi="Arial" w:ascii="Arial"/>
          <w:sz w:val="24"/>
          <w:szCs w:val="24"/>
        </w:rPr>
        <w:t xml:space="preserve"> </w:t>
      </w:r>
      <w:r w:rsidRPr="007C23B1">
        <w:rPr>
          <w:rFonts w:cs="Arial" w:hAnsi="Arial" w:ascii="Arial"/>
          <w:b/>
          <w:sz w:val="24"/>
          <w:szCs w:val="24"/>
        </w:rPr>
        <w:t>Pokretnine</w:t>
      </w:r>
    </w:p>
    <w:p w:rsidRDefault="00E506A0" w:rsidP="00386690" w:rsidR="00E506A0">
      <w:pPr>
        <w:spacing w:lineRule="auto" w:line="276" w:after="20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Provjerom u stanici za tehnički pregled vozila </w:t>
      </w:r>
      <w:proofErr w:type="spellStart"/>
      <w:r>
        <w:rPr>
          <w:rFonts w:cs="Arial" w:hAnsi="Arial" w:ascii="Arial"/>
          <w:sz w:val="24"/>
          <w:szCs w:val="24"/>
        </w:rPr>
        <w:t>Euroagram</w:t>
      </w:r>
      <w:proofErr w:type="spellEnd"/>
      <w:r>
        <w:rPr>
          <w:rFonts w:cs="Arial" w:hAnsi="Arial" w:ascii="Arial"/>
          <w:sz w:val="24"/>
          <w:szCs w:val="24"/>
        </w:rPr>
        <w:t xml:space="preserve"> TIS d.o.o. utvrdila sam da je stečajni dužnik evidentiran kao vlasnik vozila:</w:t>
      </w:r>
    </w:p>
    <w:p w:rsidRDefault="00E506A0" w:rsidP="00E506A0" w:rsidR="00E506A0">
      <w:pPr>
        <w:pStyle w:val="Odlomakpopisa"/>
        <w:numPr>
          <w:ilvl w:val="0"/>
          <w:numId w:val="18"/>
        </w:numPr>
        <w:spacing w:lineRule="auto" w:line="276" w:after="20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Teretni </w:t>
      </w:r>
      <w:r w:rsidR="004F5394">
        <w:rPr>
          <w:rFonts w:cs="Arial" w:hAnsi="Arial" w:ascii="Arial"/>
          <w:sz w:val="24"/>
          <w:szCs w:val="24"/>
        </w:rPr>
        <w:t>automobil, marke</w:t>
      </w:r>
      <w:r>
        <w:rPr>
          <w:rFonts w:cs="Arial" w:hAnsi="Arial" w:ascii="Arial"/>
          <w:sz w:val="24"/>
          <w:szCs w:val="24"/>
        </w:rPr>
        <w:t xml:space="preserve"> Opel 1.7 D, godina proizvodnje 1996, reg. </w:t>
      </w:r>
      <w:r w:rsidR="004F5394">
        <w:rPr>
          <w:rFonts w:cs="Arial" w:hAnsi="Arial" w:ascii="Arial"/>
          <w:sz w:val="24"/>
          <w:szCs w:val="24"/>
        </w:rPr>
        <w:t>o</w:t>
      </w:r>
      <w:r>
        <w:rPr>
          <w:rFonts w:cs="Arial" w:hAnsi="Arial" w:ascii="Arial"/>
          <w:sz w:val="24"/>
          <w:szCs w:val="24"/>
        </w:rPr>
        <w:t>znaka ZG258TN koji je odjavljen 1.3.2010.</w:t>
      </w:r>
      <w:r w:rsidR="0061088A">
        <w:rPr>
          <w:rFonts w:cs="Arial" w:hAnsi="Arial" w:ascii="Arial"/>
          <w:sz w:val="24"/>
          <w:szCs w:val="24"/>
        </w:rPr>
        <w:t xml:space="preserve"> godine</w:t>
      </w:r>
    </w:p>
    <w:p w:rsidRDefault="00E506A0" w:rsidP="00E506A0" w:rsidR="00E506A0">
      <w:pPr>
        <w:pStyle w:val="Odlomakpopisa"/>
        <w:numPr>
          <w:ilvl w:val="0"/>
          <w:numId w:val="18"/>
        </w:numPr>
        <w:spacing w:lineRule="auto" w:line="276" w:after="20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Moped, marka Peugeot </w:t>
      </w:r>
      <w:proofErr w:type="spellStart"/>
      <w:r>
        <w:rPr>
          <w:rFonts w:cs="Arial" w:hAnsi="Arial" w:ascii="Arial"/>
          <w:sz w:val="24"/>
          <w:szCs w:val="24"/>
        </w:rPr>
        <w:t>Speedfight</w:t>
      </w:r>
      <w:proofErr w:type="spellEnd"/>
      <w:r w:rsidR="004F5394">
        <w:rPr>
          <w:rFonts w:cs="Arial" w:hAnsi="Arial" w:ascii="Arial"/>
          <w:sz w:val="24"/>
          <w:szCs w:val="24"/>
        </w:rPr>
        <w:t>, godina proizvodnje 2002, reg. oznaka ZG7329AG, odjavljen 9.7.2012. godine</w:t>
      </w:r>
    </w:p>
    <w:p w:rsidRDefault="004F5394" w:rsidP="00E506A0" w:rsidR="004F5394">
      <w:pPr>
        <w:pStyle w:val="Odlomakpopisa"/>
        <w:numPr>
          <w:ilvl w:val="0"/>
          <w:numId w:val="18"/>
        </w:numPr>
        <w:spacing w:lineRule="auto" w:line="276" w:after="20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Teretni automobil, marka Ford 1.8 TDDI, godina proizvodnje 2003, reg. </w:t>
      </w:r>
      <w:r w:rsidR="004A593A">
        <w:rPr>
          <w:rFonts w:cs="Arial" w:hAnsi="Arial" w:ascii="Arial"/>
          <w:sz w:val="24"/>
          <w:szCs w:val="24"/>
        </w:rPr>
        <w:t>o</w:t>
      </w:r>
      <w:r>
        <w:rPr>
          <w:rFonts w:cs="Arial" w:hAnsi="Arial" w:ascii="Arial"/>
          <w:sz w:val="24"/>
          <w:szCs w:val="24"/>
        </w:rPr>
        <w:t xml:space="preserve">znaka ZG4347BB, </w:t>
      </w:r>
      <w:r w:rsidR="004A593A">
        <w:rPr>
          <w:rFonts w:cs="Arial" w:hAnsi="Arial" w:ascii="Arial"/>
          <w:sz w:val="24"/>
          <w:szCs w:val="24"/>
        </w:rPr>
        <w:t>odjavljen 6</w:t>
      </w:r>
      <w:r>
        <w:rPr>
          <w:rFonts w:cs="Arial" w:hAnsi="Arial" w:ascii="Arial"/>
          <w:sz w:val="24"/>
          <w:szCs w:val="24"/>
        </w:rPr>
        <w:t>. 7. 2012. godine</w:t>
      </w:r>
    </w:p>
    <w:p w:rsidRDefault="00215EBB" w:rsidP="00215EBB" w:rsidR="00215EBB" w:rsidRPr="00215EBB">
      <w:pPr>
        <w:spacing w:lineRule="auto" w:line="276" w:after="20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Bivši direktor je izjavio da je teretni automobil Opel rashodovan dok su preostala vozila prodana no o istom nije dostavio dokumentaciju niti je isto provedeno u javnim registrima.</w:t>
      </w:r>
    </w:p>
    <w:p w:rsidRDefault="004F5394" w:rsidP="004F5394" w:rsidR="004F5394">
      <w:pPr>
        <w:spacing w:lineRule="auto" w:line="276" w:after="20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Inventurna komisija je popisom u poslovnom prostoru u </w:t>
      </w:r>
      <w:proofErr w:type="spellStart"/>
      <w:r>
        <w:rPr>
          <w:rFonts w:cs="Arial" w:hAnsi="Arial" w:ascii="Arial"/>
          <w:sz w:val="24"/>
          <w:szCs w:val="24"/>
        </w:rPr>
        <w:t>Dankovečkoj</w:t>
      </w:r>
      <w:proofErr w:type="spellEnd"/>
      <w:r>
        <w:rPr>
          <w:rFonts w:cs="Arial" w:hAnsi="Arial" w:ascii="Arial"/>
          <w:sz w:val="24"/>
          <w:szCs w:val="24"/>
        </w:rPr>
        <w:t xml:space="preserve"> 7 zatekla:</w:t>
      </w:r>
    </w:p>
    <w:p w:rsidRDefault="004F5394" w:rsidP="004F5394" w:rsidR="004F5394">
      <w:pPr>
        <w:pStyle w:val="Odlomakpopisa"/>
        <w:numPr>
          <w:ilvl w:val="0"/>
          <w:numId w:val="2"/>
        </w:numPr>
        <w:spacing w:lineRule="auto" w:line="276" w:after="200"/>
        <w:jc w:val="both"/>
        <w:rPr>
          <w:rFonts w:cs="Arial" w:hAnsi="Arial" w:ascii="Arial"/>
          <w:sz w:val="24"/>
          <w:szCs w:val="24"/>
        </w:rPr>
      </w:pPr>
      <w:r w:rsidRPr="004F5394">
        <w:rPr>
          <w:rFonts w:cs="Arial" w:hAnsi="Arial" w:ascii="Arial"/>
          <w:sz w:val="24"/>
          <w:szCs w:val="24"/>
        </w:rPr>
        <w:t xml:space="preserve"> kante s bojama i lakovima kojima je rok valjanosti istekao 2014. i 2015. godine</w:t>
      </w:r>
    </w:p>
    <w:p w:rsidRDefault="004F5394" w:rsidP="004F5394" w:rsidR="004F5394">
      <w:pPr>
        <w:pStyle w:val="Odlomakpopisa"/>
        <w:numPr>
          <w:ilvl w:val="0"/>
          <w:numId w:val="2"/>
        </w:numPr>
        <w:spacing w:lineRule="auto" w:line="276" w:after="20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Dva računala i fax Canon koji zbog starosti nemaju nikakve vrijednosti</w:t>
      </w:r>
    </w:p>
    <w:p w:rsidRDefault="004F5394" w:rsidP="004F5394" w:rsidR="004F5394">
      <w:pPr>
        <w:pStyle w:val="Odlomakpopisa"/>
        <w:numPr>
          <w:ilvl w:val="0"/>
          <w:numId w:val="2"/>
        </w:numPr>
        <w:spacing w:lineRule="auto" w:line="276" w:after="20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Radni stol sa stolicom u vrlo lošem stanju</w:t>
      </w:r>
    </w:p>
    <w:p w:rsidRDefault="004F5394" w:rsidP="00386690" w:rsidR="007C23B1">
      <w:pPr>
        <w:pStyle w:val="Odlomakpopisa"/>
        <w:numPr>
          <w:ilvl w:val="0"/>
          <w:numId w:val="2"/>
        </w:numPr>
        <w:spacing w:lineRule="auto" w:line="276" w:after="20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Stroj – štanca (</w:t>
      </w:r>
      <w:proofErr w:type="spellStart"/>
      <w:r>
        <w:rPr>
          <w:rFonts w:cs="Arial" w:hAnsi="Arial" w:ascii="Arial"/>
          <w:sz w:val="24"/>
          <w:szCs w:val="24"/>
        </w:rPr>
        <w:t>rezalica</w:t>
      </w:r>
      <w:proofErr w:type="spellEnd"/>
      <w:r>
        <w:rPr>
          <w:rFonts w:cs="Arial" w:hAnsi="Arial" w:ascii="Arial"/>
          <w:sz w:val="24"/>
          <w:szCs w:val="24"/>
        </w:rPr>
        <w:t>) za koji je potrebno utvrditi da li je ispravan a potom utvrditi njegovu vrijednost. Usmenom provjerom sa sudskim vještakom za strojarstvo stečajna upraviteljica je utvrdila da takav stroj ukoliko je ispravan ima vrijednost cca 2.000,00 kn.</w:t>
      </w:r>
    </w:p>
    <w:p w:rsidRDefault="00215EBB" w:rsidP="00215EBB" w:rsidR="00215EBB" w:rsidRPr="004F5394">
      <w:pPr>
        <w:pStyle w:val="Odlomakpopisa"/>
        <w:spacing w:lineRule="auto" w:line="276" w:after="200"/>
        <w:ind w:left="360"/>
        <w:jc w:val="both"/>
        <w:rPr>
          <w:rFonts w:cs="Arial" w:hAnsi="Arial" w:ascii="Arial"/>
          <w:sz w:val="24"/>
          <w:szCs w:val="24"/>
        </w:rPr>
      </w:pPr>
    </w:p>
    <w:p w:rsidRDefault="00386690" w:rsidP="003C6AA7" w:rsidR="00DB2B65" w:rsidRPr="00386690">
      <w:pPr>
        <w:spacing w:lineRule="auto" w:line="276" w:after="200"/>
        <w:jc w:val="both"/>
        <w:rPr>
          <w:rFonts w:cs="Arial" w:hAnsi="Arial" w:ascii="Arial"/>
          <w:b/>
          <w:sz w:val="24"/>
          <w:szCs w:val="24"/>
        </w:rPr>
      </w:pPr>
      <w:r>
        <w:rPr>
          <w:rFonts w:cs="Arial" w:hAnsi="Arial" w:ascii="Arial"/>
          <w:sz w:val="24"/>
          <w:szCs w:val="24"/>
        </w:rPr>
        <w:tab/>
      </w:r>
      <w:r w:rsidR="00215EBB">
        <w:rPr>
          <w:rFonts w:cs="Arial" w:hAnsi="Arial" w:ascii="Arial"/>
          <w:b/>
          <w:sz w:val="24"/>
          <w:szCs w:val="24"/>
        </w:rPr>
        <w:t>5</w:t>
      </w:r>
      <w:r w:rsidR="0061088A">
        <w:rPr>
          <w:rFonts w:cs="Arial" w:hAnsi="Arial" w:ascii="Arial"/>
          <w:b/>
          <w:sz w:val="24"/>
          <w:szCs w:val="24"/>
        </w:rPr>
        <w:t>.3</w:t>
      </w:r>
      <w:r w:rsidR="00DB2B65" w:rsidRPr="00386690">
        <w:rPr>
          <w:rFonts w:cs="Arial" w:hAnsi="Arial" w:ascii="Arial"/>
          <w:b/>
          <w:sz w:val="24"/>
          <w:szCs w:val="24"/>
        </w:rPr>
        <w:t>. Sudski sporovi</w:t>
      </w:r>
    </w:p>
    <w:p w:rsidRDefault="00E506A0" w:rsidP="00E506A0" w:rsidR="00DB61FF">
      <w:pPr>
        <w:spacing w:lineRule="auto" w:line="276" w:after="20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N</w:t>
      </w:r>
      <w:r w:rsidR="00DB61FF">
        <w:rPr>
          <w:rFonts w:cs="Arial" w:hAnsi="Arial" w:ascii="Arial"/>
          <w:sz w:val="24"/>
          <w:szCs w:val="24"/>
        </w:rPr>
        <w:t>a nekr</w:t>
      </w:r>
      <w:r>
        <w:rPr>
          <w:rFonts w:cs="Arial" w:hAnsi="Arial" w:ascii="Arial"/>
          <w:sz w:val="24"/>
          <w:szCs w:val="24"/>
        </w:rPr>
        <w:t xml:space="preserve">etnini koja je stečajna masa zabilježena je ovrha pod brojem Ovr.1990/2010 Trgovačkog suda u Zagrebu. Provjerom sam utvrdila da je u postupku doneseno Rješenje o obustavi postupka i postalo </w:t>
      </w:r>
      <w:r w:rsidR="00074EBA">
        <w:rPr>
          <w:rFonts w:cs="Arial" w:hAnsi="Arial" w:ascii="Arial"/>
          <w:sz w:val="24"/>
          <w:szCs w:val="24"/>
        </w:rPr>
        <w:t xml:space="preserve">je </w:t>
      </w:r>
      <w:r>
        <w:rPr>
          <w:rFonts w:cs="Arial" w:hAnsi="Arial" w:ascii="Arial"/>
          <w:sz w:val="24"/>
          <w:szCs w:val="24"/>
        </w:rPr>
        <w:t>pravomoćno 27. 4. 2015. godine.</w:t>
      </w:r>
    </w:p>
    <w:p w:rsidRDefault="00215EBB" w:rsidP="00E506A0" w:rsidR="00215EBB" w:rsidRPr="00E506A0">
      <w:pPr>
        <w:spacing w:lineRule="auto" w:line="276" w:after="200"/>
        <w:jc w:val="both"/>
        <w:rPr>
          <w:rFonts w:cs="Arial" w:hAnsi="Arial" w:ascii="Arial"/>
          <w:sz w:val="24"/>
          <w:szCs w:val="24"/>
        </w:rPr>
      </w:pPr>
    </w:p>
    <w:p w:rsidRDefault="004D75EB" w:rsidP="00215EBB" w:rsidR="004D75EB" w:rsidRPr="00215EBB">
      <w:pPr>
        <w:pStyle w:val="Odlomakpopisa"/>
        <w:numPr>
          <w:ilvl w:val="0"/>
          <w:numId w:val="20"/>
        </w:numPr>
        <w:spacing w:after="0"/>
        <w:jc w:val="both"/>
        <w:rPr>
          <w:rFonts w:cs="Arial" w:eastAsia="Times New Roman" w:hAnsi="Arial" w:ascii="Arial"/>
          <w:b/>
          <w:sz w:val="24"/>
          <w:szCs w:val="28"/>
          <w:lang w:eastAsia="hr-HR"/>
        </w:rPr>
      </w:pPr>
      <w:r w:rsidRPr="00215EBB">
        <w:rPr>
          <w:rFonts w:cs="Arial" w:eastAsia="Times New Roman" w:hAnsi="Arial" w:ascii="Arial"/>
          <w:b/>
          <w:sz w:val="24"/>
          <w:szCs w:val="28"/>
          <w:lang w:eastAsia="hr-HR"/>
        </w:rPr>
        <w:t>Obveze:</w:t>
      </w:r>
    </w:p>
    <w:p w:rsidRDefault="00940C02" w:rsidP="004D75EB" w:rsidR="00940C02" w:rsidRPr="006E2EB5">
      <w:pPr>
        <w:spacing w:after="0"/>
        <w:ind w:firstLine="708"/>
        <w:jc w:val="both"/>
        <w:rPr>
          <w:rFonts w:cs="Arial" w:eastAsia="Times New Roman" w:hAnsi="Arial" w:ascii="Arial"/>
          <w:b/>
          <w:sz w:val="24"/>
          <w:szCs w:val="28"/>
          <w:lang w:eastAsia="hr-HR"/>
        </w:rPr>
      </w:pPr>
    </w:p>
    <w:p w:rsidRDefault="004D75EB" w:rsidP="004D75EB" w:rsidR="004D75EB" w:rsidRPr="006E2EB5">
      <w:p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6E2EB5">
        <w:rPr>
          <w:rFonts w:cs="Arial" w:eastAsia="Times New Roman" w:hAnsi="Arial" w:ascii="Arial"/>
          <w:sz w:val="24"/>
          <w:szCs w:val="24"/>
          <w:lang w:eastAsia="hr-HR"/>
        </w:rPr>
        <w:t>U dosadašnjem tijeku stečajnog postupka dospjele obveze iznose:</w:t>
      </w:r>
    </w:p>
    <w:p w:rsidRDefault="004D75EB" w:rsidP="004D75EB" w:rsidR="004D75EB" w:rsidRPr="006E2EB5">
      <w:pPr>
        <w:spacing w:after="0"/>
        <w:contextualSpacing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4D75EB" w:rsidP="00E91175" w:rsidR="004D75EB" w:rsidRPr="006E2EB5">
      <w:pPr>
        <w:spacing w:after="0"/>
        <w:contextualSpacing/>
        <w:rPr>
          <w:rFonts w:cs="Arial" w:hAnsi="Arial" w:ascii="Arial"/>
          <w:sz w:val="24"/>
          <w:szCs w:val="24"/>
          <w:highlight w:val="yellow"/>
        </w:rPr>
      </w:pPr>
      <w:r w:rsidRPr="006E2EB5">
        <w:rPr>
          <w:rFonts w:cs="Arial" w:hAnsi="Arial" w:ascii="Arial"/>
          <w:sz w:val="24"/>
          <w:szCs w:val="24"/>
        </w:rPr>
        <w:t>- Dospjeli neplaćeni troš</w:t>
      </w:r>
      <w:r w:rsidR="00E91175">
        <w:rPr>
          <w:rFonts w:cs="Arial" w:hAnsi="Arial" w:ascii="Arial"/>
          <w:sz w:val="24"/>
          <w:szCs w:val="24"/>
        </w:rPr>
        <w:t>k. steč.</w:t>
      </w:r>
      <w:r w:rsidR="00C87F59">
        <w:rPr>
          <w:rFonts w:cs="Arial" w:hAnsi="Arial" w:ascii="Arial"/>
          <w:sz w:val="24"/>
          <w:szCs w:val="24"/>
        </w:rPr>
        <w:t xml:space="preserve"> postupka ………..……………….........</w:t>
      </w:r>
      <w:r w:rsidR="00E91175">
        <w:rPr>
          <w:rFonts w:cs="Arial" w:hAnsi="Arial" w:ascii="Arial"/>
          <w:sz w:val="24"/>
          <w:szCs w:val="24"/>
        </w:rPr>
        <w:t>.</w:t>
      </w:r>
      <w:r w:rsidR="00240700">
        <w:rPr>
          <w:rFonts w:cs="Arial" w:eastAsia="Times New Roman" w:hAnsi="Arial" w:ascii="Arial"/>
          <w:bCs/>
          <w:sz w:val="24"/>
          <w:szCs w:val="24"/>
        </w:rPr>
        <w:t xml:space="preserve"> </w:t>
      </w:r>
      <w:r w:rsidR="009A5A58">
        <w:rPr>
          <w:rFonts w:cs="Arial" w:eastAsia="Times New Roman" w:hAnsi="Arial" w:ascii="Arial"/>
          <w:bCs/>
          <w:sz w:val="24"/>
          <w:szCs w:val="24"/>
        </w:rPr>
        <w:t xml:space="preserve"> </w:t>
      </w:r>
      <w:r w:rsidR="00C87F59">
        <w:rPr>
          <w:rFonts w:cs="Arial" w:eastAsia="Times New Roman" w:hAnsi="Arial" w:ascii="Arial"/>
          <w:bCs/>
          <w:sz w:val="24"/>
          <w:szCs w:val="24"/>
        </w:rPr>
        <w:t xml:space="preserve">   </w:t>
      </w:r>
      <w:r w:rsidR="004B75A5">
        <w:rPr>
          <w:rFonts w:cs="Arial" w:eastAsia="Times New Roman" w:hAnsi="Arial" w:ascii="Arial"/>
          <w:bCs/>
          <w:sz w:val="24"/>
          <w:szCs w:val="24"/>
        </w:rPr>
        <w:t>1.65</w:t>
      </w:r>
      <w:r w:rsidR="00C87F59">
        <w:rPr>
          <w:rFonts w:cs="Arial" w:eastAsia="Times New Roman" w:hAnsi="Arial" w:ascii="Arial"/>
          <w:bCs/>
          <w:sz w:val="24"/>
          <w:szCs w:val="24"/>
        </w:rPr>
        <w:t>0,00</w:t>
      </w:r>
      <w:r w:rsidR="00240700">
        <w:rPr>
          <w:rFonts w:cs="Arial" w:eastAsia="Times New Roman" w:hAnsi="Arial" w:ascii="Arial"/>
          <w:bCs/>
          <w:sz w:val="24"/>
          <w:szCs w:val="24"/>
        </w:rPr>
        <w:t xml:space="preserve"> </w:t>
      </w:r>
      <w:r w:rsidR="004B75A5">
        <w:rPr>
          <w:rFonts w:cs="Arial" w:eastAsia="Times New Roman" w:hAnsi="Arial" w:ascii="Arial"/>
          <w:bCs/>
          <w:sz w:val="24"/>
          <w:szCs w:val="24"/>
        </w:rPr>
        <w:t>kn</w:t>
      </w:r>
    </w:p>
    <w:p w:rsidRDefault="004D75EB" w:rsidP="004D75EB" w:rsidR="004D75EB" w:rsidRPr="006E2EB5">
      <w:pPr>
        <w:spacing w:after="0"/>
        <w:contextualSpacing/>
        <w:jc w:val="both"/>
        <w:rPr>
          <w:rFonts w:cs="Arial" w:eastAsia="Times New Roman" w:hAnsi="Arial" w:ascii="Arial"/>
          <w:sz w:val="24"/>
          <w:szCs w:val="24"/>
          <w:highlight w:val="yellow"/>
          <w:lang w:eastAsia="hr-HR"/>
        </w:rPr>
      </w:pPr>
    </w:p>
    <w:p w:rsidRDefault="004D75EB" w:rsidP="004D75EB" w:rsidR="004D75EB">
      <w:pPr>
        <w:spacing w:after="0"/>
        <w:ind w:hanging="513" w:left="513"/>
        <w:contextualSpacing/>
        <w:jc w:val="both"/>
        <w:rPr>
          <w:rFonts w:cs="Arial" w:hAnsi="Arial" w:ascii="Arial"/>
          <w:sz w:val="24"/>
          <w:szCs w:val="24"/>
        </w:rPr>
      </w:pPr>
      <w:r w:rsidRPr="006E2EB5">
        <w:rPr>
          <w:rFonts w:cs="Arial" w:hAnsi="Arial" w:ascii="Arial"/>
          <w:sz w:val="24"/>
          <w:szCs w:val="24"/>
        </w:rPr>
        <w:t xml:space="preserve">- Predračun troškova za naredno </w:t>
      </w:r>
      <w:r w:rsidR="009A5A58">
        <w:rPr>
          <w:rFonts w:cs="Arial" w:hAnsi="Arial" w:ascii="Arial"/>
          <w:sz w:val="24"/>
          <w:szCs w:val="24"/>
        </w:rPr>
        <w:t xml:space="preserve">mjesečno razdoblje ….. ……        </w:t>
      </w:r>
      <w:r w:rsidR="00C27384">
        <w:rPr>
          <w:rFonts w:cs="Arial" w:hAnsi="Arial" w:ascii="Arial"/>
          <w:sz w:val="24"/>
          <w:szCs w:val="24"/>
        </w:rPr>
        <w:t xml:space="preserve">         1.65</w:t>
      </w:r>
      <w:r w:rsidR="00C87F59">
        <w:rPr>
          <w:rFonts w:cs="Arial" w:hAnsi="Arial" w:ascii="Arial"/>
          <w:sz w:val="24"/>
          <w:szCs w:val="24"/>
        </w:rPr>
        <w:t>0,00</w:t>
      </w:r>
      <w:r w:rsidRPr="006E2EB5">
        <w:rPr>
          <w:rFonts w:cs="Arial" w:hAnsi="Arial" w:ascii="Arial"/>
          <w:sz w:val="24"/>
          <w:szCs w:val="24"/>
        </w:rPr>
        <w:t xml:space="preserve"> </w:t>
      </w:r>
      <w:r w:rsidR="009A5A58" w:rsidRPr="006E2EB5">
        <w:rPr>
          <w:rFonts w:cs="Arial" w:hAnsi="Arial" w:ascii="Arial"/>
          <w:sz w:val="24"/>
          <w:szCs w:val="24"/>
        </w:rPr>
        <w:t>K</w:t>
      </w:r>
      <w:r w:rsidRPr="006E2EB5">
        <w:rPr>
          <w:rFonts w:cs="Arial" w:hAnsi="Arial" w:ascii="Arial"/>
          <w:sz w:val="24"/>
          <w:szCs w:val="24"/>
        </w:rPr>
        <w:t>n</w:t>
      </w:r>
    </w:p>
    <w:p w:rsidRDefault="004D75EB" w:rsidP="00386690" w:rsidR="004D75EB" w:rsidRPr="006E2EB5">
      <w:pPr>
        <w:spacing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4D75EB" w:rsidP="004D75EB" w:rsidR="004D75EB">
      <w:pPr>
        <w:spacing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6E2EB5">
        <w:rPr>
          <w:rFonts w:cs="Arial" w:eastAsia="Times New Roman" w:hAnsi="Arial" w:ascii="Arial"/>
          <w:sz w:val="24"/>
          <w:szCs w:val="24"/>
          <w:lang w:eastAsia="hr-HR"/>
        </w:rPr>
        <w:t>- Utvrđene tražbine:</w:t>
      </w:r>
    </w:p>
    <w:p w:rsidRDefault="00C87F59" w:rsidP="004D75EB" w:rsidR="00C87F59">
      <w:pPr>
        <w:spacing w:after="0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Vjerovnici I višeg isplatnog reda – priznate…………………………..</w:t>
      </w:r>
      <w:r w:rsidR="00014C7E">
        <w:rPr>
          <w:rFonts w:cs="Arial" w:eastAsia="Times New Roman" w:hAnsi="Arial" w:ascii="Arial"/>
          <w:sz w:val="24"/>
          <w:szCs w:val="24"/>
          <w:lang w:eastAsia="hr-HR"/>
        </w:rPr>
        <w:tab/>
        <w:t xml:space="preserve">       </w:t>
      </w:r>
      <w:r w:rsidR="00C27384">
        <w:rPr>
          <w:rFonts w:cs="Arial" w:eastAsia="Times New Roman" w:hAnsi="Arial" w:ascii="Arial"/>
          <w:sz w:val="24"/>
          <w:szCs w:val="24"/>
          <w:lang w:eastAsia="hr-HR"/>
        </w:rPr>
        <w:t>72.000,00</w:t>
      </w:r>
      <w:r w:rsidR="00014C7E">
        <w:rPr>
          <w:rFonts w:cs="Arial" w:eastAsia="Times New Roman" w:hAnsi="Arial" w:ascii="Arial"/>
          <w:sz w:val="24"/>
          <w:szCs w:val="24"/>
          <w:lang w:eastAsia="hr-HR"/>
        </w:rPr>
        <w:t xml:space="preserve"> kn</w:t>
      </w:r>
    </w:p>
    <w:p w:rsidRDefault="00C87F59" w:rsidP="004D75EB" w:rsidR="00C87F59">
      <w:pPr>
        <w:spacing w:after="0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lastRenderedPageBreak/>
        <w:t>Vjerovnici I višeg isplatnog reda – osporene…………………………</w:t>
      </w:r>
      <w:r w:rsidR="00014C7E">
        <w:rPr>
          <w:rFonts w:cs="Arial" w:eastAsia="Times New Roman" w:hAnsi="Arial" w:ascii="Arial"/>
          <w:sz w:val="24"/>
          <w:szCs w:val="24"/>
          <w:lang w:eastAsia="hr-HR"/>
        </w:rPr>
        <w:t xml:space="preserve">                 0,00 kn</w:t>
      </w:r>
    </w:p>
    <w:p w:rsidRDefault="00C87F59" w:rsidP="004D75EB" w:rsidR="00C87F59">
      <w:pPr>
        <w:spacing w:after="0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V</w:t>
      </w:r>
      <w:r w:rsidR="00475C92">
        <w:rPr>
          <w:rFonts w:cs="Arial" w:eastAsia="Times New Roman" w:hAnsi="Arial" w:ascii="Arial"/>
          <w:sz w:val="24"/>
          <w:szCs w:val="24"/>
          <w:lang w:eastAsia="hr-HR"/>
        </w:rPr>
        <w:t>jerovnici II višeg isplatnog red</w:t>
      </w:r>
      <w:bookmarkStart w:name="_GoBack" w:id="0"/>
      <w:bookmarkEnd w:id="0"/>
      <w:r>
        <w:rPr>
          <w:rFonts w:cs="Arial" w:eastAsia="Times New Roman" w:hAnsi="Arial" w:ascii="Arial"/>
          <w:sz w:val="24"/>
          <w:szCs w:val="24"/>
          <w:lang w:eastAsia="hr-HR"/>
        </w:rPr>
        <w:t>a – priznate………………………….</w:t>
      </w:r>
      <w:r w:rsidR="00014C7E">
        <w:rPr>
          <w:rFonts w:cs="Arial" w:eastAsia="Times New Roman" w:hAnsi="Arial" w:ascii="Arial"/>
          <w:sz w:val="24"/>
          <w:szCs w:val="24"/>
          <w:lang w:eastAsia="hr-HR"/>
        </w:rPr>
        <w:tab/>
        <w:t xml:space="preserve">     </w:t>
      </w:r>
      <w:r w:rsidR="00C27384">
        <w:rPr>
          <w:rFonts w:cs="Arial" w:eastAsia="Times New Roman" w:hAnsi="Arial" w:ascii="Arial"/>
          <w:sz w:val="24"/>
          <w:szCs w:val="24"/>
          <w:lang w:eastAsia="hr-HR"/>
        </w:rPr>
        <w:t>405.497,68</w:t>
      </w:r>
      <w:r w:rsidR="00014C7E">
        <w:rPr>
          <w:rFonts w:cs="Arial" w:eastAsia="Times New Roman" w:hAnsi="Arial" w:ascii="Arial"/>
          <w:sz w:val="24"/>
          <w:szCs w:val="24"/>
          <w:lang w:eastAsia="hr-HR"/>
        </w:rPr>
        <w:t xml:space="preserve"> kn</w:t>
      </w:r>
      <w:r w:rsidR="00014C7E">
        <w:rPr>
          <w:rFonts w:cs="Arial" w:eastAsia="Times New Roman" w:hAnsi="Arial" w:ascii="Arial"/>
          <w:sz w:val="24"/>
          <w:szCs w:val="24"/>
          <w:lang w:eastAsia="hr-HR"/>
        </w:rPr>
        <w:tab/>
      </w:r>
    </w:p>
    <w:p w:rsidRDefault="00C87F59" w:rsidP="004D75EB" w:rsidR="00C87F59">
      <w:pPr>
        <w:spacing w:after="0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Vjerovnici II višeg isplatnog reda – osporene…………………………..</w:t>
      </w:r>
      <w:r w:rsidR="00DB2B65">
        <w:rPr>
          <w:rFonts w:cs="Arial" w:eastAsia="Times New Roman" w:hAnsi="Arial" w:ascii="Arial"/>
          <w:sz w:val="24"/>
          <w:szCs w:val="24"/>
          <w:lang w:eastAsia="hr-HR"/>
        </w:rPr>
        <w:t xml:space="preserve">   </w:t>
      </w:r>
      <w:r w:rsidR="00C27384">
        <w:rPr>
          <w:rFonts w:cs="Arial" w:eastAsia="Times New Roman" w:hAnsi="Arial" w:ascii="Arial"/>
          <w:sz w:val="24"/>
          <w:szCs w:val="24"/>
          <w:lang w:eastAsia="hr-HR"/>
        </w:rPr>
        <w:t xml:space="preserve"> 37.101,91</w:t>
      </w:r>
      <w:r w:rsidR="00662138"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  <w:r w:rsidR="00DB2B65">
        <w:rPr>
          <w:rFonts w:cs="Arial" w:eastAsia="Times New Roman" w:hAnsi="Arial" w:ascii="Arial"/>
          <w:sz w:val="24"/>
          <w:szCs w:val="24"/>
          <w:lang w:eastAsia="hr-HR"/>
        </w:rPr>
        <w:t xml:space="preserve"> kn</w:t>
      </w:r>
    </w:p>
    <w:p w:rsidRDefault="00105819" w:rsidP="004D75EB" w:rsidR="00105819" w:rsidRPr="006E2EB5">
      <w:pPr>
        <w:spacing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4D75EB" w:rsidP="004D75EB" w:rsidR="004D75EB" w:rsidRPr="006E2EB5">
      <w:pPr>
        <w:spacing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6E2EB5">
        <w:rPr>
          <w:rFonts w:cs="Arial" w:eastAsia="Times New Roman" w:hAnsi="Arial" w:ascii="Arial"/>
          <w:sz w:val="24"/>
          <w:szCs w:val="24"/>
          <w:lang w:eastAsia="hr-HR"/>
        </w:rPr>
        <w:t xml:space="preserve">Ukupno:                                                                                     </w:t>
      </w:r>
      <w:r w:rsidR="005010C6">
        <w:rPr>
          <w:rFonts w:cs="Arial" w:eastAsia="Times New Roman" w:hAnsi="Arial" w:ascii="Arial"/>
          <w:sz w:val="24"/>
          <w:szCs w:val="24"/>
          <w:lang w:eastAsia="hr-HR"/>
        </w:rPr>
        <w:t xml:space="preserve">       </w:t>
      </w:r>
      <w:r w:rsidR="00105819"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  <w:r w:rsidR="00386690">
        <w:rPr>
          <w:rFonts w:cs="Arial" w:eastAsia="Times New Roman" w:hAnsi="Arial" w:ascii="Arial"/>
          <w:sz w:val="24"/>
          <w:szCs w:val="24"/>
          <w:lang w:eastAsia="hr-HR"/>
        </w:rPr>
        <w:t xml:space="preserve">  </w:t>
      </w:r>
      <w:r w:rsidR="00C27384">
        <w:rPr>
          <w:rFonts w:cs="Arial" w:eastAsia="Times New Roman" w:hAnsi="Arial" w:ascii="Arial"/>
          <w:sz w:val="24"/>
          <w:szCs w:val="24"/>
          <w:lang w:eastAsia="hr-HR"/>
        </w:rPr>
        <w:t xml:space="preserve">   517.899,59  </w:t>
      </w:r>
      <w:r w:rsidRPr="006E2EB5">
        <w:rPr>
          <w:rFonts w:cs="Arial" w:eastAsia="Times New Roman" w:hAnsi="Arial" w:ascii="Arial"/>
          <w:sz w:val="24"/>
          <w:szCs w:val="24"/>
          <w:lang w:eastAsia="hr-HR"/>
        </w:rPr>
        <w:t>kn</w:t>
      </w:r>
    </w:p>
    <w:p w:rsidRDefault="004D75EB" w:rsidP="004D75EB" w:rsidR="004D75EB">
      <w:pPr>
        <w:spacing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105819" w:rsidP="004D75EB" w:rsidR="00105819" w:rsidRPr="006E2EB5">
      <w:pPr>
        <w:spacing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23427D" w:rsidP="00C27384" w:rsidR="0023427D">
      <w:pPr>
        <w:rPr>
          <w:rFonts w:cs="Arial" w:hAnsi="Arial" w:ascii="Arial"/>
          <w:sz w:val="24"/>
          <w:szCs w:val="24"/>
          <w:lang w:val="pl-PL"/>
        </w:rPr>
      </w:pPr>
    </w:p>
    <w:p w:rsidRDefault="004B75A5" w:rsidP="0023427D" w:rsidR="004B75A5" w:rsidRPr="006E2EB5">
      <w:pPr>
        <w:ind w:left="360"/>
        <w:rPr>
          <w:rFonts w:cs="Arial" w:hAnsi="Arial" w:ascii="Arial"/>
          <w:sz w:val="24"/>
          <w:szCs w:val="24"/>
          <w:lang w:val="pl-PL"/>
        </w:rPr>
      </w:pPr>
    </w:p>
    <w:p w:rsidRDefault="0023427D" w:rsidP="0023427D" w:rsidR="0023427D" w:rsidRPr="006E2EB5">
      <w:pPr>
        <w:rPr>
          <w:rFonts w:cs="Arial" w:hAnsi="Arial" w:ascii="Arial"/>
          <w:sz w:val="24"/>
          <w:szCs w:val="24"/>
          <w:lang w:val="pl-PL"/>
        </w:rPr>
      </w:pPr>
      <w:r w:rsidRPr="006E2EB5">
        <w:rPr>
          <w:rFonts w:cs="Arial" w:hAnsi="Arial" w:ascii="Arial"/>
          <w:sz w:val="24"/>
          <w:szCs w:val="24"/>
          <w:lang w:val="pl-PL"/>
        </w:rPr>
        <w:t>III. RADNJE KOJE ĆE SE PODUZETI U NAREDNOM RAZDOBLJU</w:t>
      </w:r>
    </w:p>
    <w:p w:rsidRDefault="00FA55DD" w:rsidP="00FA55DD" w:rsidR="00FA55DD" w:rsidRPr="006E2EB5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</w:p>
    <w:p w:rsidRDefault="00FA55DD" w:rsidP="00FA55DD" w:rsidR="00FA55DD" w:rsidRPr="006E2EB5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</w:p>
    <w:p w:rsidRDefault="00215EBB" w:rsidP="00FA55DD" w:rsidR="00FA55DD">
      <w:pPr>
        <w:spacing w:after="0"/>
        <w:ind w:firstLine="708"/>
        <w:jc w:val="both"/>
        <w:rPr>
          <w:rFonts w:cs="Arial" w:eastAsia="Times New Roman" w:hAnsi="Arial" w:ascii="Arial"/>
          <w:b/>
          <w:sz w:val="24"/>
          <w:szCs w:val="28"/>
          <w:lang w:eastAsia="hr-HR"/>
        </w:rPr>
      </w:pPr>
      <w:r>
        <w:rPr>
          <w:rFonts w:cs="Arial" w:hAnsi="Arial" w:ascii="Arial"/>
          <w:b/>
          <w:sz w:val="24"/>
          <w:szCs w:val="24"/>
        </w:rPr>
        <w:t>7</w:t>
      </w:r>
      <w:r w:rsidR="003F5293" w:rsidRPr="006E2EB5">
        <w:rPr>
          <w:rFonts w:cs="Arial" w:hAnsi="Arial" w:ascii="Arial"/>
          <w:b/>
          <w:sz w:val="24"/>
          <w:szCs w:val="24"/>
        </w:rPr>
        <w:t>.</w:t>
      </w:r>
      <w:r w:rsidR="003F5293" w:rsidRPr="006E2EB5">
        <w:rPr>
          <w:rFonts w:cs="Arial" w:eastAsia="Times New Roman" w:hAnsi="Arial" w:ascii="Arial"/>
          <w:b/>
          <w:sz w:val="24"/>
          <w:szCs w:val="28"/>
          <w:lang w:eastAsia="hr-HR"/>
        </w:rPr>
        <w:t xml:space="preserve"> Zaključak i prijedlozi</w:t>
      </w:r>
    </w:p>
    <w:p w:rsidRDefault="000360CB" w:rsidP="00FA55DD" w:rsidR="000360CB" w:rsidRPr="006E2EB5">
      <w:pPr>
        <w:spacing w:after="0"/>
        <w:ind w:firstLine="708"/>
        <w:jc w:val="both"/>
        <w:rPr>
          <w:rFonts w:cs="Arial" w:eastAsia="Times New Roman" w:hAnsi="Arial" w:ascii="Arial"/>
          <w:b/>
          <w:sz w:val="24"/>
          <w:szCs w:val="28"/>
          <w:lang w:eastAsia="hr-HR"/>
        </w:rPr>
      </w:pPr>
    </w:p>
    <w:p w:rsidRDefault="00C87F59" w:rsidP="00240700" w:rsidR="0023427D">
      <w:pPr>
        <w:spacing w:after="0"/>
        <w:ind w:firstLine="708"/>
        <w:jc w:val="both"/>
        <w:rPr>
          <w:rFonts w:cs="Arial" w:eastAsia="Times New Roman" w:hAnsi="Arial" w:ascii="Arial"/>
          <w:sz w:val="24"/>
          <w:szCs w:val="28"/>
          <w:lang w:eastAsia="hr-HR"/>
        </w:rPr>
      </w:pPr>
      <w:r>
        <w:rPr>
          <w:rFonts w:cs="Arial" w:eastAsia="Times New Roman" w:hAnsi="Arial" w:ascii="Arial"/>
          <w:sz w:val="24"/>
          <w:szCs w:val="28"/>
          <w:lang w:eastAsia="hr-HR"/>
        </w:rPr>
        <w:t>Uvidom u dokumentaciju, te analizom iste, stečajni dužnik, s obzirom na njegov gospodarski položaj i trenutno stanje imovine i obveza nema nikakvih uvjeta za nastavak daljnjeg poslovanja niti za izradu stečajnog plana.</w:t>
      </w:r>
    </w:p>
    <w:p w:rsidRDefault="00240700" w:rsidP="00240700" w:rsidR="00240700">
      <w:pPr>
        <w:spacing w:after="0"/>
        <w:ind w:firstLine="708"/>
        <w:jc w:val="both"/>
        <w:rPr>
          <w:rFonts w:cs="Arial" w:hAnsi="Arial" w:ascii="Arial"/>
          <w:sz w:val="24"/>
          <w:szCs w:val="24"/>
          <w:lang w:val="pl-PL"/>
        </w:rPr>
      </w:pPr>
    </w:p>
    <w:p w:rsidRDefault="000B46E0" w:rsidP="00240700" w:rsidR="000B46E0">
      <w:pPr>
        <w:spacing w:after="0"/>
        <w:ind w:firstLine="708"/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 xml:space="preserve">Imovina stečajnog dužnika su nekretnine </w:t>
      </w:r>
      <w:r w:rsidR="00106A5D">
        <w:rPr>
          <w:rFonts w:cs="Arial" w:hAnsi="Arial" w:ascii="Arial"/>
          <w:sz w:val="24"/>
          <w:szCs w:val="24"/>
          <w:lang w:val="pl-PL"/>
        </w:rPr>
        <w:t xml:space="preserve">i pokretnine </w:t>
      </w:r>
      <w:r>
        <w:rPr>
          <w:rFonts w:cs="Arial" w:hAnsi="Arial" w:ascii="Arial"/>
          <w:sz w:val="24"/>
          <w:szCs w:val="24"/>
          <w:lang w:val="pl-PL"/>
        </w:rPr>
        <w:t xml:space="preserve">koje </w:t>
      </w:r>
      <w:r w:rsidR="004B75A5">
        <w:rPr>
          <w:rFonts w:cs="Arial" w:hAnsi="Arial" w:ascii="Arial"/>
          <w:sz w:val="24"/>
          <w:szCs w:val="24"/>
          <w:lang w:val="pl-PL"/>
        </w:rPr>
        <w:t>će se prodavati u stečajnom postupku</w:t>
      </w:r>
      <w:r>
        <w:rPr>
          <w:rFonts w:cs="Arial" w:hAnsi="Arial" w:ascii="Arial"/>
          <w:sz w:val="24"/>
          <w:szCs w:val="24"/>
          <w:lang w:val="pl-PL"/>
        </w:rPr>
        <w:t>.</w:t>
      </w:r>
    </w:p>
    <w:p w:rsidRDefault="000B46E0" w:rsidP="00240700" w:rsidR="000B46E0" w:rsidRPr="006E2EB5">
      <w:pPr>
        <w:spacing w:after="0"/>
        <w:ind w:firstLine="708"/>
        <w:jc w:val="both"/>
        <w:rPr>
          <w:rFonts w:cs="Arial" w:hAnsi="Arial" w:ascii="Arial"/>
          <w:sz w:val="24"/>
          <w:szCs w:val="24"/>
          <w:lang w:val="pl-PL"/>
        </w:rPr>
      </w:pPr>
    </w:p>
    <w:p w:rsidRDefault="00FA55DD" w:rsidP="0023427D" w:rsidR="00FA55DD">
      <w:pPr>
        <w:ind w:left="360"/>
        <w:rPr>
          <w:rFonts w:cs="Arial" w:hAnsi="Arial" w:ascii="Arial"/>
          <w:sz w:val="24"/>
          <w:szCs w:val="24"/>
          <w:lang w:val="pl-PL"/>
        </w:rPr>
      </w:pPr>
      <w:r w:rsidRPr="006E2EB5">
        <w:rPr>
          <w:rFonts w:cs="Arial" w:hAnsi="Arial" w:ascii="Arial"/>
          <w:sz w:val="24"/>
          <w:szCs w:val="24"/>
          <w:lang w:val="pl-PL"/>
        </w:rPr>
        <w:t>Slijedom navedenoga stečajni upravitelj predlaže:</w:t>
      </w:r>
    </w:p>
    <w:p w:rsidRDefault="000B46E0" w:rsidP="000B46E0" w:rsidR="000360CB">
      <w:pPr>
        <w:pStyle w:val="Odlomakpopisa"/>
        <w:numPr>
          <w:ilvl w:val="0"/>
          <w:numId w:val="16"/>
        </w:numPr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da se prihvati izviješće stečajnog upravitelja i sve poduzete radnje u dosadašnjem tijeku postupka</w:t>
      </w:r>
    </w:p>
    <w:p w:rsidRDefault="00AA4F23" w:rsidP="000B46E0" w:rsidR="000B46E0">
      <w:pPr>
        <w:pStyle w:val="Odlomakpopisa"/>
        <w:numPr>
          <w:ilvl w:val="0"/>
          <w:numId w:val="16"/>
        </w:numPr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da se nekretnine</w:t>
      </w:r>
      <w:r w:rsidR="00EF3562">
        <w:rPr>
          <w:rFonts w:cs="Arial" w:hAnsi="Arial" w:ascii="Arial"/>
          <w:sz w:val="24"/>
          <w:szCs w:val="24"/>
          <w:lang w:val="pl-PL"/>
        </w:rPr>
        <w:t xml:space="preserve"> procijene po sudskom vještaku i</w:t>
      </w:r>
      <w:r>
        <w:rPr>
          <w:rFonts w:cs="Arial" w:hAnsi="Arial" w:ascii="Arial"/>
          <w:sz w:val="24"/>
          <w:szCs w:val="24"/>
          <w:lang w:val="pl-PL"/>
        </w:rPr>
        <w:t xml:space="preserve"> prodaju u stečajnom postupku </w:t>
      </w:r>
      <w:r w:rsidR="004B75A5">
        <w:rPr>
          <w:rFonts w:cs="Arial" w:hAnsi="Arial" w:ascii="Arial"/>
          <w:sz w:val="24"/>
          <w:szCs w:val="24"/>
          <w:lang w:val="pl-PL"/>
        </w:rPr>
        <w:t>sukladno odredbi čl 247. Stečajnog zakona</w:t>
      </w:r>
    </w:p>
    <w:p w:rsidRDefault="00AA4F23" w:rsidP="000B46E0" w:rsidR="00AA4F23" w:rsidRPr="000B46E0">
      <w:pPr>
        <w:pStyle w:val="Odlomakpopisa"/>
        <w:numPr>
          <w:ilvl w:val="0"/>
          <w:numId w:val="16"/>
        </w:numPr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da se odobre predvidivi planirani mjesečni troškovi stečajnog postupka</w:t>
      </w:r>
    </w:p>
    <w:p w:rsidRDefault="000B46E0" w:rsidP="001751C5" w:rsidR="000B46E0">
      <w:pPr>
        <w:pStyle w:val="Odlomakpopisa"/>
        <w:rPr>
          <w:rFonts w:cs="Arial" w:hAnsi="Arial" w:ascii="Arial"/>
          <w:sz w:val="24"/>
          <w:szCs w:val="24"/>
          <w:lang w:val="pl-PL"/>
        </w:rPr>
      </w:pPr>
    </w:p>
    <w:p w:rsidRDefault="000B46E0" w:rsidP="001751C5" w:rsidR="000B46E0">
      <w:pPr>
        <w:pStyle w:val="Odlomakpopisa"/>
        <w:rPr>
          <w:rFonts w:cs="Arial" w:hAnsi="Arial" w:ascii="Arial"/>
          <w:sz w:val="24"/>
          <w:szCs w:val="24"/>
          <w:lang w:val="pl-PL"/>
        </w:rPr>
      </w:pPr>
    </w:p>
    <w:p w:rsidRDefault="000250A9" w:rsidP="001751C5" w:rsidR="00FA55DD" w:rsidRPr="006E2EB5">
      <w:pPr>
        <w:pStyle w:val="Odlomakpopisa"/>
        <w:rPr>
          <w:rFonts w:cs="Arial" w:hAnsi="Arial" w:ascii="Arial"/>
          <w:sz w:val="24"/>
          <w:szCs w:val="24"/>
          <w:lang w:val="pl-PL"/>
        </w:rPr>
      </w:pPr>
      <w:r w:rsidRPr="006E2EB5">
        <w:rPr>
          <w:rFonts w:cs="Arial" w:hAnsi="Arial" w:ascii="Arial"/>
          <w:sz w:val="24"/>
          <w:szCs w:val="24"/>
          <w:lang w:val="pl-PL"/>
        </w:rPr>
        <w:t xml:space="preserve">  </w:t>
      </w:r>
    </w:p>
    <w:p w:rsidRDefault="00C937CB" w:rsidP="0023427D" w:rsidR="0023427D" w:rsidRPr="006E2EB5">
      <w:pPr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 xml:space="preserve">Mjesto i datum </w:t>
      </w: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ab/>
        <w:t>Stečajna</w:t>
      </w:r>
      <w:r w:rsidR="0023427D" w:rsidRPr="006E2EB5">
        <w:rPr>
          <w:rFonts w:cs="Arial" w:hAnsi="Arial" w:ascii="Arial"/>
          <w:sz w:val="24"/>
          <w:szCs w:val="24"/>
          <w:lang w:val="pl-PL"/>
        </w:rPr>
        <w:t xml:space="preserve"> upravitelj</w:t>
      </w:r>
      <w:r>
        <w:rPr>
          <w:rFonts w:cs="Arial" w:hAnsi="Arial" w:ascii="Arial"/>
          <w:sz w:val="24"/>
          <w:szCs w:val="24"/>
          <w:lang w:val="pl-PL"/>
        </w:rPr>
        <w:t>ica</w:t>
      </w:r>
    </w:p>
    <w:p w:rsidRDefault="000360CB" w:rsidP="000E20C2" w:rsidR="0023427D" w:rsidRPr="009010F7">
      <w:pPr>
        <w:rPr>
          <w:rFonts w:cs="Arial" w:hAnsi="Arial" w:ascii="Arial"/>
          <w:sz w:val="24"/>
          <w:szCs w:val="24"/>
          <w:u w:val="single"/>
          <w:lang w:val="pl-PL"/>
        </w:rPr>
      </w:pPr>
      <w:r>
        <w:rPr>
          <w:rFonts w:cs="Arial" w:hAnsi="Arial" w:ascii="Arial"/>
          <w:sz w:val="24"/>
          <w:szCs w:val="24"/>
          <w:u w:val="single"/>
          <w:lang w:val="pl-PL"/>
        </w:rPr>
        <w:t>Samobor</w:t>
      </w:r>
      <w:r w:rsidR="001751C5" w:rsidRPr="006E2EB5">
        <w:rPr>
          <w:rFonts w:cs="Arial" w:hAnsi="Arial" w:ascii="Arial"/>
          <w:sz w:val="24"/>
          <w:szCs w:val="24"/>
          <w:u w:val="single"/>
          <w:lang w:val="pl-PL"/>
        </w:rPr>
        <w:t xml:space="preserve">, </w:t>
      </w:r>
      <w:r w:rsidR="00EF3562">
        <w:rPr>
          <w:rFonts w:cs="Arial" w:hAnsi="Arial" w:ascii="Arial"/>
          <w:sz w:val="24"/>
          <w:szCs w:val="24"/>
          <w:u w:val="single"/>
          <w:lang w:val="pl-PL"/>
        </w:rPr>
        <w:t>2</w:t>
      </w:r>
      <w:r w:rsidR="00C27384">
        <w:rPr>
          <w:rFonts w:cs="Arial" w:hAnsi="Arial" w:ascii="Arial"/>
          <w:sz w:val="24"/>
          <w:szCs w:val="24"/>
          <w:u w:val="single"/>
          <w:lang w:val="pl-PL"/>
        </w:rPr>
        <w:t>3</w:t>
      </w:r>
      <w:r w:rsidR="004B75A5">
        <w:rPr>
          <w:rFonts w:cs="Arial" w:hAnsi="Arial" w:ascii="Arial"/>
          <w:sz w:val="24"/>
          <w:szCs w:val="24"/>
          <w:u w:val="single"/>
          <w:lang w:val="pl-PL"/>
        </w:rPr>
        <w:t>. travnj</w:t>
      </w:r>
      <w:r w:rsidR="005010C6">
        <w:rPr>
          <w:rFonts w:cs="Arial" w:hAnsi="Arial" w:ascii="Arial"/>
          <w:sz w:val="24"/>
          <w:szCs w:val="24"/>
          <w:u w:val="single"/>
          <w:lang w:val="pl-PL"/>
        </w:rPr>
        <w:t xml:space="preserve">a </w:t>
      </w:r>
      <w:r w:rsidR="00C27384">
        <w:rPr>
          <w:rFonts w:cs="Arial" w:hAnsi="Arial" w:ascii="Arial"/>
          <w:sz w:val="24"/>
          <w:szCs w:val="24"/>
          <w:u w:val="single"/>
          <w:lang w:val="pl-PL"/>
        </w:rPr>
        <w:t xml:space="preserve">  2018</w:t>
      </w:r>
      <w:r w:rsidR="001751C5" w:rsidRPr="006E2EB5">
        <w:rPr>
          <w:rFonts w:cs="Arial" w:hAnsi="Arial" w:ascii="Arial"/>
          <w:sz w:val="24"/>
          <w:szCs w:val="24"/>
          <w:u w:val="single"/>
          <w:lang w:val="pl-PL"/>
        </w:rPr>
        <w:t>.</w:t>
      </w:r>
      <w:r w:rsidR="0023427D" w:rsidRPr="006E2EB5">
        <w:rPr>
          <w:rFonts w:cs="Arial" w:hAnsi="Arial" w:ascii="Arial"/>
          <w:sz w:val="24"/>
          <w:szCs w:val="24"/>
          <w:lang w:val="pl-PL"/>
        </w:rPr>
        <w:tab/>
      </w:r>
      <w:r w:rsidR="001751C5" w:rsidRPr="006E2EB5">
        <w:rPr>
          <w:rFonts w:cs="Arial" w:hAnsi="Arial" w:ascii="Arial"/>
          <w:sz w:val="24"/>
          <w:szCs w:val="24"/>
          <w:lang w:val="pl-PL"/>
        </w:rPr>
        <w:t xml:space="preserve">             </w:t>
      </w: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ab/>
      </w:r>
      <w:r w:rsidR="000E20C2">
        <w:rPr>
          <w:rFonts w:cs="Arial" w:hAnsi="Arial" w:ascii="Arial"/>
          <w:sz w:val="24"/>
          <w:szCs w:val="24"/>
          <w:lang w:val="pl-PL"/>
        </w:rPr>
        <w:t>Snježana Drenški</w:t>
      </w:r>
    </w:p>
    <w:p w:rsidRDefault="0023427D" w:rsidP="0023427D" w:rsidR="0023427D" w:rsidRPr="006E2EB5">
      <w:pPr>
        <w:rPr>
          <w:rFonts w:cs="Arial" w:hAnsi="Arial" w:ascii="Arial"/>
          <w:lang w:val="pl-PL"/>
        </w:rPr>
      </w:pPr>
    </w:p>
    <w:p w:rsidRDefault="00292526" w:rsidR="00292526" w:rsidRPr="006E2EB5">
      <w:pPr>
        <w:rPr>
          <w:rFonts w:cs="Arial" w:hAnsi="Arial" w:ascii="Arial"/>
        </w:rPr>
      </w:pPr>
    </w:p>
    <w:sectPr w:rsidSect="00A81F73" w:rsidR="00292526" w:rsidRPr="006E2EB5">
      <w:foot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3189" w:rsidP="001751C5" w:rsidR="00973189">
      <w:pPr>
        <w:spacing w:after="0"/>
      </w:pPr>
      <w:r>
        <w:separator/>
      </w:r>
    </w:p>
  </w:endnote>
  <w:endnote w:id="0" w:type="continuationSeparator">
    <w:p w:rsidRDefault="00973189" w:rsidP="001751C5" w:rsidR="0097318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88191990"/>
      <w:docPartObj>
        <w:docPartGallery w:val="Page Numbers (Bottom of Page)"/>
        <w:docPartUnique/>
      </w:docPartObj>
    </w:sdtPr>
    <w:sdtEndPr>
      <w:rPr>
        <w:noProof/>
      </w:rPr>
    </w:sdtEndPr>
    <w:sdtContent>
      <w:p w:rsidRDefault="00EC1707" w:rsidR="00D94D55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75C92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Default="00D94D55" w:rsidR="00D94D5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3189" w:rsidP="001751C5" w:rsidR="00973189">
      <w:pPr>
        <w:spacing w:after="0"/>
      </w:pPr>
      <w:r>
        <w:separator/>
      </w:r>
    </w:p>
  </w:footnote>
  <w:footnote w:id="0" w:type="continuationSeparator">
    <w:p w:rsidRDefault="00973189" w:rsidP="001751C5" w:rsidR="00973189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68235B"/>
    <w:multiLevelType w:val="hybridMultilevel"/>
    <w:tmpl w:val="18B6816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3EB4F29"/>
    <w:multiLevelType w:val="hybridMultilevel"/>
    <w:tmpl w:val="05B407E6"/>
    <w:lvl w:tplc="247E3E86" w:ilvl="0">
      <w:start w:val="10"/>
      <w:numFmt w:val="decimal"/>
      <w:lvlText w:val="%1."/>
      <w:lvlJc w:val="left"/>
      <w:pPr>
        <w:ind w:hanging="360" w:left="7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5"/>
      </w:pPr>
    </w:lvl>
    <w:lvl w:tentative="true" w:tplc="041A001B" w:ilvl="2">
      <w:start w:val="1"/>
      <w:numFmt w:val="lowerRoman"/>
      <w:lvlText w:val="%3."/>
      <w:lvlJc w:val="right"/>
      <w:pPr>
        <w:ind w:hanging="180" w:left="2205"/>
      </w:pPr>
    </w:lvl>
    <w:lvl w:tentative="true" w:tplc="041A000F" w:ilvl="3">
      <w:start w:val="1"/>
      <w:numFmt w:val="decimal"/>
      <w:lvlText w:val="%4."/>
      <w:lvlJc w:val="left"/>
      <w:pPr>
        <w:ind w:hanging="360" w:left="2925"/>
      </w:pPr>
    </w:lvl>
    <w:lvl w:tentative="true" w:tplc="041A0019" w:ilvl="4">
      <w:start w:val="1"/>
      <w:numFmt w:val="lowerLetter"/>
      <w:lvlText w:val="%5."/>
      <w:lvlJc w:val="left"/>
      <w:pPr>
        <w:ind w:hanging="360" w:left="3645"/>
      </w:pPr>
    </w:lvl>
    <w:lvl w:tentative="true" w:tplc="041A001B" w:ilvl="5">
      <w:start w:val="1"/>
      <w:numFmt w:val="lowerRoman"/>
      <w:lvlText w:val="%6."/>
      <w:lvlJc w:val="right"/>
      <w:pPr>
        <w:ind w:hanging="180" w:left="4365"/>
      </w:pPr>
    </w:lvl>
    <w:lvl w:tentative="true" w:tplc="041A000F" w:ilvl="6">
      <w:start w:val="1"/>
      <w:numFmt w:val="decimal"/>
      <w:lvlText w:val="%7."/>
      <w:lvlJc w:val="left"/>
      <w:pPr>
        <w:ind w:hanging="360" w:left="5085"/>
      </w:pPr>
    </w:lvl>
    <w:lvl w:tentative="true" w:tplc="041A0019" w:ilvl="7">
      <w:start w:val="1"/>
      <w:numFmt w:val="lowerLetter"/>
      <w:lvlText w:val="%8."/>
      <w:lvlJc w:val="left"/>
      <w:pPr>
        <w:ind w:hanging="360" w:left="5805"/>
      </w:pPr>
    </w:lvl>
    <w:lvl w:tentative="true" w:tplc="041A001B" w:ilvl="8">
      <w:start w:val="1"/>
      <w:numFmt w:val="lowerRoman"/>
      <w:lvlText w:val="%9."/>
      <w:lvlJc w:val="right"/>
      <w:pPr>
        <w:ind w:hanging="180" w:left="6525"/>
      </w:pPr>
    </w:lvl>
  </w:abstractNum>
  <w:abstractNum w:abstractNumId="2">
    <w:nsid w:val="179E4E9B"/>
    <w:multiLevelType w:val="hybridMultilevel"/>
    <w:tmpl w:val="AD8E9E56"/>
    <w:lvl w:tplc="15BC4ABE" w:ilvl="0">
      <w:start w:val="1"/>
      <w:numFmt w:val="bullet"/>
      <w:lvlText w:val="-"/>
      <w:lvlJc w:val="left"/>
      <w:pPr>
        <w:ind w:hanging="360" w:left="111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70"/>
      </w:pPr>
      <w:rPr>
        <w:rFonts w:hAnsi="Wingdings" w:ascii="Wingdings" w:hint="default"/>
      </w:rPr>
    </w:lvl>
  </w:abstractNum>
  <w:abstractNum w:abstractNumId="3">
    <w:nsid w:val="27620849"/>
    <w:multiLevelType w:val="hybridMultilevel"/>
    <w:tmpl w:val="9CF4A944"/>
    <w:lvl w:tplc="96523A8C" w:ilvl="0">
      <w:start w:val="3"/>
      <w:numFmt w:val="bullet"/>
      <w:lvlText w:val="-"/>
      <w:lvlJc w:val="left"/>
      <w:pPr>
        <w:ind w:hanging="360" w:left="36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2C562C4B"/>
    <w:multiLevelType w:val="hybridMultilevel"/>
    <w:tmpl w:val="F0160C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CC705C7"/>
    <w:multiLevelType w:val="hybridMultilevel"/>
    <w:tmpl w:val="65420AB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6">
    <w:nsid w:val="2D3329CF"/>
    <w:multiLevelType w:val="hybridMultilevel"/>
    <w:tmpl w:val="011CCF46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03E6691"/>
    <w:multiLevelType w:val="hybridMultilevel"/>
    <w:tmpl w:val="47C4B3BE"/>
    <w:lvl w:tplc="152C978C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DD4307"/>
    <w:multiLevelType w:val="hybridMultilevel"/>
    <w:tmpl w:val="44528AD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5F06976"/>
    <w:multiLevelType w:val="hybridMultilevel"/>
    <w:tmpl w:val="385EF7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33F7B31"/>
    <w:multiLevelType w:val="hybridMultilevel"/>
    <w:tmpl w:val="58E237D4"/>
    <w:lvl w:tplc="041A0001" w:ilvl="0">
      <w:start w:val="1"/>
      <w:numFmt w:val="bullet"/>
      <w:lvlText w:val=""/>
      <w:lvlJc w:val="left"/>
      <w:pPr>
        <w:ind w:hanging="360" w:left="7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25"/>
      </w:pPr>
      <w:rPr>
        <w:rFonts w:hAnsi="Wingdings" w:ascii="Wingdings" w:hint="default"/>
      </w:rPr>
    </w:lvl>
  </w:abstractNum>
  <w:abstractNum w:abstractNumId="11">
    <w:nsid w:val="43573550"/>
    <w:multiLevelType w:val="hybridMultilevel"/>
    <w:tmpl w:val="63B81006"/>
    <w:lvl w:tplc="27184B0C" w:ilvl="0">
      <w:numFmt w:val="bullet"/>
      <w:lvlText w:val="-"/>
      <w:lvlJc w:val="left"/>
      <w:pPr>
        <w:ind w:hanging="360" w:left="1125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12">
    <w:nsid w:val="4C912C0A"/>
    <w:multiLevelType w:val="hybridMultilevel"/>
    <w:tmpl w:val="7930BC5C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2BB2190"/>
    <w:multiLevelType w:val="hybridMultilevel"/>
    <w:tmpl w:val="35DE0F6C"/>
    <w:lvl w:tplc="7BD036DE" w:ilvl="0">
      <w:start w:val="6"/>
      <w:numFmt w:val="decimal"/>
      <w:lvlText w:val="%1."/>
      <w:lvlJc w:val="left"/>
      <w:pPr>
        <w:ind w:hanging="360" w:left="7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5"/>
      </w:pPr>
    </w:lvl>
    <w:lvl w:tentative="true" w:tplc="041A001B" w:ilvl="2">
      <w:start w:val="1"/>
      <w:numFmt w:val="lowerRoman"/>
      <w:lvlText w:val="%3."/>
      <w:lvlJc w:val="right"/>
      <w:pPr>
        <w:ind w:hanging="180" w:left="2205"/>
      </w:pPr>
    </w:lvl>
    <w:lvl w:tentative="true" w:tplc="041A000F" w:ilvl="3">
      <w:start w:val="1"/>
      <w:numFmt w:val="decimal"/>
      <w:lvlText w:val="%4."/>
      <w:lvlJc w:val="left"/>
      <w:pPr>
        <w:ind w:hanging="360" w:left="2925"/>
      </w:pPr>
    </w:lvl>
    <w:lvl w:tentative="true" w:tplc="041A0019" w:ilvl="4">
      <w:start w:val="1"/>
      <w:numFmt w:val="lowerLetter"/>
      <w:lvlText w:val="%5."/>
      <w:lvlJc w:val="left"/>
      <w:pPr>
        <w:ind w:hanging="360" w:left="3645"/>
      </w:pPr>
    </w:lvl>
    <w:lvl w:tentative="true" w:tplc="041A001B" w:ilvl="5">
      <w:start w:val="1"/>
      <w:numFmt w:val="lowerRoman"/>
      <w:lvlText w:val="%6."/>
      <w:lvlJc w:val="right"/>
      <w:pPr>
        <w:ind w:hanging="180" w:left="4365"/>
      </w:pPr>
    </w:lvl>
    <w:lvl w:tentative="true" w:tplc="041A000F" w:ilvl="6">
      <w:start w:val="1"/>
      <w:numFmt w:val="decimal"/>
      <w:lvlText w:val="%7."/>
      <w:lvlJc w:val="left"/>
      <w:pPr>
        <w:ind w:hanging="360" w:left="5085"/>
      </w:pPr>
    </w:lvl>
    <w:lvl w:tentative="true" w:tplc="041A0019" w:ilvl="7">
      <w:start w:val="1"/>
      <w:numFmt w:val="lowerLetter"/>
      <w:lvlText w:val="%8."/>
      <w:lvlJc w:val="left"/>
      <w:pPr>
        <w:ind w:hanging="360" w:left="5805"/>
      </w:pPr>
    </w:lvl>
    <w:lvl w:tentative="true" w:tplc="041A001B" w:ilvl="8">
      <w:start w:val="1"/>
      <w:numFmt w:val="lowerRoman"/>
      <w:lvlText w:val="%9."/>
      <w:lvlJc w:val="right"/>
      <w:pPr>
        <w:ind w:hanging="180" w:left="6525"/>
      </w:pPr>
    </w:lvl>
  </w:abstractNum>
  <w:abstractNum w:abstractNumId="14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5">
    <w:nsid w:val="5CC778FD"/>
    <w:multiLevelType w:val="hybridMultilevel"/>
    <w:tmpl w:val="CE042982"/>
    <w:lvl w:tplc="4D32F7B0" w:ilvl="0">
      <w:start w:val="1"/>
      <w:numFmt w:val="bullet"/>
      <w:lvlText w:val="-"/>
      <w:lvlJc w:val="left"/>
      <w:pPr>
        <w:ind w:hanging="360" w:left="35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2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9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4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1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8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5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15"/>
      </w:pPr>
      <w:rPr>
        <w:rFonts w:hAnsi="Wingdings" w:ascii="Wingdings" w:hint="default"/>
      </w:rPr>
    </w:lvl>
  </w:abstractNum>
  <w:abstractNum w:abstractNumId="16">
    <w:nsid w:val="63452B7A"/>
    <w:multiLevelType w:val="hybridMultilevel"/>
    <w:tmpl w:val="5A12E630"/>
    <w:lvl w:tplc="041A000F" w:ilvl="0">
      <w:start w:val="1"/>
      <w:numFmt w:val="decimal"/>
      <w:lvlText w:val="%1."/>
      <w:lvlJc w:val="left"/>
      <w:pPr>
        <w:ind w:hanging="360" w:left="1788"/>
      </w:pPr>
    </w:lvl>
    <w:lvl w:tentative="true" w:tplc="041A0019" w:ilvl="1">
      <w:start w:val="1"/>
      <w:numFmt w:val="lowerLetter"/>
      <w:lvlText w:val="%2."/>
      <w:lvlJc w:val="left"/>
      <w:pPr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ind w:hanging="180" w:left="7548"/>
      </w:pPr>
    </w:lvl>
  </w:abstractNum>
  <w:abstractNum w:abstractNumId="17">
    <w:nsid w:val="65506803"/>
    <w:multiLevelType w:val="hybridMultilevel"/>
    <w:tmpl w:val="0C2440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1B15D59"/>
    <w:multiLevelType w:val="hybridMultilevel"/>
    <w:tmpl w:val="57BAF6BC"/>
    <w:lvl w:tplc="1C1A6F74" w:ilvl="0">
      <w:start w:val="5"/>
      <w:numFmt w:val="decimal"/>
      <w:lvlText w:val="%1."/>
      <w:lvlJc w:val="left"/>
      <w:pPr>
        <w:ind w:hanging="360" w:left="7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5"/>
      </w:pPr>
    </w:lvl>
    <w:lvl w:tentative="true" w:tplc="041A001B" w:ilvl="2">
      <w:start w:val="1"/>
      <w:numFmt w:val="lowerRoman"/>
      <w:lvlText w:val="%3."/>
      <w:lvlJc w:val="right"/>
      <w:pPr>
        <w:ind w:hanging="180" w:left="2205"/>
      </w:pPr>
    </w:lvl>
    <w:lvl w:tentative="true" w:tplc="041A000F" w:ilvl="3">
      <w:start w:val="1"/>
      <w:numFmt w:val="decimal"/>
      <w:lvlText w:val="%4."/>
      <w:lvlJc w:val="left"/>
      <w:pPr>
        <w:ind w:hanging="360" w:left="2925"/>
      </w:pPr>
    </w:lvl>
    <w:lvl w:tentative="true" w:tplc="041A0019" w:ilvl="4">
      <w:start w:val="1"/>
      <w:numFmt w:val="lowerLetter"/>
      <w:lvlText w:val="%5."/>
      <w:lvlJc w:val="left"/>
      <w:pPr>
        <w:ind w:hanging="360" w:left="3645"/>
      </w:pPr>
    </w:lvl>
    <w:lvl w:tentative="true" w:tplc="041A001B" w:ilvl="5">
      <w:start w:val="1"/>
      <w:numFmt w:val="lowerRoman"/>
      <w:lvlText w:val="%6."/>
      <w:lvlJc w:val="right"/>
      <w:pPr>
        <w:ind w:hanging="180" w:left="4365"/>
      </w:pPr>
    </w:lvl>
    <w:lvl w:tentative="true" w:tplc="041A000F" w:ilvl="6">
      <w:start w:val="1"/>
      <w:numFmt w:val="decimal"/>
      <w:lvlText w:val="%7."/>
      <w:lvlJc w:val="left"/>
      <w:pPr>
        <w:ind w:hanging="360" w:left="5085"/>
      </w:pPr>
    </w:lvl>
    <w:lvl w:tentative="true" w:tplc="041A0019" w:ilvl="7">
      <w:start w:val="1"/>
      <w:numFmt w:val="lowerLetter"/>
      <w:lvlText w:val="%8."/>
      <w:lvlJc w:val="left"/>
      <w:pPr>
        <w:ind w:hanging="360" w:left="5805"/>
      </w:pPr>
    </w:lvl>
    <w:lvl w:tentative="true" w:tplc="041A001B" w:ilvl="8">
      <w:start w:val="1"/>
      <w:numFmt w:val="lowerRoman"/>
      <w:lvlText w:val="%9."/>
      <w:lvlJc w:val="right"/>
      <w:pPr>
        <w:ind w:hanging="180" w:left="6525"/>
      </w:pPr>
    </w:lvl>
  </w:abstractNum>
  <w:abstractNum w:abstractNumId="19">
    <w:nsid w:val="769B578F"/>
    <w:multiLevelType w:val="hybridMultilevel"/>
    <w:tmpl w:val="97BED86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3"/>
  </w:num>
  <w:num w:numId="3">
    <w:abstractNumId w:val="15"/>
  </w:num>
  <w:num w:numId="4">
    <w:abstractNumId w:val="9"/>
  </w:num>
  <w:num w:numId="5">
    <w:abstractNumId w:val="0"/>
  </w:num>
  <w:num w:numId="6">
    <w:abstractNumId w:val="8"/>
  </w:num>
  <w:num w:numId="7">
    <w:abstractNumId w:val="2"/>
  </w:num>
  <w:num w:numId="8">
    <w:abstractNumId w:val="10"/>
  </w:num>
  <w:num w:numId="9">
    <w:abstractNumId w:val="11"/>
  </w:num>
  <w:num w:numId="10">
    <w:abstractNumId w:val="7"/>
  </w:num>
  <w:num w:numId="11">
    <w:abstractNumId w:val="4"/>
  </w:num>
  <w:num w:numId="12">
    <w:abstractNumId w:val="5"/>
  </w:num>
  <w:num w:numId="13">
    <w:abstractNumId w:val="6"/>
  </w:num>
  <w:num w:numId="14">
    <w:abstractNumId w:val="16"/>
  </w:num>
  <w:num w:numId="15">
    <w:abstractNumId w:val="19"/>
  </w:num>
  <w:num w:numId="16">
    <w:abstractNumId w:val="12"/>
  </w:num>
  <w:num w:numId="17">
    <w:abstractNumId w:val="1"/>
  </w:num>
  <w:num w:numId="18">
    <w:abstractNumId w:val="17"/>
  </w:num>
  <w:num w:numId="19">
    <w:abstractNumId w:val="18"/>
  </w:num>
  <w:num w:numId="20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23427D"/>
    <w:rsid w:val="00000F97"/>
    <w:rsid w:val="00014C7E"/>
    <w:rsid w:val="00021039"/>
    <w:rsid w:val="000250A9"/>
    <w:rsid w:val="0003150A"/>
    <w:rsid w:val="000360CB"/>
    <w:rsid w:val="000410FB"/>
    <w:rsid w:val="000541F1"/>
    <w:rsid w:val="0006615A"/>
    <w:rsid w:val="00066933"/>
    <w:rsid w:val="00074EBA"/>
    <w:rsid w:val="00083469"/>
    <w:rsid w:val="000B46E0"/>
    <w:rsid w:val="000E20C2"/>
    <w:rsid w:val="00105819"/>
    <w:rsid w:val="00106A5D"/>
    <w:rsid w:val="001226A4"/>
    <w:rsid w:val="00134543"/>
    <w:rsid w:val="001413CB"/>
    <w:rsid w:val="00161CA9"/>
    <w:rsid w:val="001722A1"/>
    <w:rsid w:val="00172F57"/>
    <w:rsid w:val="001751C5"/>
    <w:rsid w:val="001836C9"/>
    <w:rsid w:val="00190EC6"/>
    <w:rsid w:val="001A33BA"/>
    <w:rsid w:val="001E27F1"/>
    <w:rsid w:val="001E65B2"/>
    <w:rsid w:val="00203DA1"/>
    <w:rsid w:val="00215EBB"/>
    <w:rsid w:val="0023427D"/>
    <w:rsid w:val="00240700"/>
    <w:rsid w:val="0026508B"/>
    <w:rsid w:val="00280FF2"/>
    <w:rsid w:val="00284EBE"/>
    <w:rsid w:val="00285C4F"/>
    <w:rsid w:val="00292526"/>
    <w:rsid w:val="00292F39"/>
    <w:rsid w:val="002A0B39"/>
    <w:rsid w:val="002A5367"/>
    <w:rsid w:val="002A6474"/>
    <w:rsid w:val="002E7368"/>
    <w:rsid w:val="002F6B1B"/>
    <w:rsid w:val="003027BA"/>
    <w:rsid w:val="00315384"/>
    <w:rsid w:val="00326E7D"/>
    <w:rsid w:val="00333F2D"/>
    <w:rsid w:val="0034702A"/>
    <w:rsid w:val="00363B4A"/>
    <w:rsid w:val="00374574"/>
    <w:rsid w:val="00380143"/>
    <w:rsid w:val="00386690"/>
    <w:rsid w:val="003B4534"/>
    <w:rsid w:val="003B75BC"/>
    <w:rsid w:val="003C6AA7"/>
    <w:rsid w:val="003C7E1B"/>
    <w:rsid w:val="003E701A"/>
    <w:rsid w:val="003F5293"/>
    <w:rsid w:val="0040172F"/>
    <w:rsid w:val="00405120"/>
    <w:rsid w:val="00475C92"/>
    <w:rsid w:val="004953FD"/>
    <w:rsid w:val="004A593A"/>
    <w:rsid w:val="004B0003"/>
    <w:rsid w:val="004B3A40"/>
    <w:rsid w:val="004B75A5"/>
    <w:rsid w:val="004D161C"/>
    <w:rsid w:val="004D1FD6"/>
    <w:rsid w:val="004D75EB"/>
    <w:rsid w:val="004E4FC0"/>
    <w:rsid w:val="004F5394"/>
    <w:rsid w:val="005010C6"/>
    <w:rsid w:val="00503138"/>
    <w:rsid w:val="005059F7"/>
    <w:rsid w:val="00521719"/>
    <w:rsid w:val="0052240E"/>
    <w:rsid w:val="005275CA"/>
    <w:rsid w:val="005544C2"/>
    <w:rsid w:val="00555AA3"/>
    <w:rsid w:val="00573684"/>
    <w:rsid w:val="005D1389"/>
    <w:rsid w:val="005E5E9A"/>
    <w:rsid w:val="0061088A"/>
    <w:rsid w:val="00623AB0"/>
    <w:rsid w:val="00662138"/>
    <w:rsid w:val="00684D70"/>
    <w:rsid w:val="00685D83"/>
    <w:rsid w:val="006875A2"/>
    <w:rsid w:val="00697228"/>
    <w:rsid w:val="006D4A83"/>
    <w:rsid w:val="006E158B"/>
    <w:rsid w:val="006E2EB5"/>
    <w:rsid w:val="00711D44"/>
    <w:rsid w:val="00712926"/>
    <w:rsid w:val="0073434D"/>
    <w:rsid w:val="00742374"/>
    <w:rsid w:val="007817A2"/>
    <w:rsid w:val="007834EE"/>
    <w:rsid w:val="007940D3"/>
    <w:rsid w:val="007A0A54"/>
    <w:rsid w:val="007A6DF7"/>
    <w:rsid w:val="007C23B1"/>
    <w:rsid w:val="008235CA"/>
    <w:rsid w:val="008639B8"/>
    <w:rsid w:val="00865968"/>
    <w:rsid w:val="0086764E"/>
    <w:rsid w:val="00871E7B"/>
    <w:rsid w:val="008766A7"/>
    <w:rsid w:val="008C20D0"/>
    <w:rsid w:val="009010F7"/>
    <w:rsid w:val="00923C95"/>
    <w:rsid w:val="00932068"/>
    <w:rsid w:val="00937074"/>
    <w:rsid w:val="00940C02"/>
    <w:rsid w:val="009633CD"/>
    <w:rsid w:val="009668F3"/>
    <w:rsid w:val="00967094"/>
    <w:rsid w:val="00971B1C"/>
    <w:rsid w:val="00973189"/>
    <w:rsid w:val="00985654"/>
    <w:rsid w:val="009947E1"/>
    <w:rsid w:val="009A5A58"/>
    <w:rsid w:val="009C31A8"/>
    <w:rsid w:val="009C78C0"/>
    <w:rsid w:val="009E2DEE"/>
    <w:rsid w:val="009F781E"/>
    <w:rsid w:val="00A13BE8"/>
    <w:rsid w:val="00A302B5"/>
    <w:rsid w:val="00A310B2"/>
    <w:rsid w:val="00A81F73"/>
    <w:rsid w:val="00AA4F23"/>
    <w:rsid w:val="00AB3762"/>
    <w:rsid w:val="00AC21D0"/>
    <w:rsid w:val="00AF4B0B"/>
    <w:rsid w:val="00AF7EEB"/>
    <w:rsid w:val="00B17D7E"/>
    <w:rsid w:val="00B25245"/>
    <w:rsid w:val="00B435FD"/>
    <w:rsid w:val="00BA1D52"/>
    <w:rsid w:val="00BB47EB"/>
    <w:rsid w:val="00BD4C58"/>
    <w:rsid w:val="00C27384"/>
    <w:rsid w:val="00C405E4"/>
    <w:rsid w:val="00C55164"/>
    <w:rsid w:val="00C60120"/>
    <w:rsid w:val="00C608B9"/>
    <w:rsid w:val="00C62629"/>
    <w:rsid w:val="00C73798"/>
    <w:rsid w:val="00C76D49"/>
    <w:rsid w:val="00C83A47"/>
    <w:rsid w:val="00C8697D"/>
    <w:rsid w:val="00C87F59"/>
    <w:rsid w:val="00C937CB"/>
    <w:rsid w:val="00CB3BC2"/>
    <w:rsid w:val="00CC0363"/>
    <w:rsid w:val="00CC4FC4"/>
    <w:rsid w:val="00CC7C66"/>
    <w:rsid w:val="00CE0D41"/>
    <w:rsid w:val="00CE4FC7"/>
    <w:rsid w:val="00D00C35"/>
    <w:rsid w:val="00D34DAC"/>
    <w:rsid w:val="00D46BC0"/>
    <w:rsid w:val="00D7368F"/>
    <w:rsid w:val="00D750AC"/>
    <w:rsid w:val="00D94D55"/>
    <w:rsid w:val="00DB2B65"/>
    <w:rsid w:val="00DB61FF"/>
    <w:rsid w:val="00DC68CE"/>
    <w:rsid w:val="00DE4DDD"/>
    <w:rsid w:val="00E01428"/>
    <w:rsid w:val="00E3142A"/>
    <w:rsid w:val="00E5030D"/>
    <w:rsid w:val="00E506A0"/>
    <w:rsid w:val="00E542E8"/>
    <w:rsid w:val="00E56A7E"/>
    <w:rsid w:val="00E6298A"/>
    <w:rsid w:val="00E66287"/>
    <w:rsid w:val="00E85E18"/>
    <w:rsid w:val="00E91175"/>
    <w:rsid w:val="00E9543A"/>
    <w:rsid w:val="00E958FE"/>
    <w:rsid w:val="00EC1707"/>
    <w:rsid w:val="00EC73F1"/>
    <w:rsid w:val="00ED320C"/>
    <w:rsid w:val="00ED6E30"/>
    <w:rsid w:val="00EF3562"/>
    <w:rsid w:val="00F00692"/>
    <w:rsid w:val="00F07699"/>
    <w:rsid w:val="00F13DCC"/>
    <w:rsid w:val="00F206C7"/>
    <w:rsid w:val="00F45761"/>
    <w:rsid w:val="00F71E87"/>
    <w:rsid w:val="00F95280"/>
    <w:rsid w:val="00F95F02"/>
    <w:rsid w:val="00FA55DD"/>
    <w:rsid w:val="00FB2706"/>
    <w:rsid w:val="00FB5C4B"/>
    <w:rsid w:val="00FD0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A6E5991C-CB7C-4C69-B665-7D35AF99E13E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23427D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6A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751C5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51C5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751C5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751C5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1751C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751C5"/>
    <w:rPr>
      <w:rFonts w:cs="Times New Roman" w:eastAsia="Calibri" w:hAnsi="Calibri" w:asci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DEC675C5-067A-4BBC-B9E8-D419B6BE974C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/>
  <properties:Pages>5</properties:Pages>
  <properties:Words>1489</properties:Words>
  <properties:Characters>8489</properties:Characters>
  <properties:Lines>70</properties:Lines>
  <properties:Paragraphs>19</properties:Paragraphs>
  <properties:TotalTime>86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9959</properties:CharactersWithSpaces>
  <properties:SharedDoc>false</properties:SharedDoc>
  <properties:HyperlinksChanged>false</properties:HyperlinksChanged>
  <properties:Application>Microsoft Office Word</properties:Application>
  <properties:AppVersion>15.0000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2018-04-22T20:49:00Z</dcterms:created>
  <dc:creator>Josip</dc:creator>
  <cp:lastModifiedBy>Drenski</cp:lastModifiedBy>
  <cp:lastPrinted>2017-11-15T08:16:00Z</cp:lastPrinted>
  <dcterms:modified xmlns:xsi="http://www.w3.org/2001/XMLSchema-instance" xsi:type="dcterms:W3CDTF">2018-04-25T16:46:00Z</dcterms:modified>
  <cp:revision>66</cp:revision>
</cp:coreProperties>
</file>