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2af6" w14:paraId="cda2af6" w:rsidRDefault="00B314E8" w:rsidP="00CC54F7" w:rsidR="00CC54F7" w:rsidRPr="00CC54F7">
      <w:pPr>
        <w:jc w:val="center"/>
        <w15:collapsed w:val="false"/>
        <w:rPr>
          <w:rFonts w:hAnsi="Times New Roman" w:ascii="Times New Roman"/>
          <w:szCs w:val="24"/>
        </w:rPr>
      </w:pPr>
      <w:bookmarkStart w:name="_GoBack" w:id="0"/>
      <w:bookmarkEnd w:id="0"/>
      <w:r w:rsidRPr="00CC54F7">
        <w:rPr>
          <w:rFonts w:hAnsi="Times New Roman" w:ascii="Times New Roman"/>
          <w:szCs w:val="24"/>
        </w:rPr>
        <w:tab/>
      </w:r>
      <w:r w:rsidR="00CC54F7" w:rsidRPr="00CC54F7">
        <w:rPr>
          <w:rFonts w:hAnsi="Times New Roman" w:ascii="Times New Roman"/>
          <w:szCs w:val="24"/>
        </w:rPr>
        <w:t xml:space="preserve">                                                                                                                    </w:t>
      </w:r>
    </w:p>
    <w:p w:rsidRDefault="00CC54F7" w:rsidP="00CC54F7" w:rsidR="00CC54F7" w:rsidRPr="00CC54F7">
      <w:pPr>
        <w:tabs>
          <w:tab w:pos="395" w:val="left"/>
        </w:tabs>
        <w:rPr>
          <w:rFonts w:hAnsi="Times New Roman" w:ascii="Times New Roman"/>
          <w:szCs w:val="24"/>
        </w:rPr>
      </w:pPr>
      <w:r w:rsidRPr="00CC54F7">
        <w:rPr>
          <w:rFonts w:hAnsi="Times New Roman" w:ascii="Times New Roman"/>
          <w:szCs w:val="24"/>
        </w:rPr>
        <w:tab/>
      </w:r>
      <w:r w:rsidRPr="00CC54F7">
        <w:rPr>
          <w:rFonts w:hAnsi="Times New Roman" w:ascii="Times New Roman"/>
          <w:noProof/>
          <w:szCs w:val="24"/>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C54F7" w:rsidP="00CC54F7" w:rsidR="00CC54F7" w:rsidRPr="00CC54F7">
      <w:pPr>
        <w:jc w:val="both"/>
        <w:rPr>
          <w:rFonts w:hAnsi="Times New Roman" w:ascii="Times New Roman"/>
          <w:szCs w:val="24"/>
        </w:rPr>
      </w:pPr>
      <w:r w:rsidRPr="00CC54F7">
        <w:rPr>
          <w:rFonts w:hAnsi="Times New Roman" w:ascii="Times New Roman"/>
          <w:szCs w:val="24"/>
        </w:rPr>
        <w:t>REPUBLIKA HRVATSKA</w:t>
      </w:r>
    </w:p>
    <w:p w:rsidRDefault="00CC54F7" w:rsidP="00887026" w:rsidR="00CC54F7" w:rsidRPr="00CC54F7">
      <w:pPr>
        <w:tabs>
          <w:tab w:pos="7240" w:val="left"/>
        </w:tabs>
        <w:jc w:val="both"/>
        <w:rPr>
          <w:rFonts w:hAnsi="Times New Roman" w:ascii="Times New Roman"/>
          <w:szCs w:val="24"/>
        </w:rPr>
      </w:pPr>
      <w:r w:rsidRPr="00CC54F7">
        <w:rPr>
          <w:rFonts w:hAnsi="Times New Roman" w:ascii="Times New Roman"/>
          <w:szCs w:val="24"/>
        </w:rPr>
        <w:t>TRGOVAČKI SUD U ZAGREBU</w:t>
      </w:r>
      <w:r w:rsidR="00887026">
        <w:rPr>
          <w:rFonts w:hAnsi="Times New Roman" w:ascii="Times New Roman"/>
          <w:szCs w:val="24"/>
        </w:rPr>
        <w:tab/>
      </w:r>
      <w:r w:rsidR="00887026" w:rsidRPr="00CC54F7">
        <w:rPr>
          <w:rFonts w:hAnsi="Times New Roman" w:ascii="Times New Roman"/>
          <w:szCs w:val="24"/>
        </w:rPr>
        <w:t>4  St-</w:t>
      </w:r>
      <w:r w:rsidR="00887026">
        <w:rPr>
          <w:rFonts w:hAnsi="Times New Roman" w:ascii="Times New Roman"/>
          <w:szCs w:val="24"/>
        </w:rPr>
        <w:t>6797/</w:t>
      </w:r>
      <w:r w:rsidR="00887026" w:rsidRPr="00CC54F7">
        <w:rPr>
          <w:rFonts w:hAnsi="Times New Roman" w:ascii="Times New Roman"/>
          <w:szCs w:val="24"/>
        </w:rPr>
        <w:t>16</w:t>
      </w:r>
    </w:p>
    <w:p w:rsidRDefault="00CC54F7" w:rsidP="00CC54F7" w:rsidR="00CC54F7" w:rsidRPr="00CC54F7">
      <w:pPr>
        <w:jc w:val="both"/>
        <w:rPr>
          <w:rFonts w:hAnsi="Times New Roman" w:ascii="Times New Roman"/>
          <w:szCs w:val="24"/>
        </w:rPr>
      </w:pPr>
      <w:r w:rsidRPr="00CC54F7">
        <w:rPr>
          <w:rFonts w:hAnsi="Times New Roman" w:ascii="Times New Roman"/>
          <w:szCs w:val="24"/>
        </w:rPr>
        <w:t xml:space="preserve">STALNA SLUŽBA </w:t>
      </w:r>
    </w:p>
    <w:p w:rsidRDefault="00CC54F7" w:rsidP="00CC54F7" w:rsidR="00CC54F7" w:rsidRPr="00CC54F7">
      <w:pPr>
        <w:jc w:val="both"/>
        <w:rPr>
          <w:rFonts w:hAnsi="Times New Roman" w:ascii="Times New Roman"/>
          <w:szCs w:val="24"/>
        </w:rPr>
      </w:pPr>
      <w:r w:rsidRPr="00CC54F7">
        <w:rPr>
          <w:rFonts w:hAnsi="Times New Roman" w:ascii="Times New Roman"/>
          <w:szCs w:val="24"/>
        </w:rPr>
        <w:t>Karlovac, Trg hrvatskih branitelja 1</w:t>
      </w:r>
    </w:p>
    <w:p w:rsidRDefault="00CC54F7" w:rsidP="00CC54F7" w:rsidR="00CC54F7" w:rsidRPr="00CC54F7">
      <w:pPr>
        <w:jc w:val="both"/>
        <w:rPr>
          <w:rFonts w:hAnsi="Times New Roman" w:ascii="Times New Roman"/>
          <w:szCs w:val="24"/>
        </w:rPr>
      </w:pPr>
    </w:p>
    <w:p w:rsidRDefault="00CC54F7" w:rsidP="00CC54F7" w:rsidR="00CC54F7" w:rsidRPr="00CC54F7">
      <w:pPr>
        <w:jc w:val="center"/>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center"/>
        <w:rPr>
          <w:rFonts w:hAnsi="Times New Roman" w:ascii="Times New Roman"/>
          <w:szCs w:val="24"/>
        </w:rPr>
      </w:pPr>
      <w:r w:rsidRPr="00CC54F7">
        <w:rPr>
          <w:rFonts w:hAnsi="Times New Roman" w:ascii="Times New Roman"/>
          <w:szCs w:val="24"/>
        </w:rPr>
        <w:t>R J E Š E N J E</w:t>
      </w:r>
    </w:p>
    <w:p w:rsidRDefault="00CC54F7" w:rsidP="00CC54F7" w:rsidR="00CC54F7" w:rsidRPr="00CC54F7">
      <w:pPr>
        <w:jc w:val="both"/>
        <w:rPr>
          <w:rFonts w:hAnsi="Times New Roman" w:ascii="Times New Roman"/>
          <w:szCs w:val="24"/>
        </w:rPr>
      </w:pPr>
    </w:p>
    <w:p w:rsidRDefault="00CC54F7" w:rsidP="002E5E0C" w:rsidR="00CC54F7" w:rsidRPr="00CC54F7">
      <w:pPr>
        <w:ind w:firstLine="720"/>
        <w:jc w:val="both"/>
        <w:rPr>
          <w:rFonts w:hAnsi="Times New Roman" w:ascii="Times New Roman"/>
          <w:szCs w:val="24"/>
        </w:rPr>
      </w:pPr>
      <w:r w:rsidRPr="00CC54F7">
        <w:rPr>
          <w:rFonts w:hAnsi="Times New Roman" w:ascii="Times New Roman"/>
          <w:szCs w:val="24"/>
        </w:rPr>
        <w:t>Trgovački sud u Zagrebu, Stalna služba,</w:t>
      </w:r>
      <w:r w:rsidRPr="00CC54F7">
        <w:rPr>
          <w:rFonts w:hAnsi="Times New Roman" w:ascii="Times New Roman"/>
          <w:b/>
          <w:szCs w:val="24"/>
        </w:rPr>
        <w:t xml:space="preserve"> </w:t>
      </w:r>
      <w:r w:rsidRPr="00CC54F7">
        <w:rPr>
          <w:rFonts w:hAnsi="Times New Roman" w:ascii="Times New Roman"/>
          <w:szCs w:val="24"/>
        </w:rPr>
        <w:t>po sucu Goranki Boljkovac, kao stečajnom sucu, u stečajnom postupku nad stečajnim  dužnikom</w:t>
      </w:r>
      <w:r w:rsidR="002E5E0C">
        <w:rPr>
          <w:rFonts w:hAnsi="Times New Roman" w:ascii="Times New Roman"/>
          <w:szCs w:val="24"/>
        </w:rPr>
        <w:t xml:space="preserve">  </w:t>
      </w:r>
      <w:r w:rsidR="00740EC2">
        <w:rPr>
          <w:rFonts w:hAnsi="Times New Roman" w:ascii="Times New Roman"/>
        </w:rPr>
        <w:t>MABA-PRINT d.d. u stečaju, Brezje, Brezjanski put 33</w:t>
      </w:r>
      <w:r w:rsidR="00740EC2" w:rsidRPr="00250807">
        <w:rPr>
          <w:rFonts w:hAnsi="Times New Roman" w:ascii="Times New Roman"/>
        </w:rPr>
        <w:t xml:space="preserve">, </w:t>
      </w:r>
      <w:r w:rsidR="00740EC2">
        <w:rPr>
          <w:rFonts w:hAnsi="Times New Roman" w:ascii="Times New Roman"/>
        </w:rPr>
        <w:t>OIB 12687282181</w:t>
      </w:r>
      <w:r w:rsidR="002E5E0C">
        <w:rPr>
          <w:rFonts w:hAnsi="Times New Roman" w:ascii="Times New Roman"/>
        </w:rPr>
        <w:t>,</w:t>
      </w:r>
      <w:r w:rsidRPr="00CC54F7">
        <w:rPr>
          <w:rFonts w:hAnsi="Times New Roman" w:ascii="Times New Roman"/>
          <w:szCs w:val="24"/>
        </w:rPr>
        <w:t xml:space="preserve"> dana </w:t>
      </w:r>
      <w:r w:rsidR="00740EC2">
        <w:rPr>
          <w:rFonts w:hAnsi="Times New Roman" w:ascii="Times New Roman"/>
          <w:szCs w:val="24"/>
        </w:rPr>
        <w:t>28. svibnja 2018.</w:t>
      </w:r>
    </w:p>
    <w:p w:rsidRDefault="00CC54F7" w:rsidP="00CC54F7" w:rsidR="00CC54F7" w:rsidRPr="00CC54F7">
      <w:pPr>
        <w:jc w:val="center"/>
        <w:rPr>
          <w:rFonts w:hAnsi="Times New Roman" w:ascii="Times New Roman"/>
          <w:szCs w:val="24"/>
        </w:rPr>
      </w:pPr>
    </w:p>
    <w:p w:rsidRDefault="00B314E8" w:rsidP="00CC54F7" w:rsidR="00B314E8" w:rsidRPr="00CC54F7">
      <w:pPr>
        <w:jc w:val="center"/>
        <w:rPr>
          <w:rFonts w:hAnsi="Times New Roman" w:ascii="Times New Roman"/>
          <w:szCs w:val="24"/>
        </w:rPr>
      </w:pPr>
      <w:r w:rsidRPr="00CC54F7">
        <w:rPr>
          <w:rFonts w:hAnsi="Times New Roman" w:ascii="Times New Roman"/>
          <w:szCs w:val="24"/>
        </w:rPr>
        <w:t>r i j e š i o   j e</w:t>
      </w:r>
    </w:p>
    <w:p w:rsidRDefault="00F24815" w:rsidP="00B314E8" w:rsidR="00F24815" w:rsidRPr="00CC54F7">
      <w:pPr>
        <w:pStyle w:val="Tijeloteksta"/>
        <w:rPr>
          <w:rFonts w:hAnsi="Times New Roman" w:ascii="Times New Roman"/>
          <w:szCs w:val="24"/>
        </w:rPr>
      </w:pPr>
    </w:p>
    <w:p w:rsidRDefault="00153D52" w:rsidP="00153D52" w:rsidR="005C793D">
      <w:pPr>
        <w:tabs>
          <w:tab w:pos="7849" w:val="left"/>
        </w:tabs>
        <w:ind w:firstLine="709"/>
        <w:jc w:val="both"/>
        <w:rPr>
          <w:rFonts w:hAnsi="Times New Roman" w:ascii="Times New Roman"/>
        </w:rPr>
      </w:pPr>
      <w:r>
        <w:rPr>
          <w:rFonts w:hAnsi="Times New Roman" w:ascii="Times New Roman"/>
        </w:rPr>
        <w:t xml:space="preserve">I. </w:t>
      </w:r>
      <w:r w:rsidR="007A7D98" w:rsidRPr="00740EF7">
        <w:rPr>
          <w:rFonts w:hAnsi="Times New Roman" w:ascii="Times New Roman"/>
        </w:rPr>
        <w:t xml:space="preserve">Odbacuje se prijava tražbine nižeg isplatnog reda vjerovnika </w:t>
      </w:r>
      <w:r>
        <w:rPr>
          <w:rFonts w:hAnsi="Times New Roman" w:ascii="Times New Roman"/>
        </w:rPr>
        <w:t>PASTOR-TVA - d.d., Rakitje, Novačka 2, OIB 17140959007</w:t>
      </w:r>
      <w:r w:rsidR="007A7D98" w:rsidRPr="00740EF7">
        <w:rPr>
          <w:rFonts w:hAnsi="Times New Roman" w:ascii="Times New Roman"/>
        </w:rPr>
        <w:t xml:space="preserve">, u iznosu od </w:t>
      </w:r>
      <w:r>
        <w:rPr>
          <w:rFonts w:hAnsi="Times New Roman" w:ascii="Times New Roman"/>
        </w:rPr>
        <w:t>358,13</w:t>
      </w:r>
      <w:r w:rsidR="007A7D98" w:rsidRPr="00740EF7">
        <w:rPr>
          <w:rFonts w:hAnsi="Times New Roman" w:ascii="Times New Roman"/>
        </w:rPr>
        <w:t xml:space="preserve"> kn, kao preuranjena.</w:t>
      </w:r>
    </w:p>
    <w:p w:rsidRDefault="00153D52" w:rsidP="00153D52" w:rsidR="00153D52">
      <w:pPr>
        <w:tabs>
          <w:tab w:pos="7849" w:val="left"/>
        </w:tabs>
        <w:ind w:firstLine="709"/>
        <w:jc w:val="both"/>
        <w:rPr>
          <w:rFonts w:hAnsi="Times New Roman" w:ascii="Times New Roman"/>
        </w:rPr>
      </w:pPr>
    </w:p>
    <w:p w:rsidRDefault="00153D52" w:rsidP="00887026" w:rsidR="00153D52">
      <w:pPr>
        <w:tabs>
          <w:tab w:pos="7849" w:val="left"/>
        </w:tabs>
        <w:ind w:firstLine="709"/>
        <w:jc w:val="both"/>
        <w:rPr>
          <w:rFonts w:hAnsi="Times New Roman" w:ascii="Times New Roman"/>
        </w:rPr>
      </w:pPr>
      <w:r>
        <w:rPr>
          <w:rFonts w:hAnsi="Times New Roman" w:ascii="Times New Roman"/>
        </w:rPr>
        <w:t xml:space="preserve">II. </w:t>
      </w:r>
      <w:r w:rsidRPr="00740EF7">
        <w:rPr>
          <w:rFonts w:hAnsi="Times New Roman" w:ascii="Times New Roman"/>
        </w:rPr>
        <w:t xml:space="preserve">Odbacuje se prijava tražbine nižeg isplatnog reda vjerovnika </w:t>
      </w:r>
      <w:r>
        <w:rPr>
          <w:rFonts w:hAnsi="Times New Roman" w:ascii="Times New Roman"/>
        </w:rPr>
        <w:t>RESSO d.o.o., Samobor, Josipa Jelačića 87, OIB 28355487455</w:t>
      </w:r>
      <w:r w:rsidRPr="00740EF7">
        <w:rPr>
          <w:rFonts w:hAnsi="Times New Roman" w:ascii="Times New Roman"/>
        </w:rPr>
        <w:t xml:space="preserve">, u iznosu od </w:t>
      </w:r>
      <w:r w:rsidR="00917E9E">
        <w:rPr>
          <w:rFonts w:hAnsi="Times New Roman" w:ascii="Times New Roman"/>
        </w:rPr>
        <w:t xml:space="preserve">490,96 </w:t>
      </w:r>
      <w:r w:rsidRPr="00740EF7">
        <w:rPr>
          <w:rFonts w:hAnsi="Times New Roman" w:ascii="Times New Roman"/>
        </w:rPr>
        <w:t>kn, kao preuranjena.</w:t>
      </w:r>
    </w:p>
    <w:p w:rsidRDefault="00153D52" w:rsidP="00153D52" w:rsidR="00153D52">
      <w:pPr>
        <w:tabs>
          <w:tab w:pos="7849" w:val="left"/>
        </w:tabs>
        <w:ind w:firstLine="709"/>
        <w:jc w:val="both"/>
        <w:rPr>
          <w:rFonts w:hAnsi="Times New Roman" w:ascii="Times New Roman"/>
        </w:rPr>
      </w:pPr>
    </w:p>
    <w:p w:rsidRDefault="005C793D" w:rsidP="005C793D" w:rsidR="005C793D">
      <w:pPr>
        <w:jc w:val="both"/>
        <w:rPr>
          <w:rFonts w:hAnsi="Times New Roman" w:ascii="Times New Roman"/>
        </w:rPr>
      </w:pPr>
    </w:p>
    <w:p w:rsidRDefault="000F0435" w:rsidP="003C1078" w:rsidR="00F24815" w:rsidRPr="00CC54F7">
      <w:pPr>
        <w:pStyle w:val="Tijeloteksta"/>
        <w:jc w:val="center"/>
        <w:rPr>
          <w:rFonts w:hAnsi="Times New Roman" w:ascii="Times New Roman"/>
          <w:szCs w:val="24"/>
        </w:rPr>
      </w:pPr>
      <w:r w:rsidRPr="00CC54F7">
        <w:rPr>
          <w:rFonts w:hAnsi="Times New Roman" w:ascii="Times New Roman"/>
          <w:szCs w:val="24"/>
        </w:rPr>
        <w:t>Obrazloženje</w:t>
      </w:r>
    </w:p>
    <w:p w:rsidRDefault="008F12BE" w:rsidP="000F0435" w:rsidR="008F12BE" w:rsidRPr="00CC54F7">
      <w:pPr>
        <w:pStyle w:val="Tijeloteksta"/>
        <w:jc w:val="center"/>
        <w:rPr>
          <w:rFonts w:hAnsi="Times New Roman" w:ascii="Times New Roman"/>
          <w:b/>
          <w:szCs w:val="24"/>
        </w:rPr>
      </w:pPr>
    </w:p>
    <w:p w:rsidRDefault="00B82E8A" w:rsidP="008C08A2" w:rsidR="008C08A2">
      <w:pPr>
        <w:ind w:firstLine="720"/>
        <w:jc w:val="both"/>
        <w:rPr>
          <w:rFonts w:hAnsi="Times New Roman" w:ascii="Times New Roman"/>
        </w:rPr>
      </w:pPr>
      <w:r w:rsidRPr="00CC54F7">
        <w:rPr>
          <w:rFonts w:hAnsi="Times New Roman" w:ascii="Times New Roman"/>
          <w:szCs w:val="24"/>
        </w:rPr>
        <w:t xml:space="preserve">Na ispitnom ročištu održanom dana </w:t>
      </w:r>
      <w:r w:rsidR="00826F5E">
        <w:rPr>
          <w:rFonts w:hAnsi="Times New Roman" w:ascii="Times New Roman"/>
          <w:szCs w:val="24"/>
        </w:rPr>
        <w:t>28. svibnja 2018.</w:t>
      </w:r>
      <w:r w:rsidR="008C08A2">
        <w:rPr>
          <w:rFonts w:hAnsi="Times New Roman" w:ascii="Times New Roman"/>
          <w:szCs w:val="24"/>
        </w:rPr>
        <w:t xml:space="preserve"> stečajna upraviteljica navela je </w:t>
      </w:r>
      <w:r w:rsidR="008C08A2">
        <w:rPr>
          <w:rFonts w:hAnsi="Times New Roman" w:ascii="Times New Roman"/>
        </w:rPr>
        <w:t xml:space="preserve">da je stečajni vjerovnik PASTOR-TVA -  d.d., Rakitje podnio prijavu tražbine drugog višeg isplatnog reda u iznosu od 1.968,98 kn, a da je ujedno podnio i prijavu tražbine u iznosu od 358,13 kn, navodeći da taj iznos predstavlja trošak prijave. Stečajna upraviteljica navela je da iznos od 358,13 kn predstavlja tražbinu nižeg isplatnog reda, naime, ističe da u tražbine nižih isplatnih redova ulaze troškovi koji za pojedine vjerovnike nastaju njihovim sudjelovanjem u postupku. Stečajna upraviteljica istaknula je da iz same prijave navedenog vjerovnika proizlazi da iznos od 358,13 kn predstavlja trošak zastupanja po punomoćniku odvjetniku u iznosu od 250,00 kn uvećano za PDV od 25% u iznosu od 62,50 kn, te trošak pristojbe u iznosu od 45,63 kn. Slijedom navedenog, stečajna upraviteljica predložila je da sud posebnim rješenjem odbaci prijavu tražbine nižeg isplatnog reda stečajnog vjerovnika PASTOR-TVA - d.d. u iznosu od 358,13 kn kao preuranjenu, jer u konkretnom slučaju sud nije posebnim rješenjem pozvao vjerovnike nižih isplatnih redova da prijave svoje tražbine. </w:t>
      </w:r>
    </w:p>
    <w:p w:rsidRDefault="008C08A2" w:rsidP="008C08A2" w:rsidR="008C08A2">
      <w:pPr>
        <w:jc w:val="both"/>
        <w:rPr>
          <w:rFonts w:hAnsi="Times New Roman" w:ascii="Times New Roman"/>
        </w:rPr>
      </w:pPr>
    </w:p>
    <w:p w:rsidRDefault="008C08A2" w:rsidP="008C08A2" w:rsidR="008C08A2">
      <w:pPr>
        <w:ind w:firstLine="709"/>
        <w:jc w:val="both"/>
        <w:rPr>
          <w:rFonts w:hAnsi="Times New Roman" w:ascii="Times New Roman"/>
        </w:rPr>
      </w:pPr>
      <w:r>
        <w:rPr>
          <w:rFonts w:hAnsi="Times New Roman" w:ascii="Times New Roman"/>
        </w:rPr>
        <w:t xml:space="preserve">Nadalje, </w:t>
      </w:r>
      <w:r w:rsidR="00E653DF">
        <w:rPr>
          <w:rFonts w:hAnsi="Times New Roman" w:ascii="Times New Roman"/>
        </w:rPr>
        <w:t xml:space="preserve">stečajni vjerovnik </w:t>
      </w:r>
      <w:r w:rsidR="00A17F68">
        <w:rPr>
          <w:rFonts w:hAnsi="Times New Roman" w:ascii="Times New Roman"/>
        </w:rPr>
        <w:t>RESSO d.o.o. Samobor</w:t>
      </w:r>
      <w:r>
        <w:rPr>
          <w:rFonts w:hAnsi="Times New Roman" w:ascii="Times New Roman"/>
        </w:rPr>
        <w:t xml:space="preserve"> </w:t>
      </w:r>
      <w:r w:rsidR="00E653DF">
        <w:rPr>
          <w:rFonts w:hAnsi="Times New Roman" w:ascii="Times New Roman"/>
        </w:rPr>
        <w:t xml:space="preserve">podnio </w:t>
      </w:r>
      <w:r w:rsidR="00A17F68">
        <w:rPr>
          <w:rFonts w:hAnsi="Times New Roman" w:ascii="Times New Roman"/>
        </w:rPr>
        <w:t xml:space="preserve">je </w:t>
      </w:r>
      <w:r w:rsidR="00E653DF">
        <w:rPr>
          <w:rFonts w:hAnsi="Times New Roman" w:ascii="Times New Roman"/>
        </w:rPr>
        <w:t>prijavu tražbine</w:t>
      </w:r>
      <w:r>
        <w:rPr>
          <w:rFonts w:hAnsi="Times New Roman" w:ascii="Times New Roman"/>
        </w:rPr>
        <w:t xml:space="preserve"> </w:t>
      </w:r>
      <w:r w:rsidR="00A17F68">
        <w:rPr>
          <w:rFonts w:hAnsi="Times New Roman" w:ascii="Times New Roman"/>
        </w:rPr>
        <w:t xml:space="preserve">u iznosu od 39.500,00 kn na ime glavnice i </w:t>
      </w:r>
      <w:r w:rsidR="0098034A">
        <w:rPr>
          <w:rFonts w:hAnsi="Times New Roman" w:ascii="Times New Roman"/>
        </w:rPr>
        <w:t xml:space="preserve">iznosu od </w:t>
      </w:r>
      <w:r w:rsidR="00A17F68">
        <w:rPr>
          <w:rFonts w:hAnsi="Times New Roman" w:ascii="Times New Roman"/>
        </w:rPr>
        <w:t>5.815,23 kn na ime kamata</w:t>
      </w:r>
      <w:r w:rsidR="0098034A">
        <w:rPr>
          <w:rFonts w:hAnsi="Times New Roman" w:ascii="Times New Roman"/>
        </w:rPr>
        <w:t xml:space="preserve">, dakle, ukupno u iznosu od 45.315,23 kn. Stečajna upraviteljica je istaknula da tražbinu </w:t>
      </w:r>
      <w:r>
        <w:rPr>
          <w:rFonts w:hAnsi="Times New Roman" w:ascii="Times New Roman"/>
        </w:rPr>
        <w:t>drugog višeg isplatnog reda</w:t>
      </w:r>
      <w:r w:rsidR="0098034A">
        <w:rPr>
          <w:rFonts w:hAnsi="Times New Roman" w:ascii="Times New Roman"/>
        </w:rPr>
        <w:t xml:space="preserve"> vjerovnika RESSO d.o.o. Samobor čini iznos od ukupno</w:t>
      </w:r>
      <w:r>
        <w:rPr>
          <w:rFonts w:hAnsi="Times New Roman" w:ascii="Times New Roman"/>
        </w:rPr>
        <w:t xml:space="preserve"> 44.824,27 kn (glavnica od 39.500,00 kn i </w:t>
      </w:r>
      <w:r w:rsidR="00A17F68">
        <w:rPr>
          <w:rFonts w:hAnsi="Times New Roman" w:ascii="Times New Roman"/>
        </w:rPr>
        <w:t xml:space="preserve">zakonske zatezne </w:t>
      </w:r>
      <w:r>
        <w:rPr>
          <w:rFonts w:hAnsi="Times New Roman" w:ascii="Times New Roman"/>
        </w:rPr>
        <w:t xml:space="preserve">kamate na glavnicu od dana dospijeća tražbine do dana </w:t>
      </w:r>
      <w:r>
        <w:rPr>
          <w:rFonts w:hAnsi="Times New Roman" w:ascii="Times New Roman"/>
        </w:rPr>
        <w:lastRenderedPageBreak/>
        <w:t xml:space="preserve">otvaranja stečajnog postupka u iznosu od 5.324,27 kn). </w:t>
      </w:r>
      <w:r w:rsidR="00E653DF">
        <w:rPr>
          <w:rFonts w:hAnsi="Times New Roman" w:ascii="Times New Roman"/>
        </w:rPr>
        <w:t xml:space="preserve">Stečajna upraviteljica </w:t>
      </w:r>
      <w:r w:rsidR="0098034A">
        <w:rPr>
          <w:rFonts w:hAnsi="Times New Roman" w:ascii="Times New Roman"/>
        </w:rPr>
        <w:t>istaknula je da j</w:t>
      </w:r>
      <w:r w:rsidR="00E653DF">
        <w:rPr>
          <w:rFonts w:hAnsi="Times New Roman" w:ascii="Times New Roman"/>
        </w:rPr>
        <w:t>e međutim</w:t>
      </w:r>
      <w:r>
        <w:rPr>
          <w:rFonts w:hAnsi="Times New Roman" w:ascii="Times New Roman"/>
        </w:rPr>
        <w:t xml:space="preserve"> </w:t>
      </w:r>
      <w:r w:rsidR="00E653DF">
        <w:rPr>
          <w:rFonts w:hAnsi="Times New Roman" w:ascii="Times New Roman"/>
        </w:rPr>
        <w:t>taj vjerovnik</w:t>
      </w:r>
      <w:r>
        <w:rPr>
          <w:rFonts w:hAnsi="Times New Roman" w:ascii="Times New Roman"/>
        </w:rPr>
        <w:t xml:space="preserve"> na glavnicu </w:t>
      </w:r>
      <w:r w:rsidR="00A17F68">
        <w:rPr>
          <w:rFonts w:hAnsi="Times New Roman" w:ascii="Times New Roman"/>
        </w:rPr>
        <w:t>od 39.500,00 kn</w:t>
      </w:r>
      <w:r>
        <w:rPr>
          <w:rFonts w:hAnsi="Times New Roman" w:ascii="Times New Roman"/>
        </w:rPr>
        <w:t xml:space="preserve"> obračunao i daljnj</w:t>
      </w:r>
      <w:r w:rsidR="00A17F68">
        <w:rPr>
          <w:rFonts w:hAnsi="Times New Roman" w:ascii="Times New Roman"/>
        </w:rPr>
        <w:t>e zakonske zatezne kamate</w:t>
      </w:r>
      <w:r>
        <w:rPr>
          <w:rFonts w:hAnsi="Times New Roman" w:ascii="Times New Roman"/>
        </w:rPr>
        <w:t xml:space="preserve"> koj</w:t>
      </w:r>
      <w:r w:rsidR="00A17F68">
        <w:rPr>
          <w:rFonts w:hAnsi="Times New Roman" w:ascii="Times New Roman"/>
        </w:rPr>
        <w:t>e</w:t>
      </w:r>
      <w:r>
        <w:rPr>
          <w:rFonts w:hAnsi="Times New Roman" w:ascii="Times New Roman"/>
        </w:rPr>
        <w:t xml:space="preserve"> za razdoblje od dana otvaranja stečajnog postupka</w:t>
      </w:r>
      <w:r w:rsidR="00A17F68">
        <w:rPr>
          <w:rFonts w:hAnsi="Times New Roman" w:ascii="Times New Roman"/>
        </w:rPr>
        <w:t xml:space="preserve"> 16. studenog 2017.</w:t>
      </w:r>
      <w:r>
        <w:rPr>
          <w:rFonts w:hAnsi="Times New Roman" w:ascii="Times New Roman"/>
        </w:rPr>
        <w:t xml:space="preserve"> pa do dana 16. siječnja 2018. iznos</w:t>
      </w:r>
      <w:r w:rsidR="00A17F68">
        <w:rPr>
          <w:rFonts w:hAnsi="Times New Roman" w:ascii="Times New Roman"/>
        </w:rPr>
        <w:t>e</w:t>
      </w:r>
      <w:r>
        <w:rPr>
          <w:rFonts w:hAnsi="Times New Roman" w:ascii="Times New Roman"/>
        </w:rPr>
        <w:t xml:space="preserve"> 490,96 kn. Dakle, stečajna upraviteljica </w:t>
      </w:r>
      <w:r w:rsidR="0098034A">
        <w:rPr>
          <w:rFonts w:hAnsi="Times New Roman" w:ascii="Times New Roman"/>
        </w:rPr>
        <w:t>navela je d</w:t>
      </w:r>
      <w:r>
        <w:rPr>
          <w:rFonts w:hAnsi="Times New Roman" w:ascii="Times New Roman"/>
        </w:rPr>
        <w:t xml:space="preserve">a je u cijelosti priznala prijavljenu tražbinu drugog višeg isplatnog reda </w:t>
      </w:r>
      <w:r w:rsidR="0098034A">
        <w:rPr>
          <w:rFonts w:hAnsi="Times New Roman" w:ascii="Times New Roman"/>
        </w:rPr>
        <w:t xml:space="preserve">stečajnog </w:t>
      </w:r>
      <w:r>
        <w:rPr>
          <w:rFonts w:hAnsi="Times New Roman" w:ascii="Times New Roman"/>
        </w:rPr>
        <w:t>vjerovnika</w:t>
      </w:r>
      <w:r w:rsidR="0098034A">
        <w:rPr>
          <w:rFonts w:hAnsi="Times New Roman" w:ascii="Times New Roman"/>
        </w:rPr>
        <w:t xml:space="preserve"> RESSO d.o.o. Samobor u iznosu od 44.824,27 kn</w:t>
      </w:r>
      <w:r>
        <w:rPr>
          <w:rFonts w:hAnsi="Times New Roman" w:ascii="Times New Roman"/>
        </w:rPr>
        <w:t xml:space="preserve">, a da </w:t>
      </w:r>
      <w:r w:rsidR="0098034A">
        <w:rPr>
          <w:rFonts w:hAnsi="Times New Roman" w:ascii="Times New Roman"/>
        </w:rPr>
        <w:t>u tražbine nižih isplatnih redova ulaze</w:t>
      </w:r>
      <w:r>
        <w:rPr>
          <w:rFonts w:hAnsi="Times New Roman" w:ascii="Times New Roman"/>
        </w:rPr>
        <w:t xml:space="preserve"> kamate na tražbine stečajnih vjerovnika od otvaranja stečajnoga postupka</w:t>
      </w:r>
      <w:r w:rsidR="0098034A">
        <w:rPr>
          <w:rFonts w:hAnsi="Times New Roman" w:ascii="Times New Roman"/>
        </w:rPr>
        <w:t>, a sve</w:t>
      </w:r>
      <w:r>
        <w:rPr>
          <w:rFonts w:hAnsi="Times New Roman" w:ascii="Times New Roman"/>
        </w:rPr>
        <w:t xml:space="preserve"> sukladno odredbi čl. 139. st. 1. toč. 1. </w:t>
      </w:r>
      <w:r w:rsidR="0098034A">
        <w:rPr>
          <w:rFonts w:hAnsi="Times New Roman" w:ascii="Times New Roman"/>
        </w:rPr>
        <w:t xml:space="preserve">Stečajnog zakona </w:t>
      </w:r>
      <w:r w:rsidR="0098034A" w:rsidRPr="00CC54F7">
        <w:rPr>
          <w:rFonts w:hAnsi="Times New Roman" w:ascii="Times New Roman"/>
          <w:szCs w:val="24"/>
        </w:rPr>
        <w:t>(</w:t>
      </w:r>
      <w:r w:rsidR="0098034A">
        <w:rPr>
          <w:rFonts w:hAnsi="Times New Roman" w:ascii="Times New Roman"/>
          <w:szCs w:val="24"/>
        </w:rPr>
        <w:t>Narodne novine</w:t>
      </w:r>
      <w:r w:rsidR="0098034A" w:rsidRPr="00CC54F7">
        <w:rPr>
          <w:rFonts w:hAnsi="Times New Roman" w:ascii="Times New Roman"/>
          <w:szCs w:val="24"/>
        </w:rPr>
        <w:t xml:space="preserve"> broj </w:t>
      </w:r>
      <w:r w:rsidR="0098034A">
        <w:rPr>
          <w:rFonts w:hAnsi="Times New Roman" w:ascii="Times New Roman"/>
          <w:szCs w:val="24"/>
        </w:rPr>
        <w:t>71/15,</w:t>
      </w:r>
      <w:r w:rsidR="0098034A" w:rsidRPr="00CC54F7">
        <w:rPr>
          <w:rFonts w:hAnsi="Times New Roman" w:ascii="Times New Roman"/>
          <w:szCs w:val="24"/>
        </w:rPr>
        <w:t xml:space="preserve"> </w:t>
      </w:r>
      <w:r w:rsidR="0098034A">
        <w:rPr>
          <w:rFonts w:hAnsi="Times New Roman" w:ascii="Times New Roman"/>
          <w:szCs w:val="24"/>
        </w:rPr>
        <w:t xml:space="preserve"> 104/17, </w:t>
      </w:r>
      <w:r w:rsidR="0098034A" w:rsidRPr="00CC54F7">
        <w:rPr>
          <w:rFonts w:hAnsi="Times New Roman" w:ascii="Times New Roman"/>
          <w:szCs w:val="24"/>
        </w:rPr>
        <w:t>dalje u tekstu: SZ-a)</w:t>
      </w:r>
      <w:r>
        <w:rPr>
          <w:rFonts w:hAnsi="Times New Roman" w:ascii="Times New Roman"/>
        </w:rPr>
        <w:t xml:space="preserve">, </w:t>
      </w:r>
      <w:r w:rsidR="0098034A">
        <w:rPr>
          <w:rFonts w:hAnsi="Times New Roman" w:ascii="Times New Roman"/>
        </w:rPr>
        <w:t xml:space="preserve">pa obzirom da sud </w:t>
      </w:r>
      <w:r>
        <w:rPr>
          <w:rFonts w:hAnsi="Times New Roman" w:ascii="Times New Roman"/>
        </w:rPr>
        <w:t xml:space="preserve">nije posebnim rješenjem pozvao stečajne vjerovnike nižih isplatnih redova da prijave svoje tražbine, </w:t>
      </w:r>
      <w:r w:rsidR="0098034A">
        <w:rPr>
          <w:rFonts w:hAnsi="Times New Roman" w:ascii="Times New Roman"/>
        </w:rPr>
        <w:t>stečajna upraviteljica je predložila</w:t>
      </w:r>
      <w:r>
        <w:rPr>
          <w:rFonts w:hAnsi="Times New Roman" w:ascii="Times New Roman"/>
        </w:rPr>
        <w:t xml:space="preserve"> da </w:t>
      </w:r>
      <w:r w:rsidR="0098034A">
        <w:rPr>
          <w:rFonts w:hAnsi="Times New Roman" w:ascii="Times New Roman"/>
        </w:rPr>
        <w:t>s</w:t>
      </w:r>
      <w:r>
        <w:rPr>
          <w:rFonts w:hAnsi="Times New Roman" w:ascii="Times New Roman"/>
        </w:rPr>
        <w:t>ud posebnim rješenjem odbaci tražbinu nižeg isplatnog reda vjerovnika RESSO d.o.o. Samoboru u iznosu od 490,96 kn kao preuranjenu.</w:t>
      </w:r>
    </w:p>
    <w:p w:rsidRDefault="00582499" w:rsidP="0098034A" w:rsidR="00582499">
      <w:pPr>
        <w:tabs>
          <w:tab w:pos="7849" w:val="left"/>
        </w:tabs>
        <w:ind w:firstLine="709"/>
        <w:jc w:val="both"/>
        <w:rPr>
          <w:rFonts w:hAnsi="Times New Roman" w:ascii="Times New Roman"/>
        </w:rPr>
      </w:pPr>
      <w:r w:rsidRPr="00740EF7">
        <w:rPr>
          <w:rFonts w:hAnsi="Times New Roman" w:ascii="Times New Roman"/>
        </w:rPr>
        <w:t xml:space="preserve"> </w:t>
      </w:r>
    </w:p>
    <w:p w:rsidRDefault="00846000" w:rsidP="000F0435" w:rsidR="00D97875" w:rsidRPr="00CC54F7">
      <w:pPr>
        <w:pStyle w:val="Tijeloteksta"/>
        <w:rPr>
          <w:rFonts w:hAnsi="Times New Roman" w:ascii="Times New Roman"/>
          <w:szCs w:val="24"/>
        </w:rPr>
      </w:pPr>
      <w:r w:rsidRPr="00CC54F7">
        <w:rPr>
          <w:rFonts w:hAnsi="Times New Roman" w:ascii="Times New Roman"/>
          <w:szCs w:val="24"/>
        </w:rPr>
        <w:tab/>
      </w:r>
      <w:r w:rsidR="00CC54F7">
        <w:rPr>
          <w:rFonts w:hAnsi="Times New Roman" w:ascii="Times New Roman"/>
          <w:szCs w:val="24"/>
        </w:rPr>
        <w:t>Odredbom čl. 257</w:t>
      </w:r>
      <w:r w:rsidRPr="00CC54F7">
        <w:rPr>
          <w:rFonts w:hAnsi="Times New Roman" w:ascii="Times New Roman"/>
          <w:szCs w:val="24"/>
        </w:rPr>
        <w:t xml:space="preserve">. st. </w:t>
      </w:r>
      <w:r w:rsidR="00CC54F7">
        <w:rPr>
          <w:rFonts w:hAnsi="Times New Roman" w:ascii="Times New Roman"/>
          <w:szCs w:val="24"/>
        </w:rPr>
        <w:t>5</w:t>
      </w:r>
      <w:r w:rsidRPr="00CC54F7">
        <w:rPr>
          <w:rFonts w:hAnsi="Times New Roman" w:ascii="Times New Roman"/>
          <w:szCs w:val="24"/>
        </w:rPr>
        <w:t xml:space="preserve">. </w:t>
      </w:r>
      <w:r w:rsidR="008165F1" w:rsidRPr="00CC54F7">
        <w:rPr>
          <w:rFonts w:hAnsi="Times New Roman" w:ascii="Times New Roman"/>
          <w:szCs w:val="24"/>
        </w:rPr>
        <w:t>SZ</w:t>
      </w:r>
      <w:r w:rsidR="00A52A60" w:rsidRPr="00CC54F7">
        <w:rPr>
          <w:rFonts w:hAnsi="Times New Roman" w:ascii="Times New Roman"/>
          <w:szCs w:val="24"/>
        </w:rPr>
        <w:t>-a</w:t>
      </w:r>
      <w:r w:rsidR="00D4007C" w:rsidRPr="00CC54F7">
        <w:rPr>
          <w:rFonts w:hAnsi="Times New Roman" w:ascii="Times New Roman"/>
          <w:szCs w:val="24"/>
        </w:rPr>
        <w:t xml:space="preserve"> </w:t>
      </w:r>
      <w:r w:rsidRPr="00CC54F7">
        <w:rPr>
          <w:rFonts w:hAnsi="Times New Roman" w:ascii="Times New Roman"/>
          <w:szCs w:val="24"/>
        </w:rPr>
        <w:t>određeno je da se tražbine</w:t>
      </w:r>
      <w:r w:rsidR="00D97875" w:rsidRPr="00CC54F7">
        <w:rPr>
          <w:rFonts w:hAnsi="Times New Roman" w:ascii="Times New Roman"/>
          <w:szCs w:val="24"/>
        </w:rPr>
        <w:t xml:space="preserve"> vjerovnika nižih isplatnih redova prijavljuju samo </w:t>
      </w:r>
      <w:r w:rsidR="00CC54F7">
        <w:rPr>
          <w:rFonts w:hAnsi="Times New Roman" w:ascii="Times New Roman"/>
          <w:szCs w:val="24"/>
        </w:rPr>
        <w:t>na poseban poziv suda</w:t>
      </w:r>
      <w:r w:rsidR="00D97875" w:rsidRPr="00CC54F7">
        <w:rPr>
          <w:rFonts w:hAnsi="Times New Roman" w:ascii="Times New Roman"/>
          <w:szCs w:val="24"/>
        </w:rPr>
        <w:t>. U prijavi takvih tražbina treba naznačiti da se radi o tražbini nižega isplatnoga reda</w:t>
      </w:r>
      <w:r w:rsidR="008A0E5F">
        <w:rPr>
          <w:rFonts w:hAnsi="Times New Roman" w:ascii="Times New Roman"/>
          <w:szCs w:val="24"/>
        </w:rPr>
        <w:t xml:space="preserve"> i</w:t>
      </w:r>
      <w:r w:rsidR="00D97875" w:rsidRPr="00CC54F7">
        <w:rPr>
          <w:rFonts w:hAnsi="Times New Roman" w:ascii="Times New Roman"/>
          <w:szCs w:val="24"/>
        </w:rPr>
        <w:t xml:space="preserve"> redno mjesto na koje vjerovnik ima pravo. </w:t>
      </w:r>
    </w:p>
    <w:p w:rsidRDefault="00D97875" w:rsidP="000F0435" w:rsidR="00D97875" w:rsidRPr="00CC54F7">
      <w:pPr>
        <w:pStyle w:val="Tijeloteksta"/>
        <w:rPr>
          <w:rFonts w:hAnsi="Times New Roman" w:ascii="Times New Roman"/>
          <w:szCs w:val="24"/>
        </w:rPr>
      </w:pPr>
    </w:p>
    <w:p w:rsidRDefault="00D97875" w:rsidP="000F0435" w:rsidR="004059B9">
      <w:pPr>
        <w:pStyle w:val="Tijeloteksta"/>
        <w:rPr>
          <w:rFonts w:hAnsi="Times New Roman" w:ascii="Times New Roman"/>
          <w:szCs w:val="24"/>
        </w:rPr>
      </w:pPr>
      <w:r w:rsidRPr="00CC54F7">
        <w:rPr>
          <w:rFonts w:hAnsi="Times New Roman" w:ascii="Times New Roman"/>
          <w:szCs w:val="24"/>
        </w:rPr>
        <w:tab/>
      </w:r>
      <w:r w:rsidR="0098034A">
        <w:rPr>
          <w:rFonts w:hAnsi="Times New Roman" w:ascii="Times New Roman"/>
          <w:szCs w:val="24"/>
        </w:rPr>
        <w:t xml:space="preserve">Odredbom </w:t>
      </w:r>
      <w:r w:rsidRPr="00CC54F7">
        <w:rPr>
          <w:rFonts w:hAnsi="Times New Roman" w:ascii="Times New Roman"/>
          <w:szCs w:val="24"/>
        </w:rPr>
        <w:t>čl</w:t>
      </w:r>
      <w:r w:rsidR="005C793D">
        <w:rPr>
          <w:rFonts w:hAnsi="Times New Roman" w:ascii="Times New Roman"/>
          <w:szCs w:val="24"/>
        </w:rPr>
        <w:t>.</w:t>
      </w:r>
      <w:r w:rsidRPr="00CC54F7">
        <w:rPr>
          <w:rFonts w:hAnsi="Times New Roman" w:ascii="Times New Roman"/>
          <w:szCs w:val="24"/>
        </w:rPr>
        <w:t xml:space="preserve"> </w:t>
      </w:r>
      <w:r w:rsidR="00CC54F7">
        <w:rPr>
          <w:rFonts w:hAnsi="Times New Roman" w:ascii="Times New Roman"/>
          <w:szCs w:val="24"/>
        </w:rPr>
        <w:t>139</w:t>
      </w:r>
      <w:r w:rsidRPr="00CC54F7">
        <w:rPr>
          <w:rFonts w:hAnsi="Times New Roman" w:ascii="Times New Roman"/>
          <w:szCs w:val="24"/>
        </w:rPr>
        <w:t xml:space="preserve">. st. 1. SZ-a </w:t>
      </w:r>
      <w:r w:rsidR="0098034A">
        <w:rPr>
          <w:rFonts w:hAnsi="Times New Roman" w:ascii="Times New Roman"/>
          <w:szCs w:val="24"/>
        </w:rPr>
        <w:t xml:space="preserve">propisano je da se nakon tražbina viših isplatnih redova, kao tražbine nižih isplatnih redova namiruju prema navedenom redoslijedu: 1. kamate na tražbine stečajnih vjerovnika od otvaranja stečajnoga postupka ; 2. troškovi koji za pojedine vjerovnike nastanu njihovim sudjelovanjem u postupku; 3. novčane kazne izrečene za kazneno ili prekršajno djelo i troškovi kaznenoga ili prekršajnoga postupka; 4. tražbine za besplatnu činidbu dužnika; 5. tražbine za povrat zajma kojim se nadomješta kapital nekoga člana društva ili odgovarajuće tražbine. </w:t>
      </w:r>
    </w:p>
    <w:p w:rsidRDefault="00EC47AA" w:rsidP="000F0435" w:rsidR="00EC47AA">
      <w:pPr>
        <w:pStyle w:val="Tijeloteksta"/>
        <w:rPr>
          <w:rFonts w:hAnsi="Times New Roman" w:ascii="Times New Roman"/>
          <w:szCs w:val="24"/>
        </w:rPr>
      </w:pPr>
    </w:p>
    <w:p w:rsidRDefault="004C3D8F" w:rsidP="008A0E5F" w:rsidR="004C3D8F">
      <w:pPr>
        <w:pStyle w:val="Tijeloteksta"/>
        <w:rPr>
          <w:rFonts w:hAnsi="Times New Roman" w:ascii="Times New Roman"/>
          <w:szCs w:val="24"/>
        </w:rPr>
      </w:pPr>
      <w:r>
        <w:rPr>
          <w:rFonts w:hAnsi="Times New Roman" w:ascii="Times New Roman"/>
          <w:szCs w:val="24"/>
        </w:rPr>
        <w:tab/>
        <w:t xml:space="preserve">Uvidom u prijavu tražbine stečajnog vjerovnika PASTOR-TVA - d.d. Rakitje neprijeporno je utvrđeno da je taj vjerovnik podnio prijavu tražbine u ukupnom iznosu od 2.327,11 kn, a da se dio prijavljenog iznosa u visini od 358,13 kn odnosi na troškove zastupanja stečajnog vjerovnika po punomoćniku odvjetniku u iznosu od 250,00 kn uvećano za PDV od 62,50 kn i trošak sudske pristojbe od 45,63 kn. Dakle, sud je utvrdio da iznos od 358,13 kn predstavlja tražbinu nižih isplatnih redova sukladno odredbi čl. 139. st. 1. toč. 2. SZ-a. </w:t>
      </w:r>
    </w:p>
    <w:p w:rsidRDefault="004C3D8F" w:rsidP="008A0E5F" w:rsidR="004C3D8F">
      <w:pPr>
        <w:pStyle w:val="Tijeloteksta"/>
        <w:rPr>
          <w:rFonts w:hAnsi="Times New Roman" w:ascii="Times New Roman"/>
          <w:szCs w:val="24"/>
        </w:rPr>
      </w:pPr>
    </w:p>
    <w:p w:rsidRDefault="004C3D8F" w:rsidP="008A0E5F" w:rsidR="005C793D">
      <w:pPr>
        <w:pStyle w:val="Tijeloteksta"/>
        <w:rPr>
          <w:rFonts w:hAnsi="Times New Roman" w:ascii="Times New Roman"/>
          <w:szCs w:val="24"/>
        </w:rPr>
      </w:pPr>
      <w:r>
        <w:rPr>
          <w:rFonts w:hAnsi="Times New Roman" w:ascii="Times New Roman"/>
          <w:szCs w:val="24"/>
        </w:rPr>
        <w:tab/>
        <w:t xml:space="preserve">Uvidom u prijavu tražbine stečajnog vjerovnika RESSO d.o.o. Samobor neprijeporno je utvrđeno da je taj vjerovnik podnio prijavu tražbine u ukupnom iznosu od 45.315,23 kn, a koji iznos čini glavnica u visini od 39.500,00 kn i zatezne kamate u iznosu od 5.815,23 kn. Uz prijavu tražbine vjerovnik RESSO d.o.o. Samobor dostavio je obračun kamata od 16. siječnja 2018., te je uvidom u obračune kamata koji prileže prijavi tražbine nedvojbeno utvrđeno da je na pojedine iznose glavnice vjerovnik obračunao zatezne kamate do dana 16. siječnja 2018. Stečajni postupak otvoren je rješenjem suda broj St-6797/16 od 16. studenog 2017., a prema odredbi čl. 139. st. 1. toč. 1. SZ-a u tražbine nižih isplatnih redova spadaju kamate na tražbine stečajnih vjerovnika od otvaranja stečajnoga postupka. Prema tome, stečajna upraviteljica osnovano je u tražbine vjerovnika drugoga višeg isplatnog reda svrstala tražbinu stečajnog vjerovnika RESSO d.o.o. Samobor na ime glavnice u iznosu od 39.500,00 kn i na ime zakonskih zateznih kamata do dana otvaranja stečajnoga postupka 16. studenog 2017. u iznosu od 5.324,27 kn, dok preostali iznos zakonskih zateznih kamata u visini od 490,96 kn predstavlja tražbinu nižih isplatnih redova, jer je riječ o kamatama za razdoblje nakon otvaranja stečajnoga postupka. </w:t>
      </w:r>
      <w:r w:rsidR="00EC47AA">
        <w:rPr>
          <w:rFonts w:hAnsi="Times New Roman" w:ascii="Times New Roman"/>
          <w:szCs w:val="24"/>
        </w:rPr>
        <w:tab/>
      </w:r>
    </w:p>
    <w:p w:rsidRDefault="004C3D8F" w:rsidP="008A0E5F" w:rsidR="004C3D8F" w:rsidRPr="00CC54F7">
      <w:pPr>
        <w:pStyle w:val="Tijeloteksta"/>
        <w:rPr>
          <w:rFonts w:hAnsi="Times New Roman" w:ascii="Times New Roman"/>
          <w:szCs w:val="24"/>
        </w:rPr>
      </w:pPr>
    </w:p>
    <w:p w:rsidRDefault="00115902" w:rsidP="000F0435" w:rsidR="004059B9">
      <w:pPr>
        <w:pStyle w:val="Tijeloteksta"/>
        <w:rPr>
          <w:rFonts w:hAnsi="Times New Roman" w:ascii="Times New Roman"/>
          <w:szCs w:val="24"/>
        </w:rPr>
      </w:pPr>
      <w:r>
        <w:rPr>
          <w:rFonts w:hAnsi="Times New Roman" w:ascii="Times New Roman"/>
          <w:szCs w:val="24"/>
        </w:rPr>
        <w:lastRenderedPageBreak/>
        <w:tab/>
        <w:t>Slijedom navedenog, budući da</w:t>
      </w:r>
      <w:r w:rsidR="004059B9" w:rsidRPr="00CC54F7">
        <w:rPr>
          <w:rFonts w:hAnsi="Times New Roman" w:ascii="Times New Roman"/>
          <w:szCs w:val="24"/>
        </w:rPr>
        <w:t xml:space="preserve"> </w:t>
      </w:r>
      <w:r w:rsidR="00966D00">
        <w:rPr>
          <w:rFonts w:hAnsi="Times New Roman" w:ascii="Times New Roman"/>
          <w:szCs w:val="24"/>
        </w:rPr>
        <w:t>sud</w:t>
      </w:r>
      <w:r w:rsidR="004059B9" w:rsidRPr="00CC54F7">
        <w:rPr>
          <w:rFonts w:hAnsi="Times New Roman" w:ascii="Times New Roman"/>
          <w:szCs w:val="24"/>
        </w:rPr>
        <w:t xml:space="preserve"> u ovom stečajnom postupku nije pozvao vjerovnike nižih isplatnih redova da prijave svoje tražbine, valjalo je riješiti </w:t>
      </w:r>
      <w:r>
        <w:rPr>
          <w:rFonts w:hAnsi="Times New Roman" w:ascii="Times New Roman"/>
          <w:szCs w:val="24"/>
        </w:rPr>
        <w:t>kao u izreci ovog rješenja.</w:t>
      </w:r>
    </w:p>
    <w:p w:rsidRDefault="00966D00" w:rsidP="000F0435" w:rsidR="00966D00" w:rsidRPr="00CC54F7">
      <w:pPr>
        <w:pStyle w:val="Tijeloteksta"/>
        <w:rPr>
          <w:rFonts w:hAnsi="Times New Roman" w:ascii="Times New Roman"/>
          <w:szCs w:val="24"/>
        </w:rPr>
      </w:pPr>
    </w:p>
    <w:p w:rsidRDefault="00DD56BE" w:rsidP="00D31DA8" w:rsidR="009F7D47">
      <w:pPr>
        <w:pStyle w:val="Tijeloteksta"/>
        <w:jc w:val="center"/>
        <w:rPr>
          <w:rFonts w:hAnsi="Times New Roman" w:ascii="Times New Roman"/>
          <w:szCs w:val="24"/>
        </w:rPr>
      </w:pPr>
      <w:r w:rsidRPr="00CC54F7">
        <w:rPr>
          <w:rFonts w:hAnsi="Times New Roman" w:ascii="Times New Roman"/>
          <w:szCs w:val="24"/>
        </w:rPr>
        <w:t xml:space="preserve">U </w:t>
      </w:r>
      <w:r w:rsidR="00737A4B" w:rsidRPr="00CC54F7">
        <w:rPr>
          <w:rFonts w:hAnsi="Times New Roman" w:ascii="Times New Roman"/>
          <w:szCs w:val="24"/>
        </w:rPr>
        <w:t>Karlovcu</w:t>
      </w:r>
      <w:r w:rsidR="00F24815" w:rsidRPr="00CC54F7">
        <w:rPr>
          <w:rFonts w:hAnsi="Times New Roman" w:ascii="Times New Roman"/>
          <w:szCs w:val="24"/>
        </w:rPr>
        <w:t xml:space="preserve"> </w:t>
      </w:r>
      <w:r w:rsidR="00C25929">
        <w:rPr>
          <w:rFonts w:hAnsi="Times New Roman" w:ascii="Times New Roman"/>
          <w:szCs w:val="24"/>
        </w:rPr>
        <w:t>28. svibnja 2018.</w:t>
      </w:r>
    </w:p>
    <w:p w:rsidRDefault="00207BB3" w:rsidP="00D31DA8" w:rsidR="00207BB3">
      <w:pPr>
        <w:pStyle w:val="Tijeloteksta"/>
        <w:jc w:val="center"/>
        <w:rPr>
          <w:rFonts w:hAnsi="Times New Roman" w:ascii="Times New Roman"/>
          <w:szCs w:val="24"/>
        </w:rPr>
      </w:pPr>
    </w:p>
    <w:p w:rsidRDefault="00207BB3" w:rsidP="00D31DA8" w:rsidR="00207BB3" w:rsidRPr="00CC54F7">
      <w:pPr>
        <w:pStyle w:val="Tijeloteksta"/>
        <w:jc w:val="center"/>
        <w:rPr>
          <w:rFonts w:hAnsi="Times New Roman" w:ascii="Times New Roman"/>
          <w:szCs w:val="24"/>
        </w:rPr>
      </w:pPr>
    </w:p>
    <w:p w:rsidRDefault="00737A4B" w:rsidP="00B314E8" w:rsidR="00737A4B" w:rsidRPr="00CC54F7">
      <w:pPr>
        <w:pStyle w:val="Tijeloteksta"/>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005F3CB6" w:rsidRPr="00CC54F7">
        <w:rPr>
          <w:rFonts w:hAnsi="Times New Roman" w:ascii="Times New Roman"/>
          <w:szCs w:val="24"/>
        </w:rPr>
        <w:t xml:space="preserve">     </w:t>
      </w:r>
      <w:r w:rsidR="0002468E" w:rsidRPr="00CC54F7">
        <w:rPr>
          <w:rFonts w:hAnsi="Times New Roman" w:ascii="Times New Roman"/>
          <w:szCs w:val="24"/>
        </w:rPr>
        <w:t xml:space="preserve"> </w:t>
      </w:r>
      <w:r w:rsidRPr="00CC54F7">
        <w:rPr>
          <w:rFonts w:hAnsi="Times New Roman" w:ascii="Times New Roman"/>
          <w:szCs w:val="24"/>
        </w:rPr>
        <w:tab/>
      </w:r>
      <w:r w:rsidR="00A52A60" w:rsidRPr="00CC54F7">
        <w:rPr>
          <w:rFonts w:hAnsi="Times New Roman" w:ascii="Times New Roman"/>
          <w:szCs w:val="24"/>
        </w:rPr>
        <w:t xml:space="preserve">    </w:t>
      </w:r>
      <w:r w:rsidR="007A4FA5" w:rsidRPr="00CC54F7">
        <w:rPr>
          <w:rFonts w:hAnsi="Times New Roman" w:ascii="Times New Roman"/>
          <w:szCs w:val="24"/>
        </w:rPr>
        <w:t xml:space="preserve">  </w:t>
      </w:r>
      <w:r w:rsidRPr="00CC54F7">
        <w:rPr>
          <w:rFonts w:hAnsi="Times New Roman" w:ascii="Times New Roman"/>
          <w:szCs w:val="24"/>
        </w:rPr>
        <w:t>Sudac:</w:t>
      </w:r>
    </w:p>
    <w:p w:rsidRDefault="00737A4B" w:rsidP="005F3CB6" w:rsidR="009C5CFC">
      <w:pPr>
        <w:pStyle w:val="Tijeloteksta"/>
        <w:jc w:val="right"/>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Pr="00CC54F7">
        <w:rPr>
          <w:rFonts w:hAnsi="Times New Roman" w:ascii="Times New Roman"/>
          <w:szCs w:val="24"/>
        </w:rPr>
        <w:tab/>
      </w:r>
      <w:r w:rsidRPr="00CC54F7">
        <w:rPr>
          <w:rFonts w:hAnsi="Times New Roman" w:ascii="Times New Roman"/>
          <w:szCs w:val="24"/>
        </w:rPr>
        <w:tab/>
        <w:t>Goranka Boljkovac</w:t>
      </w:r>
      <w:r w:rsidR="009C5CFC" w:rsidRPr="00CC54F7">
        <w:rPr>
          <w:rFonts w:hAnsi="Times New Roman" w:ascii="Times New Roman"/>
          <w:szCs w:val="24"/>
        </w:rPr>
        <w:t>, v.r.</w:t>
      </w:r>
    </w:p>
    <w:p w:rsidRDefault="00115902" w:rsidP="005F3CB6" w:rsidR="00115902" w:rsidRPr="00CC54F7">
      <w:pPr>
        <w:pStyle w:val="Tijeloteksta"/>
        <w:jc w:val="right"/>
        <w:rPr>
          <w:rFonts w:hAnsi="Times New Roman" w:ascii="Times New Roman"/>
          <w:szCs w:val="24"/>
        </w:rPr>
      </w:pPr>
    </w:p>
    <w:p w:rsidRDefault="00115902" w:rsidP="00115902" w:rsidR="00115902"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r>
        <w:rPr>
          <w:rFonts w:hAnsi="Times New Roman" w:ascii="Times New Roman"/>
          <w:szCs w:val="24"/>
        </w:rPr>
        <w:t>Za točnost otpravka-</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 xml:space="preserve">Protiv ovog rješenja dopuštena je žalba </w:t>
      </w:r>
      <w:r>
        <w:rPr>
          <w:rFonts w:hAnsi="Times New Roman" w:ascii="Times New Roman"/>
          <w:szCs w:val="24"/>
        </w:rPr>
        <w:tab/>
        <w:t>ovlašteni službenik:</w:t>
      </w:r>
    </w:p>
    <w:p w:rsidRDefault="00115902" w:rsidP="00115902" w:rsidR="00115902" w:rsidRPr="007A5897">
      <w:pPr>
        <w:tabs>
          <w:tab w:pos="6900" w:val="left"/>
        </w:tabs>
        <w:rPr>
          <w:rFonts w:hAnsi="Times New Roman" w:ascii="Times New Roman"/>
          <w:szCs w:val="24"/>
        </w:rPr>
      </w:pPr>
      <w:r w:rsidRPr="007A5897">
        <w:rPr>
          <w:rFonts w:hAnsi="Times New Roman" w:ascii="Times New Roman"/>
          <w:szCs w:val="24"/>
        </w:rPr>
        <w:t>u roku od 8 dana</w:t>
      </w:r>
      <w:r w:rsidR="00C25929">
        <w:rPr>
          <w:rFonts w:hAnsi="Times New Roman" w:ascii="Times New Roman"/>
          <w:szCs w:val="24"/>
        </w:rPr>
        <w:t xml:space="preserve"> od dana dostave rješenja,</w:t>
      </w:r>
      <w:r>
        <w:rPr>
          <w:rFonts w:hAnsi="Times New Roman" w:ascii="Times New Roman"/>
          <w:szCs w:val="24"/>
        </w:rPr>
        <w:tab/>
      </w:r>
      <w:r w:rsidR="00966D00" w:rsidRPr="00966D00">
        <w:rPr>
          <w:rFonts w:hAnsi="Times New Roman" w:ascii="Times New Roman"/>
          <w:szCs w:val="24"/>
        </w:rPr>
        <w:t>Renata Klokočki</w:t>
      </w:r>
    </w:p>
    <w:p w:rsidRDefault="00C25929" w:rsidP="00115902" w:rsidR="00C25929">
      <w:pPr>
        <w:rPr>
          <w:rFonts w:hAnsi="Times New Roman" w:ascii="Times New Roman"/>
          <w:szCs w:val="24"/>
        </w:rPr>
      </w:pPr>
      <w:r w:rsidRPr="007A5897">
        <w:rPr>
          <w:rFonts w:hAnsi="Times New Roman" w:ascii="Times New Roman"/>
          <w:szCs w:val="24"/>
        </w:rPr>
        <w:t>koja se podnosi u tri primjerka,</w:t>
      </w:r>
    </w:p>
    <w:p w:rsidRDefault="00115902" w:rsidP="00115902" w:rsidR="00115902" w:rsidRPr="007A5897">
      <w:pPr>
        <w:rPr>
          <w:rFonts w:hAnsi="Times New Roman" w:ascii="Times New Roman"/>
          <w:szCs w:val="24"/>
        </w:rPr>
      </w:pPr>
      <w:r w:rsidRPr="007A5897">
        <w:rPr>
          <w:rFonts w:hAnsi="Times New Roman" w:ascii="Times New Roman"/>
          <w:szCs w:val="24"/>
        </w:rPr>
        <w:t>Visokom trgovačkom sudu Republike Hrvatske,</w:t>
      </w:r>
    </w:p>
    <w:p w:rsidRDefault="00115902" w:rsidR="005F3CB6" w:rsidRPr="00CC54F7">
      <w:pPr>
        <w:rPr>
          <w:rFonts w:hAnsi="Times New Roman" w:ascii="Times New Roman"/>
          <w:szCs w:val="24"/>
        </w:rPr>
      </w:pPr>
      <w:r w:rsidRPr="007A5897">
        <w:rPr>
          <w:rFonts w:hAnsi="Times New Roman" w:ascii="Times New Roman"/>
          <w:szCs w:val="24"/>
        </w:rPr>
        <w:t>putem ovog suda.</w:t>
      </w:r>
    </w:p>
    <w:sectPr w:rsidSect="00E653DF" w:rsidR="005F3CB6" w:rsidRPr="00CC54F7">
      <w:headerReference w:type="even" r:id="rId10"/>
      <w:headerReference w:type="default" r:id="rId11"/>
      <w:pgSz w:h="16838" w:w="11906"/>
      <w:pgMar w:gutter="0" w:footer="720" w:header="720" w:left="1418" w:bottom="1701"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AE" w:rsidR="00A72AAE">
      <w:r>
        <w:separator/>
      </w:r>
    </w:p>
  </w:endnote>
  <w:endnote w:id="0" w:type="continuationSeparator">
    <w:p w:rsidRDefault="00A72AAE" w:rsidR="00A72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AE" w:rsidR="00A72AAE">
      <w:r>
        <w:separator/>
      </w:r>
    </w:p>
  </w:footnote>
  <w:footnote w:id="0" w:type="continuationSeparator">
    <w:p w:rsidRDefault="00A72AAE" w:rsidR="00A72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2A60" w:rsidR="00A52A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6FCF">
      <w:rPr>
        <w:rStyle w:val="Brojstranice"/>
        <w:noProof/>
      </w:rPr>
      <w:t>3</w:t>
    </w:r>
    <w:r>
      <w:rPr>
        <w:rStyle w:val="Brojstranice"/>
      </w:rPr>
      <w:fldChar w:fldCharType="end"/>
    </w:r>
  </w:p>
  <w:p w:rsidRDefault="00A52A60" w:rsidR="00A52A60" w:rsidRPr="00B82E8A">
    <w:pPr>
      <w:pStyle w:val="Zaglavlje"/>
      <w:rPr>
        <w:rFonts w:hAnsi="Times New Roman" w:ascii="Times New Roman"/>
      </w:rPr>
    </w:pPr>
    <w:r>
      <w:t xml:space="preserve">                                                                                      </w:t>
    </w:r>
    <w:r w:rsidRPr="00B82E8A">
      <w:rPr>
        <w:rFonts w:hAnsi="Times New Roman" w:ascii="Times New Roman"/>
      </w:rPr>
      <w:t>4 St-</w:t>
    </w:r>
    <w:r w:rsidR="00740EC2">
      <w:rPr>
        <w:rFonts w:hAnsi="Times New Roman" w:ascii="Times New Roman"/>
      </w:rPr>
      <w:t>6797</w:t>
    </w:r>
    <w:r w:rsidR="00CC54F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443E9"/>
    <w:multiLevelType w:val="hybridMultilevel"/>
    <w:tmpl w:val="CF9879C6"/>
    <w:lvl w:tplc="F334C4C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7E6DDA"/>
    <w:multiLevelType w:val="hybridMultilevel"/>
    <w:tmpl w:val="AF363336"/>
    <w:lvl w:tplc="B81E0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DFD6520"/>
    <w:multiLevelType w:val="hybridMultilevel"/>
    <w:tmpl w:val="5F106C08"/>
    <w:lvl w:tplc="F6DCF0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7"/>
  </w:num>
  <w:num w:numId="3">
    <w:abstractNumId w:val="3"/>
  </w:num>
  <w:num w:numId="4">
    <w:abstractNumId w:val="2"/>
  </w:num>
  <w:num w:numId="5">
    <w:abstractNumId w:val="6"/>
  </w:num>
  <w:num w:numId="6">
    <w:abstractNumId w:val="4"/>
  </w:num>
  <w:num w:numId="7">
    <w:abstractNumId w:val="1"/>
  </w:num>
  <w:num w:numId="8">
    <w:abstractNumId w:val="9"/>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15902"/>
    <w:rsid w:val="00133FFD"/>
    <w:rsid w:val="00153D52"/>
    <w:rsid w:val="00180B14"/>
    <w:rsid w:val="001D2E95"/>
    <w:rsid w:val="00207BB3"/>
    <w:rsid w:val="00245E30"/>
    <w:rsid w:val="00265B94"/>
    <w:rsid w:val="00274B54"/>
    <w:rsid w:val="002E5E0C"/>
    <w:rsid w:val="00301349"/>
    <w:rsid w:val="00305352"/>
    <w:rsid w:val="00393171"/>
    <w:rsid w:val="003B02A7"/>
    <w:rsid w:val="003B7EB5"/>
    <w:rsid w:val="003C1078"/>
    <w:rsid w:val="004059B9"/>
    <w:rsid w:val="004C3D8F"/>
    <w:rsid w:val="00566675"/>
    <w:rsid w:val="00577F43"/>
    <w:rsid w:val="00582499"/>
    <w:rsid w:val="00594221"/>
    <w:rsid w:val="005A0E12"/>
    <w:rsid w:val="005B1D9D"/>
    <w:rsid w:val="005C793D"/>
    <w:rsid w:val="005F3CB6"/>
    <w:rsid w:val="006209D4"/>
    <w:rsid w:val="006246C6"/>
    <w:rsid w:val="006521A5"/>
    <w:rsid w:val="00660402"/>
    <w:rsid w:val="0072155C"/>
    <w:rsid w:val="00727927"/>
    <w:rsid w:val="00737A4B"/>
    <w:rsid w:val="00740EC2"/>
    <w:rsid w:val="007807F3"/>
    <w:rsid w:val="007A4FA5"/>
    <w:rsid w:val="007A7D98"/>
    <w:rsid w:val="007C72DF"/>
    <w:rsid w:val="008041DB"/>
    <w:rsid w:val="008165F1"/>
    <w:rsid w:val="00826F5E"/>
    <w:rsid w:val="00846000"/>
    <w:rsid w:val="00855310"/>
    <w:rsid w:val="00887026"/>
    <w:rsid w:val="008933F6"/>
    <w:rsid w:val="008A0E5F"/>
    <w:rsid w:val="008A1EAD"/>
    <w:rsid w:val="008C08A2"/>
    <w:rsid w:val="008C3D37"/>
    <w:rsid w:val="008C6FCF"/>
    <w:rsid w:val="008F12BE"/>
    <w:rsid w:val="00917E9E"/>
    <w:rsid w:val="0092754F"/>
    <w:rsid w:val="009432E4"/>
    <w:rsid w:val="00943CC1"/>
    <w:rsid w:val="00966D00"/>
    <w:rsid w:val="0097172B"/>
    <w:rsid w:val="0098034A"/>
    <w:rsid w:val="009810A9"/>
    <w:rsid w:val="00992055"/>
    <w:rsid w:val="009A0FD8"/>
    <w:rsid w:val="009A4E8F"/>
    <w:rsid w:val="009B3FDB"/>
    <w:rsid w:val="009C5CFC"/>
    <w:rsid w:val="009D7379"/>
    <w:rsid w:val="009E4927"/>
    <w:rsid w:val="009F7D47"/>
    <w:rsid w:val="00A17F68"/>
    <w:rsid w:val="00A3141D"/>
    <w:rsid w:val="00A37528"/>
    <w:rsid w:val="00A52A60"/>
    <w:rsid w:val="00A72AAE"/>
    <w:rsid w:val="00AC14E9"/>
    <w:rsid w:val="00AD105D"/>
    <w:rsid w:val="00B11884"/>
    <w:rsid w:val="00B256A7"/>
    <w:rsid w:val="00B314E8"/>
    <w:rsid w:val="00B66981"/>
    <w:rsid w:val="00B82E8A"/>
    <w:rsid w:val="00B96F4E"/>
    <w:rsid w:val="00BC2176"/>
    <w:rsid w:val="00C10383"/>
    <w:rsid w:val="00C25929"/>
    <w:rsid w:val="00CC54F7"/>
    <w:rsid w:val="00CE0A00"/>
    <w:rsid w:val="00CF4808"/>
    <w:rsid w:val="00CF4C16"/>
    <w:rsid w:val="00D31DA8"/>
    <w:rsid w:val="00D4007C"/>
    <w:rsid w:val="00D94077"/>
    <w:rsid w:val="00D94A11"/>
    <w:rsid w:val="00D97875"/>
    <w:rsid w:val="00DB1F37"/>
    <w:rsid w:val="00DD56BE"/>
    <w:rsid w:val="00DF5613"/>
    <w:rsid w:val="00E653DF"/>
    <w:rsid w:val="00E74F40"/>
    <w:rsid w:val="00EC47AA"/>
    <w:rsid w:val="00EE03F0"/>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cs="Tahoma" w:hAnsi="Tahoma" w:ascii="Tahoma"/>
      <w:sz w:val="16"/>
      <w:szCs w:val="16"/>
    </w:rPr>
  </w:style>
  <w:style w:styleId="Odlomakpopisa" w:type="paragraph">
    <w:name w:val="List Paragraph"/>
    <w:basedOn w:val="Normal"/>
    <w:uiPriority w:val="34"/>
    <w:qFormat/>
    <w:rsid w:val="00B82E8A"/>
    <w:pPr>
      <w:ind w:left="720"/>
      <w:contextualSpacing/>
    </w:pPr>
  </w:style>
  <w:style w:customStyle="true" w:styleId="TijelotekstaChar" w:type="character">
    <w:name w:val="Tijelo teksta Char"/>
    <w:basedOn w:val="Zadanifontodlomka"/>
    <w:link w:val="Tijeloteksta"/>
    <w:rsid w:val="00CC54F7"/>
    <w:rPr>
      <w:rFonts w:hAnsi="Verdana" w:ascii="Verdana"/>
      <w:sz w:val="24"/>
    </w:rPr>
  </w:style>
  <w:style w:styleId="Hiperveza" w:type="character">
    <w:name w:val="Hyperlink"/>
    <w:basedOn w:val="Zadanifontodlomka"/>
    <w:uiPriority w:val="99"/>
    <w:unhideWhenUsed/>
    <w:rsid w:val="009810A9"/>
    <w:rPr>
      <w:strike w:val="false"/>
      <w:dstrike w:val="false"/>
      <w:color w:val="159BC4"/>
      <w:u w:val="none"/>
      <w:effect w:val="none"/>
    </w:rPr>
  </w:style>
  <w:style w:styleId="Tekstrezerviranogmjesta" w:type="character">
    <w:name w:val="Placeholder Text"/>
    <w:basedOn w:val="Zadanifontodlomka"/>
    <w:uiPriority w:val="99"/>
    <w:semiHidden/>
    <w:rsid w:val="008C6FCF"/>
    <w:rPr>
      <w:color w:val="808080"/>
      <w:bdr w:space="0" w:sz="0" w:color="auto" w:val="none"/>
      <w:shd w:fill="auto" w:color="auto" w:val="clear"/>
    </w:rPr>
  </w:style>
  <w:style w:customStyle="true" w:styleId="eSPISCCParagraphDefaultFont" w:type="character">
    <w:name w:val="eSPIS_CC_Paragraph Default Font"/>
    <w:basedOn w:val="Zadanifontodlomka"/>
    <w:rsid w:val="008C6FC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6FC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6FC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FC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ascii="Tahoma" w:cs="Tahoma" w:hAnsi="Tahoma"/>
      <w:sz w:val="16"/>
      <w:szCs w:val="16"/>
    </w:rPr>
  </w:style>
  <w:style w:styleId="Odlomakpopisa" w:type="paragraph">
    <w:name w:val="List Paragraph"/>
    <w:basedOn w:val="Normal"/>
    <w:uiPriority w:val="34"/>
    <w:qFormat/>
    <w:rsid w:val="00B82E8A"/>
    <w:pPr>
      <w:ind w:left="720"/>
      <w:contextualSpacing/>
    </w:pPr>
  </w:style>
  <w:style w:customStyle="1" w:styleId="TijelotekstaChar" w:type="character">
    <w:name w:val="Tijelo teksta Char"/>
    <w:basedOn w:val="Zadanifontodlomka"/>
    <w:link w:val="Tijeloteksta"/>
    <w:rsid w:val="00CC54F7"/>
    <w:rPr>
      <w:rFonts w:ascii="Verdana" w:hAnsi="Verdana"/>
      <w:sz w:val="24"/>
    </w:rPr>
  </w:style>
  <w:style w:styleId="Hiperveza" w:type="character">
    <w:name w:val="Hyperlink"/>
    <w:basedOn w:val="Zadanifontodlomka"/>
    <w:uiPriority w:val="99"/>
    <w:unhideWhenUsed/>
    <w:rsid w:val="009810A9"/>
    <w:rPr>
      <w:strike w:val="0"/>
      <w:dstrike w:val="0"/>
      <w:color w:val="159BC4"/>
      <w:u w:val="none"/>
      <w:effect w:val="none"/>
    </w:rPr>
  </w:style>
  <w:style w:styleId="Tekstrezerviranogmjesta" w:type="character">
    <w:name w:val="Placeholder Text"/>
    <w:basedOn w:val="Zadanifontodlomka"/>
    <w:uiPriority w:val="99"/>
    <w:semiHidden/>
    <w:rsid w:val="008C6FCF"/>
    <w:rPr>
      <w:color w:val="808080"/>
      <w:bdr w:color="auto" w:space="0" w:sz="0" w:val="none"/>
      <w:shd w:color="auto" w:fill="auto" w:val="clear"/>
    </w:rPr>
  </w:style>
  <w:style w:customStyle="1" w:styleId="eSPISCCParagraphDefaultFont" w:type="character">
    <w:name w:val="eSPIS_CC_Paragraph Default Font"/>
    <w:basedOn w:val="Zadanifontodlomka"/>
    <w:rsid w:val="008C6FC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6FC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6FC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FC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2505">
      <w:bodyDiv w:val="true"/>
      <w:marLeft w:val="0"/>
      <w:marRight w:val="0"/>
      <w:marTop w:val="0"/>
      <w:marBottom w:val="0"/>
      <w:divBdr>
        <w:top w:space="0" w:sz="0" w:color="auto" w:val="none"/>
        <w:left w:space="0" w:sz="0" w:color="auto" w:val="none"/>
        <w:bottom w:space="0" w:sz="0" w:color="auto" w:val="none"/>
        <w:right w:space="0" w:sz="0" w:color="auto" w:val="none"/>
      </w:divBdr>
    </w:div>
    <w:div w:id="901333144">
      <w:bodyDiv w:val="true"/>
      <w:marLeft w:val="0"/>
      <w:marRight w:val="0"/>
      <w:marTop w:val="0"/>
      <w:marBottom w:val="0"/>
      <w:divBdr>
        <w:top w:space="0" w:sz="0" w:color="auto" w:val="none"/>
        <w:left w:space="0" w:sz="0" w:color="auto" w:val="none"/>
        <w:bottom w:space="0" w:sz="0" w:color="auto" w:val="none"/>
        <w:right w:space="0" w:sz="0" w:color="auto" w:val="none"/>
      </w:divBdr>
    </w:div>
    <w:div w:id="14323585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6797</izvorni_sadrzaj>
    <derivirana_varijabla naziv="DomainObject.Predmet.Broj_1">6797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St-6797/2016</izvorni_sadrzaj>
    <derivirana_varijabla naziv="DomainObject.Predmet.OznakaBroj_1">St-6797/2016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MABA-PRINT dioničko društvo za grafičko-izdavačku djelatnost u stečaju zastupanog po punomoćniku Arsen Dobrota; Anđela Šipić</izvorni_sadrzaj>
    <derivirana_varijabla naziv="DomainObject.Predmet.ProtustrankaFormated_1">  MABA-PRINT dioničko društvo za grafičko-izdavačku djelatnost u stečaju zastupanog po punomoćniku Arsen Dobrota; Anđela Šipić</derivirana_varijabla>
  </DomainObject.Predmet.ProtustrankaFormated>
  <DomainObject.Predmet.ProtustrankaFormatedOIB>
    <izvorni_sadrzaj>  MABA-PRINT dioničko društvo za grafičko-izdavačku djelatnost u stečaju, OIB 12687282181 zastupanog po punomoćniku Arsen Dobrota; Anđela Šipić</izvorni_sadrzaj>
    <derivirana_varijabla naziv="DomainObject.Predmet.ProtustrankaFormatedOIB_1">  MABA-PRINT dioničko društvo za grafičko-izdavačku djelatnost u stečaju, OIB 12687282181 zastupanog po punomoćniku Arsen Dobrota; Anđela Šipić</derivirana_varijabla>
  </DomainObject.Predmet.ProtustrankaFormatedOIB>
  <DomainObject.Predmet.ProtustrankaFormatedWithAdress>
    <izvorni_sadrzaj> MABA-PRINT dioničko društvo za grafičko-izdavačku djelatnost u stečaju, Brezjanski put 33, 10431 Brezje zastupanog po punomoćniku Arsen Dobrota; Anđela Šipić</izvorni_sadrzaj>
    <derivirana_varijabla naziv="DomainObject.Predmet.ProtustrankaFormatedWithAdress_1"> MABA-PRINT dioničko društvo za grafičko-izdavačku djelatnost u stečaju, Brezjanski put 33, 10431 Brezje zastupanog po punomoćniku Arsen Dobrota; Anđela Šipić</derivirana_varijabla>
  </DomainObject.Predmet.ProtustrankaFormatedWithAdress>
  <DomainObject.Predmet.ProtustrankaFormatedWithAdressOIB>
    <izvorni_sadrzaj> MABA-PRINT dioničko društvo za grafičko-izdavačku djelatnost u stečaju, OIB 12687282181, Brezjanski put 33, 10431 Brezje zastupanog po punomoćniku Arsen Dobrota; Anđela Šipić</izvorni_sadrzaj>
    <derivirana_varijabla naziv="DomainObject.Predmet.ProtustrankaFormatedWithAdressOIB_1"> MABA-PRINT dioničko društvo za grafičko-izdavačku djelatnost u stečaju, OIB 12687282181, Brezjanski put 33, 10431 Brezje zastupanog po punomoćniku Arsen Dobrota; Anđela Šipić</derivirana_varijabla>
  </DomainObject.Predmet.ProtustrankaFormatedWithAdressOIB>
  <DomainObject.Predmet.ProtustrankaWithAdress>
    <izvorni_sadrzaj>MABA-PRINT dioničko društvo za grafičko-izdavačku djelatnost u stečaju Brezjanski put 33, 10431 Brezje</izvorni_sadrzaj>
    <derivirana_varijabla naziv="DomainObject.Predmet.ProtustrankaWithAdress_1">MABA-PRINT dioničko društvo za grafičko-izdavačku djelatnost u stečaju Brezjanski put 33, 10431 Brezje</derivirana_varijabla>
  </DomainObject.Predmet.ProtustrankaWithAdress>
  <DomainObject.Predmet.ProtustrankaWithAdressOIB>
    <izvorni_sadrzaj>MABA-PRINT dioničko društvo za grafičko-izdavačku djelatnost u stečaju, OIB 12687282181, Brezjanski put 33, 10431 Brezje</izvorni_sadrzaj>
    <derivirana_varijabla naziv="DomainObject.Predmet.ProtustrankaWithAdressOIB_1">MABA-PRINT dioničko društvo za grafičko-izdavačku djelatnost u stečaju, OIB 12687282181, Brezjanski put 33, 10431 Brezje</derivirana_varijabla>
  </DomainObject.Predmet.ProtustrankaWithAdressOIB>
  <DomainObject.Predmet.ProtustrankaNazivFormated>
    <izvorni_sadrzaj>MABA-PRINT dioničko društvo za grafičko-izdavačku djelatnost u stečaju</izvorni_sadrzaj>
    <derivirana_varijabla naziv="DomainObject.Predmet.ProtustrankaNazivFormated_1">MABA-PRINT dioničko društvo za grafičko-izdavačku djelatnost u stečaju</derivirana_varijabla>
  </DomainObject.Predmet.ProtustrankaNazivFormated>
  <DomainObject.Predmet.ProtustrankaNazivFormatedOIB>
    <izvorni_sadrzaj>MABA-PRINT dioničko društvo za grafičko-izdavačku djelatnost u stečaju, OIB 12687282181</izvorni_sadrzaj>
    <derivirana_varijabla naziv="DomainObject.Predmet.ProtustrankaNazivFormatedOIB_1">MABA-PRINT dioničko društvo za grafičko-izdavačku djelatnost u stečaju, OIB 12687282181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MABA-PRINT dioničko društvo za grafičko-izdavačku djelatnost u stečaju zastupanog po punomoćniku Arsen Dobrota; Anđela Šipić</item>
    </izvorni_sadrzaj>
    <derivirana_varijabla naziv="DomainObject.Predmet.ProtuStrankaListFormated_1">
      <item>MABA-PRINT dioničko društvo za grafičko-izdavačku djelatnost u stečaju zastupanog po punomoćniku Arsen Dobrota; Anđela Šipić</item>
    </derivirana_varijabla>
  </DomainObject.Predmet.ProtuStrankaListFormated>
  <DomainObject.Predmet.ProtuStrankaListFormatedOIB>
    <izvorni_sadrzaj>
      <item>MABA-PRINT dioničko društvo za grafičko-izdavačku djelatnost u stečaju, OIB 12687282181 zastupanog po punomoćniku Arsen Dobrota; Anđela Šipić</item>
    </izvorni_sadrzaj>
    <derivirana_varijabla naziv="DomainObject.Predmet.ProtuStrankaListFormatedOIB_1">
      <item>MABA-PRINT dioničko društvo za grafičko-izdavačku djelatnost u stečaju, OIB 12687282181 zastupanog po punomoćniku Arsen Dobrota; Anđela Šipić</item>
    </derivirana_varijabla>
  </DomainObject.Predmet.ProtuStrankaListFormatedOIB>
  <DomainObject.Predmet.ProtuStrankaListFormatedWithAdress>
    <izvorni_sadrzaj>
      <item>MABA-PRINT dioničko društvo za grafičko-izdavačku djelatnost u stečaju, Brezjanski put 33, 10431 Brezje zastupanog po punomoćniku Arsen Dobrota; Anđela Šipić</item>
    </izvorni_sadrzaj>
    <derivirana_varijabla naziv="DomainObject.Predmet.ProtuStrankaListFormatedWithAdress_1">
      <item>MABA-PRINT dioničko društvo za grafičko-izdavačku djelatnost u stečaju, Brezjanski put 33, 10431 Brezje zastupanog po punomoćniku Arsen Dobrota; Anđela Šipić</item>
    </derivirana_varijabla>
  </DomainObject.Predmet.ProtuStrankaListFormatedWithAdress>
  <DomainObject.Predmet.ProtuStrankaListFormatedWithAdressOIB>
    <izvorni_sadrzaj>
      <item>MABA-PRINT dioničko društvo za grafičko-izdavačku djelatnost u stečaju, OIB 12687282181, Brezjanski put 33, 10431 Brezje zastupanog po punomoćniku Arsen Dobrota; Anđela Šipić</item>
    </izvorni_sadrzaj>
    <derivirana_varijabla naziv="DomainObject.Predmet.ProtuStrankaListFormatedWithAdressOIB_1">
      <item>MABA-PRINT dioničko društvo za grafičko-izdavačku djelatnost u stečaju, OIB 12687282181, Brezjanski put 33, 10431 Brezje zastupanog po punomoćniku Arsen Dobrota; Anđela Šipić</item>
    </derivirana_varijabla>
  </DomainObject.Predmet.ProtuStrankaListFormatedWithAdressOIB>
  <DomainObject.Predmet.ProtuStrankaListNazivFormated>
    <izvorni_sadrzaj>
      <item>MABA-PRINT dioničko društvo za grafičko-izdavačku djelatnost u stečaju</item>
    </izvorni_sadrzaj>
    <derivirana_varijabla naziv="DomainObject.Predmet.ProtuStrankaListNazivFormated_1">
      <item>MABA-PRINT dioničko društvo za grafičko-izdavačku djelatnost u stečaju</item>
    </derivirana_varijabla>
  </DomainObject.Predmet.ProtuStrankaListNazivFormated>
  <DomainObject.Predmet.ProtuStrankaListNazivFormatedOIB>
    <izvorni_sadrzaj>
      <item>MABA-PRINT dioničko društvo za grafičko-izdavačku djelatnost u stečaju, OIB 12687282181</item>
    </izvorni_sadrzaj>
    <derivirana_varijabla naziv="DomainObject.Predmet.ProtuStrankaListNazivFormatedOIB_1">
      <item>MABA-PRINT dioničko društvo za grafičko-izdavačku djelatnost u stečaju, OIB 12687282181</item>
    </derivirana_varijabla>
  </DomainObject.Predmet.ProtuStrankaListNazivFormatedOIB>
  <DomainObject.Predmet.OstaliListFormated>
    <izvorni_sadrzaj>
      <item>Arsen Dobrota punomoćnik sudionika u postupku MABA-PRINT dioničko društvo za grafičko-izdavačku djelatnost u stečaju</item>
      <item>Anđela Šipić punomoćnik sudionika u postupku MABA-PRINT dioničko društvo za grafičko-izdavačku djelatnost u stečaju</item>
    </izvorni_sadrzaj>
    <derivirana_varijabla naziv="DomainObject.Predmet.OstaliListFormated_1">
      <item>Arsen Dobrota punomoćnik sudionika u postupku MABA-PRINT dioničko društvo za grafičko-izdavačku djelatnost u stečaju</item>
      <item>Anđela Šipić punomoćnik sudionika u postupku MABA-PRINT dioničko društvo za grafičko-izdavačku djelatnost u stečaju</item>
    </derivirana_varijabla>
  </DomainObject.Predmet.OstaliListFormated>
  <DomainObject.Predmet.OstaliListFormatedOIB>
    <izvorni_sadrzaj>
      <item>Arsen Dobrota, OIB 88345360470 punomoćnik sudionika u postupku MABA-PRINT dioničko društvo za grafičko-izdavačku djelatnost u stečaju</item>
      <item>Anđela Šipić, OIB 32151358453 punomoćnik sudionika u postupku MABA-PRINT dioničko društvo za grafičko-izdavačku djelatnost u stečaju</item>
    </izvorni_sadrzaj>
    <derivirana_varijabla naziv="DomainObject.Predmet.OstaliListFormatedOIB_1">
      <item>Arsen Dobrota, OIB 88345360470 punomoćnik sudionika u postupku MABA-PRINT dioničko društvo za grafičko-izdavačku djelatnost u stečaju</item>
      <item>Anđela Šipić, OIB 32151358453 punomoćnik sudionika u postupku MABA-PRINT dioničko društvo za grafičko-izdavačku djelatnost u stečaju</item>
    </derivirana_varijabla>
  </DomainObject.Predmet.OstaliListFormatedOIB>
  <DomainObject.Predmet.OstaliListFormatedWithAdress>
    <izvorni_sadrzaj>
      <item>Arsen Dobrota, Donji Zbilj 2, 49216 Donji Zbilj punomoćnik sudionika u postupku MABA-PRINT dioničko društvo za grafičko-izdavačku djelatnost u stečaju</item>
      <item>Anđela Šipić, Aleja Antuna Augustinčića 3, 10000 Zagreb punomoćnik sudionika u postupku MABA-PRINT dioničko društvo za grafičko-izdavačku djelatnost u stečaju</item>
    </izvorni_sadrzaj>
    <derivirana_varijabla naziv="DomainObject.Predmet.OstaliListFormatedWithAdress_1">
      <item>Arsen Dobrota, Donji Zbilj 2, 49216 Donji Zbilj punomoćnik sudionika u postupku MABA-PRINT dioničko društvo za grafičko-izdavačku djelatnost u stečaju</item>
      <item>Anđela Šipić, Aleja Antuna Augustinčića 3, 10000 Zagreb punomoćnik sudionika u postupku MABA-PRINT dioničko društvo za grafičko-izdavačku djelatnost u stečaju</item>
    </derivirana_varijabla>
  </DomainObject.Predmet.OstaliListFormatedWithAdress>
  <DomainObject.Predmet.OstaliListFormatedWithAdressOIB>
    <izvorni_sadrzaj>
      <item>Arsen Dobrota, OIB 88345360470, Donji Zbilj 2, 49216 Donji Zbilj punomoćnik sudionika u postupku MABA-PRINT dioničko društvo za grafičko-izdavačku djelatnost u stečaju</item>
      <item>Anđela Šipić, OIB 32151358453, Aleja Antuna Augustinčića 3, 10000 Zagreb punomoćnik sudionika u postupku MABA-PRINT dioničko društvo za grafičko-izdavačku djelatnost u stečaju</item>
    </izvorni_sadrzaj>
    <derivirana_varijabla naziv="DomainObject.Predmet.OstaliListFormatedWithAdressOIB_1">
      <item>Arsen Dobrota, OIB 88345360470, Donji Zbilj 2, 49216 Donji Zbilj punomoćnik sudionika u postupku MABA-PRINT dioničko društvo za grafičko-izdavačku djelatnost u stečaju</item>
      <item>Anđela Šipić, OIB 32151358453, Aleja Antuna Augustinčića 3, 10000 Zagreb punomoćnik sudionika u postupku MABA-PRINT dioničko društvo za grafičko-izdavačku djelatnost u stečaju</item>
    </derivirana_varijabla>
  </DomainObject.Predmet.OstaliListFormatedWithAdressOIB>
  <DomainObject.Predmet.OstaliListNazivFormated>
    <izvorni_sadrzaj>
      <item>Arsen Dobrota</item>
      <item>Anđela Šipić</item>
    </izvorni_sadrzaj>
    <derivirana_varijabla naziv="DomainObject.Predmet.OstaliListNazivFormated_1">
      <item>Arsen Dobrota</item>
      <item>Anđela Šipić</item>
    </derivirana_varijabla>
  </DomainObject.Predmet.OstaliListNazivFormated>
  <DomainObject.Predmet.OstaliListNazivFormatedOIB>
    <izvorni_sadrzaj>
      <item>Arsen Dobrota, OIB 88345360470</item>
      <item>Anđela Šipić, OIB 32151358453</item>
    </izvorni_sadrzaj>
    <derivirana_varijabla naziv="DomainObject.Predmet.OstaliListNazivFormatedOIB_1">
      <item>Arsen Dobrota, OIB 88345360470</item>
      <item>Anđela Šipić, OIB 32151358453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MABA-PRINT dioničko društvo za grafičko-izdavačku djelatnost u stečaju</izvorni_sadrzaj>
    <derivirana_varijabla naziv="DomainObject.Predmet.ProtustrankaIDrugi_1">MABA-PRINT dioničko društvo za grafičko-izdavačku djelatnost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MABA-PRINT dioničko društvo za grafičko-izdavačku djelatnost u stečaju, OIB 12687282181, Brezjanski put 33, 10431 Brezje</izvorni_sadrzaj>
    <derivirana_varijabla naziv="DomainObject.Predmet.ProtustrankaIDrugiAdressOIB_1">MABA-PRINT dioničko društvo za grafičko-izdavačku djelatnost u stečaju, OIB 12687282181,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MABA-PRINT dioničko društvo za grafičko-izdavačku djelatnost u stečaju</item>
      <item>Arsen Dobrota</item>
      <item>Anđela Šipić</item>
    </izvorni_sadrzaj>
    <derivirana_varijabla naziv="DomainObject.Predmet.SudioniciListNaziv_1">
      <item>FINA Regionalni centar Zagreb</item>
      <item>MABA-PRINT dioničko društvo za grafičko-izdavačku djelatnost u stečaju</item>
      <item>Arsen Dobrota</item>
      <item>Anđela Šipić</item>
    </derivirana_varijabla>
  </DomainObject.Predmet.SudioniciListNaziv>
  <DomainObject.Predmet.SudioniciListAdressOIB>
    <izvorni_sadrzaj>
      <item>FINA Regionalni centar Zagreb, OIB 85821130368, Trg svibanjskih žrtava 1995. 1,10000 Zagreb</item>
      <item>MABA-PRINT dioničko društvo za grafičko-izdavačku djelatnost u stečaju, OIB 12687282181, Brezjanski put 33,10431 Brezje</item>
      <item>Arsen Dobrota, OIB 88345360470, Donji Zbilj 2,49216 Donji Zbilj</item>
      <item>Anđela Šipić, OIB 32151358453, Aleja Antuna Augustinčića 3,10000 Zagreb</item>
    </izvorni_sadrzaj>
    <derivirana_varijabla naziv="DomainObject.Predmet.SudioniciListAdressOIB_1">
      <item>FINA Regionalni centar Zagreb, OIB 85821130368, Trg svibanjskih žrtava 1995. 1,10000 Zagreb</item>
      <item>MABA-PRINT dioničko društvo za grafičko-izdavačku djelatnost u stečaju, OIB 12687282181, Brezjanski put 33,10431 Brezje</item>
      <item>Arsen Dobrota, OIB 88345360470, Donji Zbilj 2,49216 Donji Zbilj</item>
      <item>Anđela Šipić, OIB 32151358453, Aleja Antuna Augustinčića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12687282181</item>
      <item>, OIB 88345360470</item>
      <item>, OIB 32151358453</item>
    </izvorni_sadrzaj>
    <derivirana_varijabla naziv="DomainObject.Predmet.SudioniciListNazivOIB_1">
      <item>, OIB 85821130368</item>
      <item>, OIB 12687282181</item>
      <item>, OIB 88345360470</item>
      <item>, OIB 32151358453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997</properties:Words>
  <properties:Characters>5511</properties:Characters>
  <properties:Lines>109</properties:Lines>
  <properties:Paragraphs>27</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2018-05-28T11:51:00Z</dcterms:created>
  <dc:creator>x</dc:creator>
  <cp:lastModifiedBy>Renata Klokočki</cp:lastModifiedBy>
  <cp:lastPrinted>2018-03-01T13:49:00Z</cp:lastPrinted>
  <dcterms:modified xmlns:xsi="http://www.w3.org/2001/XMLSchema-instance" xsi:type="dcterms:W3CDTF">2018-05-29T11:33:00Z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(Rješenje-ODBACIVANJE prijave tražbine nižih isplatnih redova - čl. 139- MABA-PRINT-.docx)</vt:lpwstr>
  </prop:property>
  <prop:property name="CC_coloring" pid="4" fmtid="{D5CDD505-2E9C-101B-9397-08002B2CF9AE}">
    <vt:bool>false</vt:bool>
  </prop:property>
  <prop:property name="BrojStranica" pid="5" fmtid="{D5CDD505-2E9C-101B-9397-08002B2CF9AE}">
    <vt:i4>3</vt:i4>
  </prop:property>
</prop:Properties>
</file>