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52bd" w14:paraId="a4e52bd" w:rsidRDefault="00AE649C" w:rsidP="001B152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B1528" w:rsidP="001B152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1B1528" w:rsidP="001B1528" w:rsidR="001B1528" w:rsidRPr="00B76F3C">
      <w:pPr>
        <w:pStyle w:val="SudNaziv"/>
      </w:pPr>
      <w:r>
        <w:t>TRGOVAČKI SUD U VARAŽDINU</w:t>
      </w:r>
    </w:p>
    <w:p w:rsidRDefault="001B1528" w:rsidP="001B1528" w:rsidR="001B1528">
      <w:pPr>
        <w:spacing w:after="0"/>
        <w:rPr>
          <w:bCs/>
        </w:rPr>
      </w:pPr>
      <w:r>
        <w:rPr>
          <w:bCs/>
        </w:rPr>
        <w:t xml:space="preserve"> </w:t>
      </w:r>
    </w:p>
    <w:p w:rsidRDefault="001B1528" w:rsidP="001B1528" w:rsidR="001B1528">
      <w:pPr>
        <w:spacing w:after="0"/>
        <w:jc w:val="center"/>
      </w:pPr>
    </w:p>
    <w:p w:rsidRDefault="001B1528" w:rsidP="001B1528" w:rsidR="001B1528">
      <w:pPr>
        <w:spacing w:after="0"/>
      </w:pPr>
    </w:p>
    <w:p w:rsidRDefault="001B1528" w:rsidP="001B1528" w:rsidR="001B1528">
      <w:pPr>
        <w:spacing w:after="0"/>
        <w:jc w:val="center"/>
      </w:pPr>
      <w:r>
        <w:t>REPUBLIKA HRVATSKA</w:t>
      </w:r>
    </w:p>
    <w:p w:rsidRDefault="001B1528" w:rsidP="001B1528" w:rsidR="001B1528">
      <w:pPr>
        <w:spacing w:after="0"/>
      </w:pPr>
    </w:p>
    <w:p w:rsidRDefault="001B1528" w:rsidP="001B1528" w:rsidR="001B1528">
      <w:pPr>
        <w:spacing w:after="0"/>
        <w:jc w:val="center"/>
      </w:pPr>
      <w:r>
        <w:t xml:space="preserve">R J E Š E N J E </w:t>
      </w:r>
    </w:p>
    <w:p w:rsidRDefault="001B1528" w:rsidP="001B1528" w:rsidR="001B1528">
      <w:pPr>
        <w:spacing w:after="0"/>
        <w:jc w:val="center"/>
        <w:rPr>
          <w:b/>
        </w:rPr>
      </w:pPr>
    </w:p>
    <w:p w:rsidRDefault="001B1528" w:rsidP="001B1528" w:rsidR="001B1528">
      <w:pPr>
        <w:spacing w:after="0"/>
        <w:jc w:val="both"/>
      </w:pPr>
      <w:r>
        <w:tab/>
        <w:t xml:space="preserve">Trgovački sud u Varaždinu, po sucu toga suda Mariji Levanić-Škerbić, kao stečajnom sucu, povodom prijedloga predlagatelja-dužnika HORVAT LIMARIJA d.o.o. </w:t>
      </w:r>
      <w:proofErr w:type="spellStart"/>
      <w:r>
        <w:t>Ivanovec</w:t>
      </w:r>
      <w:proofErr w:type="spellEnd"/>
      <w:r>
        <w:t xml:space="preserve">, </w:t>
      </w:r>
      <w:proofErr w:type="spellStart"/>
      <w:r>
        <w:t>Tratice</w:t>
      </w:r>
      <w:proofErr w:type="spellEnd"/>
      <w:r>
        <w:t xml:space="preserve"> 20, OIB: 12559960869, za sklapanje </w:t>
      </w:r>
      <w:proofErr w:type="spellStart"/>
      <w:r>
        <w:t>predstečajne</w:t>
      </w:r>
      <w:proofErr w:type="spellEnd"/>
      <w:r>
        <w:t xml:space="preserve"> nagodbe, u ponovnom postupku dana 18. srpnja 2016. g.,</w:t>
      </w:r>
    </w:p>
    <w:p w:rsidRDefault="001B1528" w:rsidP="001B1528" w:rsidR="001B1528">
      <w:pPr>
        <w:spacing w:after="0"/>
        <w:jc w:val="center"/>
      </w:pPr>
    </w:p>
    <w:p w:rsidRDefault="001B1528" w:rsidP="001B1528" w:rsidR="001B1528">
      <w:pPr>
        <w:spacing w:after="0"/>
        <w:jc w:val="center"/>
      </w:pPr>
      <w:r>
        <w:t xml:space="preserve">r i j e š i o  j e </w:t>
      </w:r>
    </w:p>
    <w:p w:rsidRDefault="001B1528" w:rsidP="001B1528" w:rsidR="001B1528">
      <w:pPr>
        <w:spacing w:after="0"/>
        <w:jc w:val="both"/>
      </w:pPr>
      <w:r>
        <w:tab/>
      </w:r>
    </w:p>
    <w:p w:rsidRDefault="001B1528" w:rsidP="001B1528" w:rsidR="001B1528">
      <w:pPr>
        <w:spacing w:after="0"/>
        <w:ind w:hanging="705" w:left="705"/>
        <w:jc w:val="both"/>
      </w:pPr>
      <w:r>
        <w:t>I</w:t>
      </w:r>
      <w:r>
        <w:tab/>
        <w:t xml:space="preserve">Određuje se ročište u ponovnom postupku radi sklapanja </w:t>
      </w:r>
      <w:proofErr w:type="spellStart"/>
      <w:r>
        <w:t>predstečajne</w:t>
      </w:r>
      <w:proofErr w:type="spellEnd"/>
      <w:r>
        <w:t xml:space="preserve"> nagodbe nad dužnikom HORVAT LIMARIJA d.o.o. </w:t>
      </w:r>
      <w:proofErr w:type="spellStart"/>
      <w:r>
        <w:t>Ivanovec</w:t>
      </w:r>
      <w:proofErr w:type="spellEnd"/>
      <w:r>
        <w:t xml:space="preserve">, </w:t>
      </w:r>
      <w:proofErr w:type="spellStart"/>
      <w:r>
        <w:t>Tratice</w:t>
      </w:r>
      <w:proofErr w:type="spellEnd"/>
      <w:r>
        <w:t xml:space="preserve"> 20, OIB: 12559960869, kod ovog suda u Varaždinu, Ulica Braće Radić 2, soba 223/II kat, za dan </w:t>
      </w:r>
    </w:p>
    <w:p w:rsidRDefault="001B1528" w:rsidP="001B1528" w:rsidR="001B1528">
      <w:pPr>
        <w:spacing w:after="0"/>
        <w:jc w:val="both"/>
      </w:pPr>
    </w:p>
    <w:p w:rsidRDefault="001B1528" w:rsidP="001B1528" w:rsidR="001B1528">
      <w:pPr>
        <w:spacing w:after="0"/>
        <w:jc w:val="center"/>
      </w:pPr>
      <w:r>
        <w:t>05. rujna 2016. godine u 12,30 sati.</w:t>
      </w:r>
    </w:p>
    <w:p w:rsidRDefault="001B1528" w:rsidP="001B1528" w:rsidR="001B1528">
      <w:pPr>
        <w:spacing w:after="0"/>
        <w:jc w:val="both"/>
      </w:pPr>
    </w:p>
    <w:p w:rsidRDefault="001B1528" w:rsidP="001B1528" w:rsidR="001B1528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oglasa na e-oglasnoj ploči suda, te na web stranicama FINA-e, pozivaju: </w:t>
      </w:r>
    </w:p>
    <w:p w:rsidRDefault="001B1528" w:rsidP="001B1528" w:rsidR="001B1528">
      <w:pPr>
        <w:spacing w:after="0"/>
        <w:ind w:hanging="705" w:left="705"/>
        <w:jc w:val="both"/>
      </w:pPr>
    </w:p>
    <w:p w:rsidRDefault="001B1528" w:rsidP="001B1528" w:rsidR="001B1528">
      <w:pPr>
        <w:spacing w:after="0"/>
        <w:jc w:val="both"/>
      </w:pPr>
      <w:r>
        <w:tab/>
        <w:t>- dužnik</w:t>
      </w:r>
    </w:p>
    <w:p w:rsidRDefault="001B1528" w:rsidP="001B1528" w:rsidR="001B1528">
      <w:pPr>
        <w:spacing w:after="0"/>
        <w:jc w:val="both"/>
      </w:pPr>
      <w:r>
        <w:tab/>
        <w:t>- vjerovnici.</w:t>
      </w:r>
    </w:p>
    <w:p w:rsidRDefault="001B1528" w:rsidP="001B1528" w:rsidR="001B1528">
      <w:pPr>
        <w:spacing w:after="0"/>
        <w:jc w:val="both"/>
      </w:pPr>
    </w:p>
    <w:p w:rsidRDefault="001B1528" w:rsidP="001B1528" w:rsidR="001B1528">
      <w:pPr>
        <w:spacing w:after="0"/>
        <w:ind w:hanging="705" w:left="705"/>
        <w:jc w:val="both"/>
      </w:pPr>
      <w:r>
        <w:t>III</w:t>
      </w:r>
      <w:r>
        <w:tab/>
        <w:t xml:space="preserve">Novčanom kaznom od 10.000,00 kn do 1.000.000,00 kn kazniti će se za prekršaj poduzetnici koji ne pristupe ročištu za sklapanje </w:t>
      </w:r>
      <w:proofErr w:type="spellStart"/>
      <w:r>
        <w:t>predstečajne</w:t>
      </w:r>
      <w:proofErr w:type="spellEnd"/>
      <w: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</w:t>
      </w:r>
      <w:proofErr w:type="spellStart"/>
      <w:r>
        <w:t>toč</w:t>
      </w:r>
      <w:proofErr w:type="spellEnd"/>
      <w:r>
        <w:t xml:space="preserve">. 6. ZFPPN). </w:t>
      </w:r>
    </w:p>
    <w:p w:rsidRDefault="001B1528" w:rsidP="001B1528" w:rsidR="001B1528">
      <w:pPr>
        <w:spacing w:after="0"/>
        <w:jc w:val="center"/>
      </w:pPr>
    </w:p>
    <w:p w:rsidRDefault="001B1528" w:rsidP="001B1528" w:rsidR="001B1528">
      <w:pPr>
        <w:spacing w:after="0"/>
        <w:jc w:val="center"/>
      </w:pPr>
      <w:r>
        <w:t>U Varaždinu 18. srpnja 2016.</w:t>
      </w:r>
    </w:p>
    <w:p w:rsidRDefault="001B1528" w:rsidP="001B1528" w:rsidR="001B1528">
      <w:pPr>
        <w:spacing w:after="0"/>
        <w:jc w:val="both"/>
      </w:pPr>
    </w:p>
    <w:p w:rsidRDefault="001B1528" w:rsidP="001B1528" w:rsidR="001B1528">
      <w:pPr>
        <w:spacing w:after="0"/>
        <w:jc w:val="both"/>
      </w:pPr>
    </w:p>
    <w:p w:rsidRDefault="001B1528" w:rsidP="001B1528" w:rsidR="001B1528">
      <w:pPr>
        <w:spacing w:after="0"/>
        <w:jc w:val="both"/>
      </w:pPr>
      <w:r>
        <w:t xml:space="preserve">                                                                                                  Stečajni sudac: </w:t>
      </w:r>
      <w:r>
        <w:tab/>
        <w:t xml:space="preserve">        </w:t>
      </w:r>
    </w:p>
    <w:p w:rsidRDefault="001B1528" w:rsidP="001B1528" w:rsidR="001B1528">
      <w:pPr>
        <w:spacing w:after="0"/>
        <w:jc w:val="both"/>
      </w:pPr>
    </w:p>
    <w:p w:rsidRDefault="001B1528" w:rsidP="001B1528" w:rsidR="001B1528">
      <w:pPr>
        <w:spacing w:after="0"/>
        <w:jc w:val="both"/>
      </w:pPr>
      <w:r>
        <w:t xml:space="preserve">                                                                                           Marija Levanić-Škerbić</w:t>
      </w:r>
    </w:p>
    <w:p w:rsidRDefault="001B1528" w:rsidP="001B1528" w:rsidR="001B1528">
      <w:pPr>
        <w:spacing w:after="0"/>
        <w:jc w:val="both"/>
      </w:pPr>
    </w:p>
    <w:p w:rsidRDefault="001B1528" w:rsidP="001B1528" w:rsidR="001B1528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1528" w:rsidP="001B1528" w:rsidR="001B1528">
      <w:pPr>
        <w:spacing w:after="0"/>
        <w:jc w:val="both"/>
      </w:pPr>
      <w:r>
        <w:t xml:space="preserve">DNA: </w:t>
      </w:r>
    </w:p>
    <w:p w:rsidRDefault="001B1528" w:rsidP="001B1528" w:rsidR="001B1528">
      <w:pPr>
        <w:numPr>
          <w:ilvl w:val="0"/>
          <w:numId w:val="47"/>
        </w:numPr>
        <w:spacing w:after="0"/>
        <w:jc w:val="both"/>
      </w:pPr>
      <w:r>
        <w:t>oglasna ploča suda</w:t>
      </w:r>
    </w:p>
    <w:p w:rsidRDefault="001B1528" w:rsidP="001B1528" w:rsidR="001B1528">
      <w:pPr>
        <w:numPr>
          <w:ilvl w:val="0"/>
          <w:numId w:val="47"/>
        </w:numPr>
        <w:spacing w:after="0"/>
        <w:jc w:val="both"/>
      </w:pPr>
      <w:r>
        <w:t>FINA – uz dopis radi objave na web-u</w:t>
      </w:r>
    </w:p>
    <w:p w:rsidRDefault="001B1528" w:rsidP="001B1528" w:rsidR="001B1528">
      <w:pPr>
        <w:numPr>
          <w:ilvl w:val="0"/>
          <w:numId w:val="47"/>
        </w:numPr>
        <w:spacing w:after="0"/>
        <w:jc w:val="both"/>
      </w:pPr>
      <w:r>
        <w:t>St pisarnica.</w:t>
      </w:r>
    </w:p>
    <w:p w:rsidRDefault="00EA1C6D" w:rsidP="001B1528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528" w:rsidR="008333A9">
    <w:pPr>
      <w:pStyle w:val="Zaglavlje"/>
    </w:pPr>
    <w:r>
      <w:rPr>
        <w:rStyle w:val="PozadinaSvijetloCrvena"/>
        <w:shd w:fill="auto" w:color="auto" w:val="clear"/>
      </w:rPr>
      <w:t>Poslovni broj. 7 Stpn-49/15-18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528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63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Stpn-49/2015-18</izvorni_sadrzaj>
    <derivirana_varijabla naziv="DomainObject.Oznaka_1">Stpn-49/2015-18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2015.</izvorni_sadrzaj>
    <derivirana_varijabla naziv="DomainObject.Predmet.DatumOsnivanja_1">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predstečajnu nagodbu
vraćen na ponovno rješavanje 5.10.2015. Pž-6020/15-3 od 1.9.2015.</izvorni_sadrzaj>
    <derivirana_varijabla naziv="DomainObject.Predmet.Opis_1">Prijedlog za predstečajnu nagodbu
vraćen na ponovno rješavanje 5.10.2015. Pž-6020/15-3 od 1.9.2015.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Stpn-49/2015</izvorni_sadrzaj>
    <derivirana_varijabla naziv="DomainObject.Predmet.OznakaBroj_1">Stpn-49/2015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HORVAT LIMARIJA društvo s ograničenom odgovornošću za proizvodnju, trgovinu i usluge</izvorni_sadrzaj>
    <derivirana_varijabla naziv="DomainObject.Predmet.StrankaFormated_1">  HORVAT LIMARIJA društvo s ograničenom odgovornošću za proizvodnju, trgovinu i usluge</derivirana_varijabla>
  </DomainObject.Predmet.StrankaFormated>
  <DomainObject.Predmet.StrankaFormatedOIB>
    <izvorni_sadrzaj>  HORVAT LIMARIJA društvo s ograničenom odgovornošću za proizvodnju, trgovinu i usluge, OIB 12559960869</izvorni_sadrzaj>
    <derivirana_varijabla naziv="DomainObject.Predmet.StrankaFormatedOIB_1">  HORVAT LIMARIJA društvo s ograničenom odgovornošću za proizvodnju, trgovinu i usluge, OIB 12559960869</derivirana_varijabla>
  </DomainObject.Predmet.StrankaFormatedOIB>
  <DomainObject.Predmet.StrankaFormatedWithAdress>
    <izvorni_sadrzaj> HORVAT LIMARIJA društvo s ograničenom odgovornošću za proizvodnju, trgovinu i usluge, Tratice 20, 40000 Ivanovec</izvorni_sadrzaj>
    <derivirana_varijabla naziv="DomainObject.Predmet.StrankaFormatedWithAdress_1"> HORVAT LIMARIJA društvo s ograničenom odgovornošću za proizvodnju, trgovinu i usluge, Tratice 20, 40000 Ivanovec</derivirana_varijabla>
  </DomainObject.Predmet.StrankaFormatedWithAdress>
  <DomainObject.Predmet.StrankaFormatedWithAdressOIB>
    <izvorni_sadrzaj> HORVAT LIMARIJA društvo s ograničenom odgovornošću za proizvodnju, trgovinu i usluge, OIB 12559960869, Tratice 20, 40000 Ivanovec</izvorni_sadrzaj>
    <derivirana_varijabla naziv="DomainObject.Predmet.StrankaFormatedWithAdressOIB_1"> HORVAT LIMARIJA društvo s ograničenom odgovornošću za proizvodnju, trgovinu i usluge, OIB 12559960869, Tratice 20, 40000 Ivanovec</derivirana_varijabla>
  </DomainObject.Predmet.StrankaFormatedWithAdressOIB>
  <DomainObject.Predmet.StrankaWithAdress>
    <izvorni_sadrzaj>HORVAT LIMARIJA društvo s ograničenom odgovornošću za proizvodnju, trgovinu i usluge Tratice 20,40000 Ivanovec</izvorni_sadrzaj>
    <derivirana_varijabla naziv="DomainObject.Predmet.StrankaWithAdress_1">HORVAT LIMARIJA društvo s ograničenom odgovornošću za proizvodnju, trgovinu i usluge Tratice 20,40000 Ivanovec</derivirana_varijabla>
  </DomainObject.Predmet.StrankaWithAdress>
  <DomainObject.Predmet.StrankaWithAdressOIB>
    <izvorni_sadrzaj>HORVAT LIMARIJA društvo s ograničenom odgovornošću za proizvodnju, trgovinu i usluge, OIB 12559960869, Tratice 20,40000 Ivanovec</izvorni_sadrzaj>
    <derivirana_varijabla naziv="DomainObject.Predmet.StrankaWithAdressOIB_1">HORVAT LIMARIJA društvo s ograničenom odgovornošću za proizvodnju, trgovinu i usluge, OIB 12559960869, Tratice 20,40000 Ivanovec</derivirana_varijabla>
  </DomainObject.Predmet.StrankaWithAdressOIB>
  <DomainObject.Predmet.StrankaNazivFormated>
    <izvorni_sadrzaj>HORVAT LIMARIJA društvo s ograničenom odgovornošću za proizvodnju, trgovinu i usluge</izvorni_sadrzaj>
    <derivirana_varijabla naziv="DomainObject.Predmet.StrankaNazivFormated_1">HORVAT LIMARIJA društvo s ograničenom odgovornošću za proizvodnju, trgovinu i usluge</derivirana_varijabla>
  </DomainObject.Predmet.StrankaNazivFormated>
  <DomainObject.Predmet.StrankaNazivFormatedOIB>
    <izvorni_sadrzaj>HORVAT LIMARIJA društvo s ograničenom odgovornošću za proizvodnju, trgovinu i usluge, OIB 12559960869</izvorni_sadrzaj>
    <derivirana_varijabla naziv="DomainObject.Predmet.StrankaNazivFormatedOIB_1">HORVAT LIMARIJA društvo s ograničenom odgovornošću za proizvodnju, trgovinu i usluge, OIB 12559960869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2790507.31</izvorni_sadrzaj>
    <derivirana_varijabla naziv="DomainObject.Predmet.TrenutnaVrijednost_1">2790507.31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HORVAT LIMARIJA društvo s ograničenom odgovornošću za proizvodnju, trgovinu i usluge</item>
    </izvorni_sadrzaj>
    <derivirana_varijabla naziv="DomainObject.Predmet.StrankaListFormated_1">
      <item>HORVAT LIMARIJA društvo s ograničenom odgovornošću za proizvodnju, trgovinu i usluge</item>
    </derivirana_varijabla>
  </DomainObject.Predmet.StrankaListFormated>
  <DomainObject.Predmet.StrankaListFormatedOIB>
    <izvorni_sadrzaj>
      <item>HORVAT LIMARIJA društvo s ograničenom odgovornošću za proizvodnju, trgovinu i usluge, OIB 12559960869</item>
    </izvorni_sadrzaj>
    <derivirana_varijabla naziv="DomainObject.Predmet.StrankaListFormatedOIB_1">
      <item>HORVAT LIMARIJA društvo s ograničenom odgovornošću za proizvodnju, trgovinu i usluge, OIB 12559960869</item>
    </derivirana_varijabla>
  </DomainObject.Predmet.StrankaListFormatedOIB>
  <DomainObject.Predmet.StrankaListFormatedWithAdress>
    <izvorni_sadrzaj>
      <item>HORVAT LIMARIJA društvo s ograničenom odgovornošću za proizvodnju, trgovinu i usluge, Tratice 20, 40000 Ivanovec</item>
    </izvorni_sadrzaj>
    <derivirana_varijabla naziv="DomainObject.Predmet.StrankaListFormatedWithAdress_1">
      <item>HORVAT LIMARIJA društvo s ograničenom odgovornošću za proizvodnju, trgovinu i usluge, Tratice 20, 40000 Ivanovec</item>
    </derivirana_varijabla>
  </DomainObject.Predmet.StrankaListFormatedWithAdress>
  <DomainObject.Predmet.StrankaListFormatedWithAdressOIB>
    <izvorni_sadrzaj>
      <item>HORVAT LIMARIJA društvo s ograničenom odgovornošću za proizvodnju, trgovinu i usluge, OIB 12559960869, Tratice 20, 40000 Ivanovec</item>
    </izvorni_sadrzaj>
    <derivirana_varijabla naziv="DomainObject.Predmet.StrankaListFormatedWithAdressOIB_1">
      <item>HORVAT LIMARIJA društvo s ograničenom odgovornošću za proizvodnju, trgovinu i usluge, OIB 12559960869, Tratice 20, 40000 Ivanovec</item>
    </derivirana_varijabla>
  </DomainObject.Predmet.StrankaListFormatedWithAdressOIB>
  <DomainObject.Predmet.StrankaListNazivFormated>
    <izvorni_sadrzaj>
      <item>HORVAT LIMARIJA društvo s ograničenom odgovornošću za proizvodnju, trgovinu i usluge</item>
    </izvorni_sadrzaj>
    <derivirana_varijabla naziv="DomainObject.Predmet.StrankaListNazivFormated_1">
      <item>HORVAT LIMARIJA društvo s ograničenom odgovornošću za proizvodnju, trgovinu i usluge</item>
    </derivirana_varijabla>
  </DomainObject.Predmet.StrankaListNazivFormated>
  <DomainObject.Predmet.StrankaListNazivFormatedOIB>
    <izvorni_sadrzaj>
      <item>HORVAT LIMARIJA društvo s ograničenom odgovornošću za proizvodnju, trgovinu i usluge, OIB 12559960869</item>
    </izvorni_sadrzaj>
    <derivirana_varijabla naziv="DomainObject.Predmet.StrankaListNazivFormatedOIB_1">
      <item>HORVAT LIMARIJA društvo s ograničenom odgovornošću za proizvodnju, trgovinu i usluge, OIB 12559960869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Oglasna ploča</item>
      <item>Sudski registar</item>
      <item>Porezna uprava Područni ured sjeverna Hrvatska Varaždin</item>
    </izvorni_sadrzaj>
    <derivirana_varijabla naziv="DomainObject.Predmet.OstaliListFormated_1">
      <item>Financijska agencija</item>
      <item>Oglasna ploča</item>
      <item>Sudski registar</item>
      <item>Porezna uprava Područni ured sjeverna Hrvatska Varaždin</item>
    </derivirana_varijabla>
  </DomainObject.Predmet.OstaliListFormated>
  <DomainObject.Predmet.OstaliListFormatedOIB>
    <izvorni_sadrzaj>
      <item>Financijska agencija, OIB 85821130368</item>
      <item>Oglasna ploča</item>
      <item>Sudski registar</item>
      <item>Porezna uprava Područni ured sjeverna Hrvatska Varaždin</item>
    </izvorni_sadrzaj>
    <derivirana_varijabla naziv="DomainObject.Predmet.OstaliListFormatedOIB_1">
      <item>Financijska agencija, OIB 85821130368</item>
      <item>Oglasna ploča</item>
      <item>Sudski registar</item>
      <item>Porezna uprava Područni ured sjeverna Hrvatska Varaždin</item>
    </derivirana_varijabla>
  </DomainObject.Predmet.OstaliListFormatedOIB>
  <DomainObject.Predmet.OstaliListFormatedWithAdress>
    <izvorni_sadrzaj>
      <item>Financijska agencija, Vrtni put 3, 10000 Zagreb</item>
      <item>Oglasna ploča</item>
      <item>Sudski registar, B.Radića 2, 42000 Varaždin</item>
      <item>Porezna uprava Područni ured sjeverna Hrvatska Varaždin, Graberje 1, 42000 Varaždin</item>
    </izvorni_sadrzaj>
    <derivirana_varijabla naziv="DomainObject.Predmet.OstaliListFormatedWithAdress_1">
      <item>Financijska agencija, Vrtni put 3, 10000 Zagreb</item>
      <item>Oglasna ploča</item>
      <item>Sudski registar, B.Radića 2, 42000 Varaždin</item>
      <item>Porezna uprava Područni ured sjeverna Hrvatska Varaždin, Graberje 1, 42000 Varaždin</item>
    </derivirana_varijabla>
  </DomainObject.Predmet.OstaliListFormatedWithAdress>
  <DomainObject.Predmet.OstaliListFormatedWithAdressOIB>
    <izvorni_sadrzaj>
      <item>Financijska agencija, OIB 85821130368, Vrtni put 3, 10000 Zagreb</item>
      <item>Oglasna ploča</item>
      <item>Sudski registar, B.Radića 2, 42000 Varaždin</item>
      <item>Porezna uprava Područni ured sjeverna Hrvatska Varaždin, Graberje 1, 42000 Varaždin</item>
    </izvorni_sadrzaj>
    <derivirana_varijabla naziv="DomainObject.Predmet.OstaliListFormatedWithAdressOIB_1">
      <item>Financijska agencija, OIB 85821130368, Vrtni put 3, 10000 Zagreb</item>
      <item>Oglasna ploča</item>
      <item>Sudski registar, B.Radića 2, 42000 Varaždin</item>
      <item>Porezna uprava Područni ured sjeverna Hrvatska Varaždin, Graberje 1, 42000 Varaždin</item>
    </derivirana_varijabla>
  </DomainObject.Predmet.OstaliListFormatedWithAdressOIB>
  <DomainObject.Predmet.OstaliListNazivFormated>
    <izvorni_sadrzaj>
      <item>Financijska agencija</item>
      <item>Oglasna ploča</item>
      <item>Sudski registar</item>
      <item>Porezna uprava Područni ured sjeverna Hrvatska Varaždin</item>
    </izvorni_sadrzaj>
    <derivirana_varijabla naziv="DomainObject.Predmet.OstaliListNazivFormated_1">
      <item>Financijska agencija</item>
      <item>Oglasna ploča</item>
      <item>Sudski registar</item>
      <item>Porezna uprava Područni ured sjeverna Hrvatska Varaždin</item>
    </derivirana_varijabla>
  </DomainObject.Predmet.OstaliListNazivFormated>
  <DomainObject.Predmet.OstaliListNazivFormatedOIB>
    <izvorni_sadrzaj>
      <item>Financijska agencija, OIB 85821130368</item>
      <item>Oglasna ploča</item>
      <item>Sudski registar</item>
      <item>Porezna uprava Područni ured sjeverna Hrvatska Varaždin</item>
    </izvorni_sadrzaj>
    <derivirana_varijabla naziv="DomainObject.Predmet.OstaliListNazivFormatedOIB_1">
      <item>Financijska agencija, OIB 85821130368</item>
      <item>Oglasna ploča</item>
      <item>Sudski registar</item>
      <item>Porezna uprava Područni ured sjeverna Hrvatska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Stpn-49/2015-18</izvorni_sadrzaj>
    <derivirana_varijabla naziv="DomainObject.PoslovniBrojDokumenta_1">Stpn-49/2015-18</derivirana_varijabla>
  </DomainObject.PoslovniBrojDokumenta>
  <DomainObject.Predmet.StrankaIDrugi>
    <izvorni_sadrzaj>HORVAT LIMARIJA društvo s ograničenom odgovornošću za proizvodnju, trgovinu i usluge</izvorni_sadrzaj>
    <derivirana_varijabla naziv="DomainObject.Predmet.StrankaIDrugi_1">HORVAT LIMARIJA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HORVAT LIMARIJA društvo s ograničenom odgovornošću za proizvodnju, trgovinu i usluge, OIB 12559960869, Tratice 20, 40000 Ivanovec</izvorni_sadrzaj>
    <derivirana_varijabla naziv="DomainObject.Predmet.StrankaIDrugiAdressOIB_1">HORVAT LIMARIJA društvo s ograničenom odgovornošću za proizvodnju, trgovinu i usluge, OIB 12559960869, Tratice 20, 40000 Ivanovec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Oglasna ploča</item>
      <item>Sudski registar</item>
      <item>HORVAT LIMARIJA društvo s ograničenom odgovornošću za proizvodnju, trgovinu i usluge</item>
      <item>Porezna uprava Područni ured sjeverna Hrvatska Varaždin</item>
    </izvorni_sadrzaj>
    <derivirana_varijabla naziv="DomainObject.Predmet.SudioniciListNaziv_1">
      <item>Financijska agencija</item>
      <item>Oglasna ploča</item>
      <item>Sudski registar</item>
      <item>HORVAT LIMARIJA društvo s ograničenom odgovornošću za proizvodnju, trgovinu i usluge</item>
      <item>Porezna uprava Područni ured sjeverna Hrvatska Varaždin</item>
    </derivirana_varijabla>
  </DomainObject.Predmet.SudioniciListNaziv>
  <DomainObject.Predmet.SudioniciListAdressOIB>
    <izvorni_sadrzaj>
      <item>Financijska agencija, OIB 85821130368, Vrtni put 3,10000 Zagreb</item>
      <item>Oglasna ploča</item>
      <item>Sudski registar, B.Radića 2,42000 Varaždin</item>
      <item>HORVAT LIMARIJA društvo s ograničenom odgovornošću za proizvodnju, trgovinu i usluge, OIB 12559960869, Tratice 20,40000 Ivanovec</item>
      <item>Porezna uprava Područni ured sjeverna Hrvatska Varaždin, Graberje 1,42000 Varaždin</item>
    </izvorni_sadrzaj>
    <derivirana_varijabla naziv="DomainObject.Predmet.SudioniciListAdressOIB_1">
      <item>Financijska agencija, OIB 85821130368, Vrtni put 3,10000 Zagreb</item>
      <item>Oglasna ploča</item>
      <item>Sudski registar, B.Radića 2,42000 Varaždin</item>
      <item>HORVAT LIMARIJA društvo s ograničenom odgovornošću za proizvodnju, trgovinu i usluge, OIB 12559960869, Tratice 20,40000 Ivanovec</item>
      <item>Porezna uprava Područni ured sjeverna Hrvatska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44825-BB39-4B60-9C52-E7FD7F07C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976</properties:Characters>
  <properties:Lines>46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2016-07-18T10:08:00Z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Stpn-49/2015-18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