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f776" w14:paraId="a50f776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8D321F" w:rsidP="008D321F" w:rsidR="008D321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D321F" w:rsidP="008D321F" w:rsidR="008D321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D321F" w:rsidP="008D321F" w:rsidR="008D321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D321F" w:rsidP="008D321F" w:rsidR="008D321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21F79" w:rsidP="00721F79" w:rsidR="00721F79" w:rsidRPr="003B153D">
      <w:pPr>
        <w:rPr>
          <w:bCs/>
        </w:rPr>
      </w:pPr>
      <w:r w:rsidRPr="003B153D">
        <w:rPr>
          <w:bCs/>
        </w:rPr>
        <w:tab/>
      </w:r>
      <w:r w:rsidRPr="003B153D">
        <w:rPr>
          <w:bCs/>
        </w:rPr>
        <w:tab/>
      </w:r>
      <w:r w:rsidRPr="003B153D">
        <w:rPr>
          <w:bCs/>
        </w:rPr>
        <w:tab/>
      </w:r>
      <w:r w:rsidRPr="003B153D">
        <w:rPr>
          <w:bCs/>
        </w:rPr>
        <w:tab/>
      </w:r>
      <w:r w:rsidRPr="003B153D">
        <w:rPr>
          <w:bCs/>
        </w:rPr>
        <w:tab/>
      </w:r>
    </w:p>
    <w:p w:rsidRDefault="00774C1D" w:rsidP="00794305" w:rsidR="00774C1D" w:rsidRPr="003B153D"/>
    <w:p w:rsidRDefault="00964C2C" w:rsidP="00964C2C" w:rsidR="00AA1AD1" w:rsidRPr="003B153D">
      <w:pPr>
        <w:jc w:val="center"/>
      </w:pPr>
      <w:r w:rsidRPr="003B153D">
        <w:t xml:space="preserve">U I M E  </w:t>
      </w:r>
      <w:r w:rsidR="00AA1AD1" w:rsidRPr="003B153D">
        <w:t xml:space="preserve">R E P U B L I K </w:t>
      </w:r>
      <w:r w:rsidRPr="003B153D">
        <w:t>E</w:t>
      </w:r>
      <w:r w:rsidR="00AA1AD1" w:rsidRPr="003B153D">
        <w:t xml:space="preserve">  H R V A T S K</w:t>
      </w:r>
      <w:r w:rsidR="00D40213" w:rsidRPr="003B153D">
        <w:t xml:space="preserve"> </w:t>
      </w:r>
      <w:r w:rsidRPr="003B153D">
        <w:t>E</w:t>
      </w:r>
      <w:r w:rsidR="00AA1AD1" w:rsidRPr="003B153D">
        <w:t xml:space="preserve"> </w:t>
      </w:r>
    </w:p>
    <w:p w:rsidRDefault="005A3991" w:rsidP="00721F79" w:rsidR="005A3991" w:rsidRPr="003B153D"/>
    <w:p w:rsidRDefault="00721F79" w:rsidP="00360AB6" w:rsidR="00721F79" w:rsidRPr="003B153D">
      <w:pPr>
        <w:jc w:val="center"/>
      </w:pPr>
      <w:r w:rsidRPr="003B153D">
        <w:t>R J E Š E N J E</w:t>
      </w:r>
    </w:p>
    <w:p w:rsidRDefault="002B5525" w:rsidP="00721F79" w:rsidR="002B5525" w:rsidRPr="003B153D">
      <w:pPr>
        <w:jc w:val="both"/>
      </w:pPr>
    </w:p>
    <w:p w:rsidRDefault="00AA0116" w:rsidP="00123C12" w:rsidR="00123C12" w:rsidRPr="00CF39D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Ani Markač, </w:t>
      </w:r>
      <w:r w:rsidR="00123C12" w:rsidRPr="00CF39D0">
        <w:rPr>
          <w:szCs w:val="24"/>
        </w:rPr>
        <w:t>povodom prijedloga za otvaranje stečajnog postupka nad dužnikom</w:t>
      </w:r>
      <w:r w:rsidR="005D4271" w:rsidRPr="005D4271">
        <w:t xml:space="preserve"> </w:t>
      </w:r>
      <w:r w:rsidR="00EB34B3">
        <w:t>GRAFOTEHNA NOVI PROFILI</w:t>
      </w:r>
      <w:r w:rsidR="005D4271">
        <w:t xml:space="preserve"> d.o.o., </w:t>
      </w:r>
      <w:r w:rsidR="00EB34B3">
        <w:t>Zadar</w:t>
      </w:r>
      <w:r w:rsidR="005D4271">
        <w:t xml:space="preserve">, </w:t>
      </w:r>
      <w:r w:rsidR="00EB34B3">
        <w:t>Grgura Budislavića 1b</w:t>
      </w:r>
      <w:r w:rsidR="005D4271">
        <w:t>, OIB:</w:t>
      </w:r>
      <w:r w:rsidR="00EB34B3">
        <w:t>17798119991</w:t>
      </w:r>
      <w:r w:rsidR="0008152B" w:rsidRPr="00CF39D0">
        <w:rPr>
          <w:szCs w:val="24"/>
        </w:rPr>
        <w:t xml:space="preserve">, </w:t>
      </w:r>
      <w:r w:rsidR="00123C12" w:rsidRPr="00CF39D0">
        <w:rPr>
          <w:szCs w:val="24"/>
        </w:rPr>
        <w:t xml:space="preserve">dana </w:t>
      </w:r>
      <w:r w:rsidR="0047304A">
        <w:rPr>
          <w:szCs w:val="24"/>
        </w:rPr>
        <w:t>17</w:t>
      </w:r>
      <w:r w:rsidR="005D4271">
        <w:rPr>
          <w:szCs w:val="24"/>
        </w:rPr>
        <w:t xml:space="preserve">. </w:t>
      </w:r>
      <w:r w:rsidR="00EB34B3">
        <w:rPr>
          <w:szCs w:val="24"/>
        </w:rPr>
        <w:t>siječnja</w:t>
      </w:r>
      <w:r w:rsidR="005D4271">
        <w:rPr>
          <w:szCs w:val="24"/>
        </w:rPr>
        <w:t xml:space="preserve"> </w:t>
      </w:r>
      <w:r w:rsidR="00EB34B3">
        <w:rPr>
          <w:szCs w:val="24"/>
        </w:rPr>
        <w:t>2018</w:t>
      </w:r>
      <w:r w:rsidR="0008152B" w:rsidRPr="00CF39D0">
        <w:rPr>
          <w:szCs w:val="24"/>
        </w:rPr>
        <w:t>.</w:t>
      </w:r>
      <w:r w:rsidR="00123C12" w:rsidRPr="00CF39D0">
        <w:rPr>
          <w:szCs w:val="24"/>
        </w:rPr>
        <w:t xml:space="preserve">, </w:t>
      </w:r>
    </w:p>
    <w:p w:rsidRDefault="004270AE" w:rsidP="00123C12" w:rsidR="004270AE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C42285" w:rsidP="00C42285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5D4271" w:rsidRPr="00D64559">
        <w:rPr>
          <w:szCs w:val="24"/>
        </w:rPr>
        <w:t xml:space="preserve">Obustavlja se stečajni postupak nad dužnikom </w:t>
      </w:r>
      <w:r w:rsidR="00123C12" w:rsidRPr="00CF39D0">
        <w:rPr>
          <w:szCs w:val="24"/>
        </w:rPr>
        <w:t xml:space="preserve">nad dužnikom </w:t>
      </w:r>
      <w:r w:rsidR="00EB34B3">
        <w:t>GRAFOTEHNA NOVI PROFILI d.o.o., Zadar, Grgura Budislavića 1b, OIB:17798119991</w:t>
      </w:r>
      <w:r w:rsidR="005D4271">
        <w:rPr>
          <w:szCs w:val="24"/>
        </w:rPr>
        <w:t>.</w:t>
      </w:r>
    </w:p>
    <w:p w:rsidRDefault="00226021" w:rsidP="00226021" w:rsidR="00226021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5D4271" w:rsidR="005D4271" w:rsidRPr="00711EF2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9E4EA4">
        <w:t xml:space="preserve">Split, </w:t>
      </w:r>
      <w:r w:rsidR="00BA04D4" w:rsidRPr="00CF39D0">
        <w:t xml:space="preserve">Podružnica </w:t>
      </w:r>
      <w:r w:rsidR="009E4EA4">
        <w:t xml:space="preserve">Zadar, </w:t>
      </w:r>
      <w:r w:rsidR="00774C1D" w:rsidRPr="00CF39D0">
        <w:t xml:space="preserve">dana </w:t>
      </w:r>
      <w:r w:rsidR="00EB34B3">
        <w:t>9</w:t>
      </w:r>
      <w:r w:rsidR="005D4271">
        <w:t xml:space="preserve">. </w:t>
      </w:r>
      <w:r w:rsidR="00EB34B3">
        <w:t>svibnja 2016</w:t>
      </w:r>
      <w:r w:rsidR="009E4EA4">
        <w:t xml:space="preserve">. </w:t>
      </w:r>
      <w:r w:rsidR="00794305" w:rsidRPr="00CF39D0">
        <w:t xml:space="preserve">Trgovačkom sudu u </w:t>
      </w:r>
      <w:r w:rsidR="009E4EA4">
        <w:t>Zadru</w:t>
      </w:r>
      <w:r w:rsidR="002D7376" w:rsidRPr="00CF39D0">
        <w:t xml:space="preserve">, </w:t>
      </w:r>
      <w:r w:rsidR="005119FE" w:rsidRPr="00CF39D0">
        <w:t xml:space="preserve">podnijela </w:t>
      </w:r>
      <w:r w:rsidR="00D40213" w:rsidRPr="00CF39D0">
        <w:t xml:space="preserve">je </w:t>
      </w:r>
      <w:r w:rsidR="005D4271">
        <w:t xml:space="preserve">prijedlog za otvaranje stečajnog postupka, </w:t>
      </w:r>
      <w:r w:rsidR="005D4271" w:rsidRPr="00711EF2">
        <w:t xml:space="preserve">postupajući temeljem članka 110. st. 1. Stečajnog zakona. </w:t>
      </w:r>
    </w:p>
    <w:p w:rsidRDefault="005D4271" w:rsidP="00960C01" w:rsidR="005D4271">
      <w:pPr>
        <w:jc w:val="both"/>
      </w:pPr>
      <w:r>
        <w:tab/>
        <w:t>Rješenjem ovog s</w:t>
      </w:r>
      <w:r w:rsidRPr="00711EF2">
        <w:t xml:space="preserve">uda od </w:t>
      </w:r>
      <w:r w:rsidR="00EB34B3">
        <w:t>10</w:t>
      </w:r>
      <w:r>
        <w:t xml:space="preserve">. </w:t>
      </w:r>
      <w:r w:rsidR="00EB34B3">
        <w:t>svibnja 2016</w:t>
      </w:r>
      <w:r>
        <w:t xml:space="preserve">. </w:t>
      </w:r>
      <w:r w:rsidRPr="00711EF2">
        <w:t>pokrenut je prethodni postupak nad uvodno označenim dužnikom.</w:t>
      </w:r>
    </w:p>
    <w:p w:rsidRDefault="005E3549" w:rsidP="00C42285" w:rsidR="00C42285" w:rsidRPr="00C42285">
      <w:pPr>
        <w:pStyle w:val="Tijeloteksta"/>
        <w:ind w:firstLine="708"/>
        <w:rPr>
          <w:szCs w:val="24"/>
        </w:rPr>
      </w:pPr>
      <w:r>
        <w:t>P</w:t>
      </w:r>
      <w:r w:rsidR="00EB5F26">
        <w:t>regledom izvatka iz sudskog registra za trgovačkog društvo</w:t>
      </w:r>
      <w:r w:rsidR="00C42285">
        <w:t xml:space="preserve"> </w:t>
      </w:r>
      <w:r w:rsidR="00CE4E1E">
        <w:t>GRAFOTEHNA PROIZVODNJA</w:t>
      </w:r>
      <w:r w:rsidR="00C42285">
        <w:t xml:space="preserve"> d.o.o., </w:t>
      </w:r>
      <w:r w:rsidR="00CE4E1E">
        <w:t>Zadar</w:t>
      </w:r>
      <w:r w:rsidR="00C42285">
        <w:t>, OIB:</w:t>
      </w:r>
      <w:r w:rsidR="00CE4E1E">
        <w:t>76133094589</w:t>
      </w:r>
      <w:r w:rsidR="005B45C8">
        <w:t xml:space="preserve">, </w:t>
      </w:r>
      <w:r w:rsidR="00EB5F26">
        <w:t xml:space="preserve">od </w:t>
      </w:r>
      <w:r w:rsidR="00CE4E1E">
        <w:t>16</w:t>
      </w:r>
      <w:r w:rsidR="00C42285">
        <w:t xml:space="preserve">. </w:t>
      </w:r>
      <w:r w:rsidR="00CE4E1E">
        <w:t>siječnja</w:t>
      </w:r>
      <w:r w:rsidR="00C42285">
        <w:t xml:space="preserve"> </w:t>
      </w:r>
      <w:r w:rsidR="00CE4E1E">
        <w:t>2018</w:t>
      </w:r>
      <w:r w:rsidR="005B45C8">
        <w:t>.</w:t>
      </w:r>
      <w:r w:rsidR="00CF39D0" w:rsidRPr="00CF39D0">
        <w:t xml:space="preserve"> </w:t>
      </w:r>
      <w:r w:rsidR="00C42285">
        <w:t xml:space="preserve">utvrđeno je da je </w:t>
      </w:r>
      <w:r w:rsidR="00EB5F26">
        <w:t>u sudski registar izvršen upis pripajanja navedenom subjektu društva</w:t>
      </w:r>
      <w:r w:rsidR="005B45C8">
        <w:t xml:space="preserve"> </w:t>
      </w:r>
      <w:r w:rsidR="00CE4E1E">
        <w:t>GRAFOTEHNA NOVI PROFILI d.o.o., Zadar, Grgura Budislavića 1b, OIB:17798119991</w:t>
      </w:r>
      <w:r w:rsidR="00C42285">
        <w:t xml:space="preserve"> i to rješenjem </w:t>
      </w:r>
      <w:r w:rsidR="00A433BA">
        <w:t xml:space="preserve">ovog suda </w:t>
      </w:r>
      <w:r w:rsidR="00605FA7">
        <w:t xml:space="preserve">broj </w:t>
      </w:r>
      <w:r w:rsidR="00605FA7" w:rsidRPr="0047304A">
        <w:t>Tt-16</w:t>
      </w:r>
      <w:r w:rsidR="00C42285" w:rsidRPr="0047304A">
        <w:t>/</w:t>
      </w:r>
      <w:r w:rsidR="0047304A" w:rsidRPr="0047304A">
        <w:t>311</w:t>
      </w:r>
      <w:r w:rsidR="00605FA7" w:rsidRPr="0047304A">
        <w:t xml:space="preserve">-4 </w:t>
      </w:r>
      <w:r w:rsidR="00605FA7">
        <w:t>od 1</w:t>
      </w:r>
      <w:r w:rsidR="0047304A">
        <w:t>7</w:t>
      </w:r>
      <w:r w:rsidR="00C42285">
        <w:t xml:space="preserve">. </w:t>
      </w:r>
      <w:r w:rsidR="0047304A">
        <w:t>ožujka</w:t>
      </w:r>
      <w:r w:rsidR="00605FA7">
        <w:t xml:space="preserve"> 2016</w:t>
      </w:r>
      <w:r w:rsidR="00C42285">
        <w:t>.</w:t>
      </w:r>
    </w:p>
    <w:p w:rsidRDefault="00C343DF" w:rsidP="00CF39D0" w:rsidR="00C343DF">
      <w:pPr>
        <w:ind w:firstLine="708"/>
        <w:jc w:val="both"/>
      </w:pPr>
      <w:r>
        <w:t xml:space="preserve">Dakle, nakon upisa činjenice pripajanja društva dužnika, društvu </w:t>
      </w:r>
      <w:r w:rsidR="00605FA7">
        <w:t>GRAFOTEHNA PROIZVODNJA d.o.o., Zadar, OIB:76133094589</w:t>
      </w:r>
      <w:r w:rsidR="00C42285">
        <w:t xml:space="preserve">, </w:t>
      </w:r>
      <w:r>
        <w:t>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CF39D0" w:rsidR="00A433BA">
      <w:pPr>
        <w:ind w:firstLine="708"/>
        <w:jc w:val="both"/>
      </w:pPr>
      <w:r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>roku od šest mjeseci od objavljivanja upisa pripajanja u sudski registar u koji je upisano ono društvo čiji su vjerovnici</w:t>
      </w:r>
      <w:r w:rsidR="00EB5F26">
        <w:t>,</w:t>
      </w:r>
      <w:r w:rsidR="004F3EF4">
        <w:t xml:space="preserve"> a ne mogu tražiti da im se podmire tražbine. To pravo imaju vjerovnici društva preuzimatelja samo onda ako mogu dokazati da je pripajanjem društva ugroženo ispunjenjem njihovih tražbina. Vjerovnike se mora u objavi upisa upozoriti na to njihovo pravo.</w:t>
      </w:r>
      <w:r w:rsidR="005E3549">
        <w:t xml:space="preserve"> 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</w:t>
      </w:r>
      <w:r>
        <w:lastRenderedPageBreak/>
        <w:t>obveze prelaze na društvo preuzimatelja. Društvo preuz</w:t>
      </w:r>
      <w:r w:rsidR="005B45C8">
        <w:t>imatelj sveopći je pravni sljed</w:t>
      </w:r>
      <w:r>
        <w:t xml:space="preserve">nik pripojenog društva. </w:t>
      </w:r>
    </w:p>
    <w:p w:rsidRDefault="00EB5F26" w:rsidP="0047304A" w:rsidR="00C42285">
      <w:pPr>
        <w:ind w:firstLine="708"/>
        <w:jc w:val="both"/>
      </w:pPr>
      <w:r>
        <w:t>O</w:t>
      </w:r>
      <w:r w:rsidR="005F1D28">
        <w:t xml:space="preserve">dredbom čl. 3. st. 1. Stečajnog zakona </w:t>
      </w:r>
      <w:r w:rsidR="00C42285">
        <w:t xml:space="preserve">(Narodne novine broj 71/15 i 104/17) </w:t>
      </w:r>
      <w:r w:rsidR="005F1D28">
        <w:t xml:space="preserve">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47304A">
        <w:t>17</w:t>
      </w:r>
      <w:r w:rsidR="00C42285">
        <w:t xml:space="preserve">. </w:t>
      </w:r>
      <w:r w:rsidR="00605FA7">
        <w:t>siječnja 2018</w:t>
      </w:r>
      <w:r w:rsidR="00C42285">
        <w:t xml:space="preserve">. </w:t>
      </w:r>
      <w:r w:rsidR="00C343DF">
        <w:t xml:space="preserve"> </w:t>
      </w:r>
      <w:r w:rsidR="00774C1D" w:rsidRPr="00CF39D0">
        <w:t xml:space="preserve"> </w:t>
      </w:r>
      <w:r w:rsidR="00721F79" w:rsidRPr="00CF39D0">
        <w:t xml:space="preserve"> </w:t>
      </w:r>
      <w:r w:rsidR="00360AB6" w:rsidRPr="00CF39D0">
        <w:t xml:space="preserve"> </w:t>
      </w:r>
    </w:p>
    <w:p w:rsidRDefault="00794305" w:rsidP="004A5D02" w:rsidR="00794305" w:rsidRPr="00CF39D0">
      <w:pPr>
        <w:jc w:val="right"/>
      </w:pPr>
    </w:p>
    <w:p w:rsidRDefault="005E3549" w:rsidP="00C90A0B" w:rsidR="00C90A0B">
      <w:r>
        <w:tab/>
      </w:r>
      <w:r>
        <w:tab/>
      </w:r>
      <w:r>
        <w:tab/>
      </w:r>
      <w:r>
        <w:tab/>
      </w:r>
    </w:p>
    <w:p w:rsidRDefault="00C90A0B" w:rsidP="00605FA7" w:rsidR="00C90A0B" w:rsidRPr="00AD2980"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</w:t>
      </w:r>
      <w:r w:rsidR="0047304A">
        <w:tab/>
      </w:r>
      <w:r w:rsidR="0047304A">
        <w:tab/>
      </w:r>
      <w:r w:rsidR="0047304A">
        <w:tab/>
      </w:r>
      <w:r w:rsidR="0047304A">
        <w:tab/>
      </w:r>
      <w:r w:rsidRPr="00AD2980">
        <w:t>Sutkinja</w:t>
      </w:r>
    </w:p>
    <w:p w:rsidRDefault="00C90A0B" w:rsidP="00605FA7" w:rsidR="00C90A0B" w:rsidRPr="00AD2980"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605FA7">
        <w:tab/>
      </w:r>
      <w:r w:rsidR="00605FA7">
        <w:tab/>
      </w:r>
      <w:r w:rsidR="0047304A">
        <w:t>Ardena Bajlo</w:t>
      </w:r>
    </w:p>
    <w:p w:rsidRDefault="00794DBD" w:rsidP="00C90A0B" w:rsidR="00794DBD" w:rsidRPr="00CF39D0">
      <w:pPr>
        <w:jc w:val="right"/>
      </w:pPr>
    </w:p>
    <w:p w:rsidRDefault="00342D95" w:rsidP="00A433BA" w:rsidR="00361242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5E3549" w:rsidP="00721F79" w:rsidR="005E3549">
      <w:pPr>
        <w:rPr>
          <w:b/>
          <w:bCs/>
        </w:rPr>
      </w:pPr>
    </w:p>
    <w:p w:rsidRDefault="00605FA7" w:rsidP="00721F79" w:rsidR="00721F79" w:rsidRPr="00C42285">
      <w:pPr>
        <w:rPr>
          <w:bCs/>
        </w:rPr>
      </w:pPr>
      <w:r>
        <w:rPr>
          <w:bCs/>
        </w:rPr>
        <w:t>Pouka o pravnom lijeku</w:t>
      </w:r>
      <w:r w:rsidR="00721F79" w:rsidRPr="00C42285">
        <w:rPr>
          <w:bCs/>
        </w:rPr>
        <w:t xml:space="preserve">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960C01" w:rsidP="00226021" w:rsidR="00960C01" w:rsidRPr="00CF39D0"/>
    <w:p w:rsidRDefault="005B45C8" w:rsidP="00226021" w:rsidR="005B45C8">
      <w:pPr>
        <w:ind w:firstLine="360"/>
        <w:jc w:val="both"/>
      </w:pPr>
    </w:p>
    <w:p w:rsidRDefault="0020610B" w:rsidP="00226021" w:rsidR="0020610B" w:rsidRPr="00CF39D0">
      <w:pPr>
        <w:ind w:firstLine="360"/>
        <w:jc w:val="both"/>
      </w:pPr>
      <w:r w:rsidRPr="00CF39D0">
        <w:t xml:space="preserve">Dostaviti: </w:t>
      </w:r>
    </w:p>
    <w:p w:rsidRDefault="00226021" w:rsidP="00226021" w:rsidR="00D40213" w:rsidRPr="00CF39D0">
      <w:pPr>
        <w:numPr>
          <w:ilvl w:val="0"/>
          <w:numId w:val="3"/>
        </w:numPr>
        <w:jc w:val="both"/>
      </w:pPr>
      <w:r w:rsidRPr="00CF39D0">
        <w:t>e-O</w:t>
      </w:r>
      <w:r w:rsidR="00177AD1" w:rsidRPr="00CF39D0">
        <w:t xml:space="preserve">glasna ploča </w:t>
      </w:r>
      <w:r w:rsidR="00D40213" w:rsidRPr="00CF39D0">
        <w:t>sudova</w:t>
      </w:r>
    </w:p>
    <w:p w:rsidRDefault="0020610B" w:rsidP="00226021" w:rsidR="0020610B" w:rsidRPr="00CF39D0">
      <w:pPr>
        <w:numPr>
          <w:ilvl w:val="0"/>
          <w:numId w:val="3"/>
        </w:numPr>
        <w:jc w:val="both"/>
      </w:pPr>
      <w:r w:rsidRPr="00CF39D0">
        <w:t>u spis</w:t>
      </w:r>
    </w:p>
    <w:p w:rsidRDefault="0020610B" w:rsidP="00226021" w:rsidR="0020610B" w:rsidRPr="00CF39D0">
      <w:pPr>
        <w:jc w:val="both"/>
      </w:pPr>
    </w:p>
    <w:p w:rsidRDefault="0020610B" w:rsidP="0020610B" w:rsidR="0020610B" w:rsidRPr="00CF39D0"/>
    <w:p w:rsidRDefault="0020610B" w:rsidP="0020610B" w:rsidR="0020610B" w:rsidRPr="00CF39D0">
      <w:pPr>
        <w:ind w:firstLine="360"/>
      </w:pPr>
    </w:p>
    <w:p w:rsidRDefault="0020610B" w:rsidP="005A3991" w:rsidR="0020610B" w:rsidRPr="00CF39D0">
      <w:pPr>
        <w:ind w:firstLine="360"/>
      </w:pPr>
    </w:p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E1E" w:rsidP="00AA1AD1" w:rsidR="00CE4E1E">
      <w:r>
        <w:separator/>
      </w:r>
    </w:p>
  </w:endnote>
  <w:endnote w:id="0" w:type="continuationSeparator">
    <w:p w:rsidRDefault="00CE4E1E" w:rsidP="00AA1AD1" w:rsidR="00CE4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E1E" w:rsidP="00AA1AD1" w:rsidR="00CE4E1E">
      <w:r>
        <w:separator/>
      </w:r>
    </w:p>
  </w:footnote>
  <w:footnote w:id="0" w:type="continuationSeparator">
    <w:p w:rsidRDefault="00CE4E1E" w:rsidP="00AA1AD1" w:rsidR="00CE4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E1E" w:rsidP="00C42285" w:rsidR="00CE4E1E" w:rsidRPr="00ED2D97">
    <w:pPr>
      <w:pStyle w:val="Zaglavlje"/>
      <w:jc w:val="right"/>
      <w:rPr>
        <w:sz w:val="22"/>
        <w:szCs w:val="22"/>
      </w:rPr>
    </w:pPr>
    <w:r>
      <w:tab/>
    </w:r>
    <w:r w:rsidRPr="00960C01">
      <w:rPr>
        <w:sz w:val="22"/>
        <w:szCs w:val="22"/>
      </w:rPr>
      <w:fldChar w:fldCharType="begin"/>
    </w:r>
    <w:r w:rsidRPr="00960C01">
      <w:rPr>
        <w:sz w:val="22"/>
        <w:szCs w:val="22"/>
      </w:rPr>
      <w:instrText>PAGE   \* MERGEFORMAT</w:instrText>
    </w:r>
    <w:r w:rsidRPr="00960C01">
      <w:rPr>
        <w:sz w:val="22"/>
        <w:szCs w:val="22"/>
      </w:rPr>
      <w:fldChar w:fldCharType="separate"/>
    </w:r>
    <w:r w:rsidR="00CA37B5">
      <w:rPr>
        <w:noProof/>
        <w:sz w:val="22"/>
        <w:szCs w:val="22"/>
      </w:rPr>
      <w:t>2</w:t>
    </w:r>
    <w:r w:rsidRPr="00960C01">
      <w:rPr>
        <w:sz w:val="22"/>
        <w:szCs w:val="22"/>
      </w:rPr>
      <w:fldChar w:fldCharType="end"/>
    </w:r>
    <w:r>
      <w:tab/>
    </w:r>
    <w:r w:rsidRPr="00ED2D97">
      <w:rPr>
        <w:sz w:val="22"/>
        <w:szCs w:val="22"/>
      </w:rPr>
      <w:t>P</w:t>
    </w:r>
    <w:r>
      <w:rPr>
        <w:sz w:val="22"/>
        <w:szCs w:val="22"/>
      </w:rPr>
      <w:t>oslovni broj: 1 St-735/2016-21</w:t>
    </w:r>
  </w:p>
  <w:p w:rsidRDefault="00CE4E1E" w:rsidP="005B45C8" w:rsidR="00CE4E1E" w:rsidRPr="00ED2D97">
    <w:pPr>
      <w:pStyle w:val="Zaglavlje"/>
      <w:jc w:val="right"/>
      <w:rPr>
        <w:sz w:val="22"/>
        <w:szCs w:val="22"/>
      </w:rPr>
    </w:pPr>
  </w:p>
  <w:p w:rsidRDefault="00CE4E1E" w:rsidP="00226021" w:rsidR="00CE4E1E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E1E" w:rsidP="00F51031" w:rsidR="00CE4E1E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>
      <w:rPr>
        <w:sz w:val="22"/>
        <w:szCs w:val="22"/>
      </w:rPr>
      <w:t>oslovni broj: 1 St-735/2016-21</w:t>
    </w:r>
  </w:p>
  <w:p w:rsidRDefault="00CE4E1E" w:rsidP="00F51031" w:rsidR="00CE4E1E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595FF4"/>
    <w:multiLevelType w:val="hybridMultilevel"/>
    <w:tmpl w:val="AD72600C"/>
    <w:lvl w:tplc="A7BC8A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53D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04A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271"/>
    <w:rsid w:val="005D4CDA"/>
    <w:rsid w:val="005D68C4"/>
    <w:rsid w:val="005D7DF2"/>
    <w:rsid w:val="005E3549"/>
    <w:rsid w:val="005E5124"/>
    <w:rsid w:val="005F1585"/>
    <w:rsid w:val="005F1D28"/>
    <w:rsid w:val="0060054E"/>
    <w:rsid w:val="00602E03"/>
    <w:rsid w:val="00604B74"/>
    <w:rsid w:val="00605FA7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0605"/>
    <w:rsid w:val="00887268"/>
    <w:rsid w:val="008921CA"/>
    <w:rsid w:val="00897A81"/>
    <w:rsid w:val="008B6C47"/>
    <w:rsid w:val="008D321F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433BA"/>
    <w:rsid w:val="00A62A1F"/>
    <w:rsid w:val="00A70A5D"/>
    <w:rsid w:val="00A80B05"/>
    <w:rsid w:val="00A9730C"/>
    <w:rsid w:val="00A97B44"/>
    <w:rsid w:val="00AA0116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2285"/>
    <w:rsid w:val="00C443B6"/>
    <w:rsid w:val="00C51610"/>
    <w:rsid w:val="00C554C2"/>
    <w:rsid w:val="00C600E0"/>
    <w:rsid w:val="00C61F85"/>
    <w:rsid w:val="00C73130"/>
    <w:rsid w:val="00C81367"/>
    <w:rsid w:val="00C862B5"/>
    <w:rsid w:val="00C90A0B"/>
    <w:rsid w:val="00C91F8D"/>
    <w:rsid w:val="00C92011"/>
    <w:rsid w:val="00C948FD"/>
    <w:rsid w:val="00CA37B5"/>
    <w:rsid w:val="00CA62CF"/>
    <w:rsid w:val="00CB4D73"/>
    <w:rsid w:val="00CB5CA3"/>
    <w:rsid w:val="00CC38C9"/>
    <w:rsid w:val="00CC3921"/>
    <w:rsid w:val="00CD5442"/>
    <w:rsid w:val="00CE13A4"/>
    <w:rsid w:val="00CE4E1E"/>
    <w:rsid w:val="00CF0444"/>
    <w:rsid w:val="00CF39D0"/>
    <w:rsid w:val="00D02218"/>
    <w:rsid w:val="00D04475"/>
    <w:rsid w:val="00D221FC"/>
    <w:rsid w:val="00D237F5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17FD"/>
    <w:rsid w:val="00E864A3"/>
    <w:rsid w:val="00E8758E"/>
    <w:rsid w:val="00E87798"/>
    <w:rsid w:val="00EA06B6"/>
    <w:rsid w:val="00EA62F1"/>
    <w:rsid w:val="00EB34B3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D321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customStyle="true" w:styleId="Naslov6Char" w:type="character">
    <w:name w:val="Naslov 6 Char"/>
    <w:basedOn w:val="Zadanifontodlomka"/>
    <w:link w:val="Naslov6"/>
    <w:rsid w:val="008D321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D321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customStyle="1" w:styleId="Naslov6Char" w:type="character">
    <w:name w:val="Naslov 6 Char"/>
    <w:basedOn w:val="Zadanifontodlomka"/>
    <w:link w:val="Naslov6"/>
    <w:rsid w:val="008D321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9359F-41B3-4AB8-ADA4-C27C1AD3D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3201</properties:Characters>
  <properties:Lines>83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2018-01-16T12:11:00Z</dcterms:created>
  <dc:creator>Administrator</dc:creator>
  <cp:lastModifiedBy>Ardena Bajlo</cp:lastModifiedBy>
  <cp:lastPrinted>2018-01-17T09:29:00Z</cp:lastPrinted>
  <dcterms:modified xmlns:xsi="http://www.w3.org/2001/XMLSchema-instance" xsi:type="dcterms:W3CDTF">2018-01-17T09:30:00Z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