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c33ab" w14:paraId="80c33ab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A4539F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A4539F">
        <w:rPr>
          <w:rFonts w:hAnsi="Times New Roman" w:ascii="Times New Roman"/>
          <w:szCs w:val="24"/>
          <w:lang w:val="hr-HR"/>
        </w:rPr>
        <w:t xml:space="preserve">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3229DC" w:rsidRPr="00A4539F">
        <w:rPr>
          <w:rFonts w:hAnsi="Times New Roman" w:ascii="Times New Roman"/>
          <w:szCs w:val="24"/>
          <w:lang w:val="hr-HR"/>
        </w:rPr>
        <w:t>3184</w:t>
      </w:r>
      <w:proofErr w:type="spellEnd"/>
      <w:r w:rsidR="003229DC" w:rsidRPr="00A4539F">
        <w:rPr>
          <w:rFonts w:hAnsi="Times New Roman" w:ascii="Times New Roman"/>
          <w:szCs w:val="24"/>
          <w:lang w:val="hr-HR"/>
        </w:rPr>
        <w:t>/</w:t>
      </w:r>
      <w:proofErr w:type="spellStart"/>
      <w:r w:rsidR="003229DC" w:rsidRPr="00A4539F">
        <w:rPr>
          <w:rFonts w:hAnsi="Times New Roman" w:ascii="Times New Roman"/>
          <w:szCs w:val="24"/>
          <w:lang w:val="hr-HR"/>
        </w:rPr>
        <w:t>16</w:t>
      </w:r>
      <w:proofErr w:type="spellEnd"/>
      <w:r w:rsidR="00040BF1">
        <w:rPr>
          <w:rFonts w:hAnsi="Times New Roman" w:ascii="Times New Roman"/>
          <w:szCs w:val="24"/>
          <w:lang w:val="hr-HR"/>
        </w:rPr>
        <w:t>-9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3229DC" w:rsidRPr="00A4539F">
        <w:rPr>
          <w:rFonts w:hAnsi="Times New Roman" w:ascii="Times New Roman"/>
          <w:szCs w:val="24"/>
        </w:rPr>
        <w:t>po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sucu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pojedincu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Vesni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Malenica </w:t>
      </w:r>
      <w:proofErr w:type="spellStart"/>
      <w:r w:rsidR="003229DC" w:rsidRPr="00A4539F">
        <w:rPr>
          <w:rFonts w:hAnsi="Times New Roman" w:ascii="Times New Roman"/>
          <w:szCs w:val="24"/>
        </w:rPr>
        <w:t>kao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stečajnom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sucu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po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prijedlogu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predlagatelja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Financijska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agencija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, RC Zagreb, </w:t>
      </w:r>
      <w:proofErr w:type="spellStart"/>
      <w:r w:rsidR="003229DC" w:rsidRPr="00A4539F">
        <w:rPr>
          <w:rFonts w:hAnsi="Times New Roman" w:ascii="Times New Roman"/>
          <w:szCs w:val="24"/>
        </w:rPr>
        <w:t>Podružnica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Zagreb, </w:t>
      </w:r>
      <w:proofErr w:type="spellStart"/>
      <w:r w:rsidR="003229DC" w:rsidRPr="00A4539F">
        <w:rPr>
          <w:rFonts w:hAnsi="Times New Roman" w:ascii="Times New Roman"/>
          <w:szCs w:val="24"/>
        </w:rPr>
        <w:t>Trg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Svibanjskih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žrtava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1995. 1, Zagreb, </w:t>
      </w:r>
      <w:proofErr w:type="spellStart"/>
      <w:r w:rsidR="003229DC" w:rsidRPr="00A4539F">
        <w:rPr>
          <w:rFonts w:hAnsi="Times New Roman" w:ascii="Times New Roman"/>
          <w:szCs w:val="24"/>
        </w:rPr>
        <w:t>OIB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85821130368, </w:t>
      </w:r>
      <w:proofErr w:type="spellStart"/>
      <w:r w:rsidR="003229DC" w:rsidRPr="00A4539F">
        <w:rPr>
          <w:rFonts w:hAnsi="Times New Roman" w:ascii="Times New Roman"/>
          <w:szCs w:val="24"/>
        </w:rPr>
        <w:t>za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otvaranje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stečajnog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postupka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nad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dužnikom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MESO-PROMET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TONČEK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d. o. o., </w:t>
      </w:r>
      <w:proofErr w:type="spellStart"/>
      <w:r w:rsidR="003229DC" w:rsidRPr="00A4539F">
        <w:rPr>
          <w:rFonts w:hAnsi="Times New Roman" w:ascii="Times New Roman"/>
          <w:szCs w:val="24"/>
        </w:rPr>
        <w:t>Komin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, </w:t>
      </w:r>
      <w:proofErr w:type="spellStart"/>
      <w:r w:rsidR="003229DC" w:rsidRPr="00A4539F">
        <w:rPr>
          <w:rFonts w:hAnsi="Times New Roman" w:ascii="Times New Roman"/>
          <w:szCs w:val="24"/>
        </w:rPr>
        <w:t>Zadrkovec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25a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, </w:t>
      </w:r>
      <w:proofErr w:type="spellStart"/>
      <w:r w:rsidR="003229DC" w:rsidRPr="00A4539F">
        <w:rPr>
          <w:rFonts w:hAnsi="Times New Roman" w:ascii="Times New Roman"/>
          <w:szCs w:val="24"/>
        </w:rPr>
        <w:t>OIB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r w:rsidR="00A11847" w:rsidRPr="00A11847">
        <w:rPr>
          <w:rFonts w:hAnsi="Times New Roman" w:ascii="Times New Roman"/>
          <w:szCs w:val="24"/>
        </w:rPr>
        <w:t>58396197490</w:t>
      </w:r>
      <w:r w:rsidR="003229DC" w:rsidRPr="00A4539F">
        <w:rPr>
          <w:rFonts w:hAnsi="Times New Roman" w:ascii="Times New Roman"/>
          <w:szCs w:val="24"/>
        </w:rPr>
        <w:t xml:space="preserve">, </w:t>
      </w:r>
      <w:r w:rsidR="00A11847">
        <w:rPr>
          <w:rFonts w:hAnsi="Times New Roman" w:ascii="Times New Roman"/>
          <w:szCs w:val="24"/>
        </w:rPr>
        <w:t xml:space="preserve">11. </w:t>
      </w:r>
      <w:proofErr w:type="spellStart"/>
      <w:proofErr w:type="gramStart"/>
      <w:r w:rsidR="00A11847">
        <w:rPr>
          <w:rFonts w:hAnsi="Times New Roman" w:ascii="Times New Roman"/>
          <w:szCs w:val="24"/>
        </w:rPr>
        <w:t>siječnja</w:t>
      </w:r>
      <w:proofErr w:type="spellEnd"/>
      <w:proofErr w:type="gramEnd"/>
      <w:r w:rsidR="00A11847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A11847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A11847">
        <w:rPr>
          <w:rFonts w:hAnsi="Times New Roman" w:ascii="Times New Roman"/>
          <w:szCs w:val="24"/>
          <w:lang w:val="hr-HR"/>
        </w:rPr>
        <w:t>Ispravlja</w:t>
      </w:r>
      <w:r w:rsidR="00FF246B">
        <w:rPr>
          <w:rFonts w:hAnsi="Times New Roman" w:ascii="Times New Roman"/>
          <w:szCs w:val="24"/>
          <w:lang w:val="hr-HR"/>
        </w:rPr>
        <w:t>ju</w:t>
      </w:r>
      <w:r w:rsidR="00A11847">
        <w:rPr>
          <w:rFonts w:hAnsi="Times New Roman" w:ascii="Times New Roman"/>
          <w:szCs w:val="24"/>
          <w:lang w:val="hr-HR"/>
        </w:rPr>
        <w:t xml:space="preserve"> se </w:t>
      </w:r>
      <w:r w:rsidR="00FF246B">
        <w:rPr>
          <w:rFonts w:hAnsi="Times New Roman" w:ascii="Times New Roman"/>
          <w:szCs w:val="24"/>
          <w:lang w:val="hr-HR"/>
        </w:rPr>
        <w:t>odluke donesene u ovom predmetu</w:t>
      </w:r>
      <w:r w:rsidR="00A11847">
        <w:rPr>
          <w:rFonts w:hAnsi="Times New Roman" w:ascii="Times New Roman"/>
          <w:szCs w:val="24"/>
          <w:lang w:val="hr-HR"/>
        </w:rPr>
        <w:t xml:space="preserve"> </w:t>
      </w:r>
      <w:r w:rsidR="00921EC8">
        <w:rPr>
          <w:rFonts w:hAnsi="Times New Roman" w:ascii="Times New Roman"/>
          <w:szCs w:val="24"/>
          <w:lang w:val="hr-HR"/>
        </w:rPr>
        <w:t xml:space="preserve">i to zaključak </w:t>
      </w:r>
      <w:r w:rsidR="00A11847">
        <w:rPr>
          <w:rFonts w:hAnsi="Times New Roman" w:ascii="Times New Roman"/>
          <w:szCs w:val="24"/>
          <w:lang w:val="hr-HR"/>
        </w:rPr>
        <w:t>broj St-</w:t>
      </w:r>
      <w:proofErr w:type="spellStart"/>
      <w:r w:rsidR="00A11847">
        <w:rPr>
          <w:rFonts w:hAnsi="Times New Roman" w:ascii="Times New Roman"/>
          <w:szCs w:val="24"/>
          <w:lang w:val="hr-HR"/>
        </w:rPr>
        <w:t>3184</w:t>
      </w:r>
      <w:proofErr w:type="spellEnd"/>
      <w:r w:rsidR="00A11847">
        <w:rPr>
          <w:rFonts w:hAnsi="Times New Roman" w:ascii="Times New Roman"/>
          <w:szCs w:val="24"/>
          <w:lang w:val="hr-HR"/>
        </w:rPr>
        <w:t>/</w:t>
      </w:r>
      <w:proofErr w:type="spellStart"/>
      <w:r w:rsidR="00A11847">
        <w:rPr>
          <w:rFonts w:hAnsi="Times New Roman" w:ascii="Times New Roman"/>
          <w:szCs w:val="24"/>
          <w:lang w:val="hr-HR"/>
        </w:rPr>
        <w:t>16</w:t>
      </w:r>
      <w:proofErr w:type="spellEnd"/>
      <w:r w:rsidR="00A11847">
        <w:rPr>
          <w:rFonts w:hAnsi="Times New Roman" w:ascii="Times New Roman"/>
          <w:szCs w:val="24"/>
          <w:lang w:val="hr-HR"/>
        </w:rPr>
        <w:t xml:space="preserve">-3 od </w:t>
      </w:r>
      <w:r w:rsidR="00634310">
        <w:rPr>
          <w:rFonts w:hAnsi="Times New Roman" w:ascii="Times New Roman"/>
          <w:szCs w:val="24"/>
          <w:lang w:val="hr-HR"/>
        </w:rPr>
        <w:t xml:space="preserve">9. prosinca </w:t>
      </w:r>
      <w:proofErr w:type="spellStart"/>
      <w:r w:rsidR="00634310">
        <w:rPr>
          <w:rFonts w:hAnsi="Times New Roman" w:ascii="Times New Roman"/>
          <w:szCs w:val="24"/>
          <w:lang w:val="hr-HR"/>
        </w:rPr>
        <w:t>2016</w:t>
      </w:r>
      <w:proofErr w:type="spellEnd"/>
      <w:r w:rsidR="00634310">
        <w:rPr>
          <w:rFonts w:hAnsi="Times New Roman" w:ascii="Times New Roman"/>
          <w:szCs w:val="24"/>
          <w:lang w:val="hr-HR"/>
        </w:rPr>
        <w:t>., rješenje i zaključak broj St-</w:t>
      </w:r>
      <w:proofErr w:type="spellStart"/>
      <w:r w:rsidR="00634310">
        <w:rPr>
          <w:rFonts w:hAnsi="Times New Roman" w:ascii="Times New Roman"/>
          <w:szCs w:val="24"/>
          <w:lang w:val="hr-HR"/>
        </w:rPr>
        <w:t>3184</w:t>
      </w:r>
      <w:proofErr w:type="spellEnd"/>
      <w:r w:rsidR="00634310">
        <w:rPr>
          <w:rFonts w:hAnsi="Times New Roman" w:ascii="Times New Roman"/>
          <w:szCs w:val="24"/>
          <w:lang w:val="hr-HR"/>
        </w:rPr>
        <w:t>/</w:t>
      </w:r>
      <w:proofErr w:type="spellStart"/>
      <w:r w:rsidR="00634310">
        <w:rPr>
          <w:rFonts w:hAnsi="Times New Roman" w:ascii="Times New Roman"/>
          <w:szCs w:val="24"/>
          <w:lang w:val="hr-HR"/>
        </w:rPr>
        <w:t>16</w:t>
      </w:r>
      <w:proofErr w:type="spellEnd"/>
      <w:r w:rsidR="00634310">
        <w:rPr>
          <w:rFonts w:hAnsi="Times New Roman" w:ascii="Times New Roman"/>
          <w:szCs w:val="24"/>
          <w:lang w:val="hr-HR"/>
        </w:rPr>
        <w:t xml:space="preserve">-4 od 9. prosinca </w:t>
      </w:r>
      <w:proofErr w:type="spellStart"/>
      <w:r w:rsidR="00634310">
        <w:rPr>
          <w:rFonts w:hAnsi="Times New Roman" w:ascii="Times New Roman"/>
          <w:szCs w:val="24"/>
          <w:lang w:val="hr-HR"/>
        </w:rPr>
        <w:t>2016</w:t>
      </w:r>
      <w:proofErr w:type="spellEnd"/>
      <w:r w:rsidR="00634310">
        <w:rPr>
          <w:rFonts w:hAnsi="Times New Roman" w:ascii="Times New Roman"/>
          <w:szCs w:val="24"/>
          <w:lang w:val="hr-HR"/>
        </w:rPr>
        <w:t>., rješenje broj St-</w:t>
      </w:r>
      <w:proofErr w:type="spellStart"/>
      <w:r w:rsidR="00634310">
        <w:rPr>
          <w:rFonts w:hAnsi="Times New Roman" w:ascii="Times New Roman"/>
          <w:szCs w:val="24"/>
          <w:lang w:val="hr-HR"/>
        </w:rPr>
        <w:t>3184</w:t>
      </w:r>
      <w:proofErr w:type="spellEnd"/>
      <w:r w:rsidR="00634310">
        <w:rPr>
          <w:rFonts w:hAnsi="Times New Roman" w:ascii="Times New Roman"/>
          <w:szCs w:val="24"/>
          <w:lang w:val="hr-HR"/>
        </w:rPr>
        <w:t>/</w:t>
      </w:r>
      <w:proofErr w:type="spellStart"/>
      <w:r w:rsidR="00634310">
        <w:rPr>
          <w:rFonts w:hAnsi="Times New Roman" w:ascii="Times New Roman"/>
          <w:szCs w:val="24"/>
          <w:lang w:val="hr-HR"/>
        </w:rPr>
        <w:t>16</w:t>
      </w:r>
      <w:proofErr w:type="spellEnd"/>
      <w:r w:rsidR="00634310">
        <w:rPr>
          <w:rFonts w:hAnsi="Times New Roman" w:ascii="Times New Roman"/>
          <w:szCs w:val="24"/>
          <w:lang w:val="hr-HR"/>
        </w:rPr>
        <w:t xml:space="preserve">-5 od 9. prosinca </w:t>
      </w:r>
      <w:proofErr w:type="spellStart"/>
      <w:r w:rsidR="00634310">
        <w:rPr>
          <w:rFonts w:hAnsi="Times New Roman" w:ascii="Times New Roman"/>
          <w:szCs w:val="24"/>
          <w:lang w:val="hr-HR"/>
        </w:rPr>
        <w:t>2016</w:t>
      </w:r>
      <w:proofErr w:type="spellEnd"/>
      <w:r w:rsidR="00634310">
        <w:rPr>
          <w:rFonts w:hAnsi="Times New Roman" w:ascii="Times New Roman"/>
          <w:szCs w:val="24"/>
          <w:lang w:val="hr-HR"/>
        </w:rPr>
        <w:t xml:space="preserve">. </w:t>
      </w:r>
      <w:r w:rsidR="005B4C07">
        <w:rPr>
          <w:rFonts w:hAnsi="Times New Roman" w:ascii="Times New Roman"/>
          <w:szCs w:val="24"/>
          <w:lang w:val="hr-HR"/>
        </w:rPr>
        <w:t>i rješenje broj St-</w:t>
      </w:r>
      <w:proofErr w:type="spellStart"/>
      <w:r w:rsidR="005B4C07">
        <w:rPr>
          <w:rFonts w:hAnsi="Times New Roman" w:ascii="Times New Roman"/>
          <w:szCs w:val="24"/>
          <w:lang w:val="hr-HR"/>
        </w:rPr>
        <w:t>3184</w:t>
      </w:r>
      <w:proofErr w:type="spellEnd"/>
      <w:r w:rsidR="005B4C07">
        <w:rPr>
          <w:rFonts w:hAnsi="Times New Roman" w:ascii="Times New Roman"/>
          <w:szCs w:val="24"/>
          <w:lang w:val="hr-HR"/>
        </w:rPr>
        <w:t>/</w:t>
      </w:r>
      <w:proofErr w:type="spellStart"/>
      <w:r w:rsidR="005B4C07">
        <w:rPr>
          <w:rFonts w:hAnsi="Times New Roman" w:ascii="Times New Roman"/>
          <w:szCs w:val="24"/>
          <w:lang w:val="hr-HR"/>
        </w:rPr>
        <w:t>16</w:t>
      </w:r>
      <w:proofErr w:type="spellEnd"/>
      <w:r w:rsidR="005B4C07">
        <w:rPr>
          <w:rFonts w:hAnsi="Times New Roman" w:ascii="Times New Roman"/>
          <w:szCs w:val="24"/>
          <w:lang w:val="hr-HR"/>
        </w:rPr>
        <w:t xml:space="preserve">-6 od 9. prosinca </w:t>
      </w:r>
      <w:proofErr w:type="spellStart"/>
      <w:r w:rsidR="005B4C07">
        <w:rPr>
          <w:rFonts w:hAnsi="Times New Roman" w:ascii="Times New Roman"/>
          <w:szCs w:val="24"/>
          <w:lang w:val="hr-HR"/>
        </w:rPr>
        <w:t>2016</w:t>
      </w:r>
      <w:proofErr w:type="spellEnd"/>
      <w:r w:rsidR="005B4C07">
        <w:rPr>
          <w:rFonts w:hAnsi="Times New Roman" w:ascii="Times New Roman"/>
          <w:szCs w:val="24"/>
          <w:lang w:val="hr-HR"/>
        </w:rPr>
        <w:t xml:space="preserve">. u dijelu koji se odnosi na </w:t>
      </w:r>
      <w:proofErr w:type="spellStart"/>
      <w:r w:rsidR="005B4C07">
        <w:rPr>
          <w:rFonts w:hAnsi="Times New Roman" w:ascii="Times New Roman"/>
          <w:szCs w:val="24"/>
          <w:lang w:val="hr-HR"/>
        </w:rPr>
        <w:t>OIB</w:t>
      </w:r>
      <w:proofErr w:type="spellEnd"/>
      <w:r w:rsidR="005B4C07">
        <w:rPr>
          <w:rFonts w:hAnsi="Times New Roman" w:ascii="Times New Roman"/>
          <w:szCs w:val="24"/>
          <w:lang w:val="hr-HR"/>
        </w:rPr>
        <w:t xml:space="preserve"> dužnika, tako da </w:t>
      </w:r>
      <w:r w:rsidR="00921EC8">
        <w:rPr>
          <w:rFonts w:hAnsi="Times New Roman" w:ascii="Times New Roman"/>
          <w:szCs w:val="24"/>
          <w:lang w:val="hr-HR"/>
        </w:rPr>
        <w:t xml:space="preserve">isti </w:t>
      </w:r>
      <w:r w:rsidR="005B4C07">
        <w:rPr>
          <w:rFonts w:hAnsi="Times New Roman" w:ascii="Times New Roman"/>
          <w:szCs w:val="24"/>
          <w:lang w:val="hr-HR"/>
        </w:rPr>
        <w:t>ispravno glasi:</w:t>
      </w:r>
    </w:p>
    <w:p w:rsidRDefault="005B4C07" w:rsidP="005B4C07" w:rsidR="005B4C07" w:rsidRPr="00A4539F">
      <w:pPr>
        <w:ind w:firstLine="720"/>
        <w:jc w:val="both"/>
        <w:rPr>
          <w:rFonts w:hAnsi="Times New Roman" w:ascii="Times New Roman"/>
          <w:szCs w:val="24"/>
          <w:lang w:val="hr-HR"/>
        </w:rPr>
      </w:pPr>
      <w:proofErr w:type="gramStart"/>
      <w:r>
        <w:rPr>
          <w:rFonts w:hAnsi="Times New Roman" w:ascii="Times New Roman"/>
          <w:szCs w:val="24"/>
        </w:rPr>
        <w:t>"</w:t>
      </w:r>
      <w:proofErr w:type="spellStart"/>
      <w:r w:rsidRPr="00A4539F">
        <w:rPr>
          <w:rFonts w:hAnsi="Times New Roman" w:ascii="Times New Roman"/>
          <w:szCs w:val="24"/>
        </w:rPr>
        <w:t>MESO-PROMET</w:t>
      </w:r>
      <w:proofErr w:type="spellEnd"/>
      <w:r w:rsidRPr="00A4539F">
        <w:rPr>
          <w:rFonts w:hAnsi="Times New Roman" w:ascii="Times New Roman"/>
          <w:szCs w:val="24"/>
        </w:rPr>
        <w:t xml:space="preserve"> </w:t>
      </w:r>
      <w:proofErr w:type="spellStart"/>
      <w:r w:rsidRPr="00A4539F">
        <w:rPr>
          <w:rFonts w:hAnsi="Times New Roman" w:ascii="Times New Roman"/>
          <w:szCs w:val="24"/>
        </w:rPr>
        <w:t>TONČEK</w:t>
      </w:r>
      <w:proofErr w:type="spellEnd"/>
      <w:r w:rsidRPr="00A4539F">
        <w:rPr>
          <w:rFonts w:hAnsi="Times New Roman" w:ascii="Times New Roman"/>
          <w:szCs w:val="24"/>
        </w:rPr>
        <w:t xml:space="preserve"> d. o. o., </w:t>
      </w:r>
      <w:proofErr w:type="spellStart"/>
      <w:r w:rsidRPr="00A4539F">
        <w:rPr>
          <w:rFonts w:hAnsi="Times New Roman" w:ascii="Times New Roman"/>
          <w:szCs w:val="24"/>
        </w:rPr>
        <w:t>Komin</w:t>
      </w:r>
      <w:proofErr w:type="spellEnd"/>
      <w:r w:rsidRPr="00A4539F">
        <w:rPr>
          <w:rFonts w:hAnsi="Times New Roman" w:ascii="Times New Roman"/>
          <w:szCs w:val="24"/>
        </w:rPr>
        <w:t xml:space="preserve">, </w:t>
      </w:r>
      <w:proofErr w:type="spellStart"/>
      <w:r w:rsidRPr="00A4539F">
        <w:rPr>
          <w:rFonts w:hAnsi="Times New Roman" w:ascii="Times New Roman"/>
          <w:szCs w:val="24"/>
        </w:rPr>
        <w:t>Zadrkovec</w:t>
      </w:r>
      <w:proofErr w:type="spellEnd"/>
      <w:r w:rsidRPr="00A4539F">
        <w:rPr>
          <w:rFonts w:hAnsi="Times New Roman" w:ascii="Times New Roman"/>
          <w:szCs w:val="24"/>
        </w:rPr>
        <w:t xml:space="preserve"> </w:t>
      </w:r>
      <w:proofErr w:type="spellStart"/>
      <w:r w:rsidRPr="00A4539F">
        <w:rPr>
          <w:rFonts w:hAnsi="Times New Roman" w:ascii="Times New Roman"/>
          <w:szCs w:val="24"/>
        </w:rPr>
        <w:t>25a</w:t>
      </w:r>
      <w:proofErr w:type="spellEnd"/>
      <w:r w:rsidRPr="00A4539F">
        <w:rPr>
          <w:rFonts w:hAnsi="Times New Roman" w:ascii="Times New Roman"/>
          <w:szCs w:val="24"/>
        </w:rPr>
        <w:t xml:space="preserve">, </w:t>
      </w:r>
      <w:proofErr w:type="spellStart"/>
      <w:r w:rsidRPr="00A4539F">
        <w:rPr>
          <w:rFonts w:hAnsi="Times New Roman" w:ascii="Times New Roman"/>
          <w:szCs w:val="24"/>
        </w:rPr>
        <w:t>OIB</w:t>
      </w:r>
      <w:proofErr w:type="spellEnd"/>
      <w:r w:rsidRPr="00A4539F">
        <w:rPr>
          <w:rFonts w:hAnsi="Times New Roman" w:ascii="Times New Roman"/>
          <w:szCs w:val="24"/>
        </w:rPr>
        <w:t xml:space="preserve"> </w:t>
      </w:r>
      <w:r w:rsidRPr="00A11847">
        <w:rPr>
          <w:rFonts w:hAnsi="Times New Roman" w:ascii="Times New Roman"/>
          <w:szCs w:val="24"/>
        </w:rPr>
        <w:t>58396197490</w:t>
      </w:r>
      <w:r>
        <w:rPr>
          <w:rFonts w:hAnsi="Times New Roman" w:ascii="Times New Roman"/>
          <w:szCs w:val="24"/>
        </w:rPr>
        <w:t>."</w:t>
      </w:r>
      <w:proofErr w:type="gramEnd"/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AA32C2" w:rsidR="00AA32C2">
      <w:pPr>
        <w:ind w:firstLine="708"/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AA32C2" w:rsidRPr="00710065">
        <w:rPr>
          <w:rFonts w:hAnsi="Times New Roman" w:ascii="Times New Roman"/>
          <w:szCs w:val="24"/>
        </w:rPr>
        <w:t>Uslijed</w:t>
      </w:r>
      <w:proofErr w:type="spellEnd"/>
      <w:r w:rsidR="00AA32C2" w:rsidRPr="00710065">
        <w:rPr>
          <w:rFonts w:hAnsi="Times New Roman" w:ascii="Times New Roman"/>
          <w:szCs w:val="24"/>
        </w:rPr>
        <w:t xml:space="preserve"> </w:t>
      </w:r>
      <w:proofErr w:type="spellStart"/>
      <w:r w:rsidR="00AA32C2" w:rsidRPr="00710065">
        <w:rPr>
          <w:rFonts w:hAnsi="Times New Roman" w:ascii="Times New Roman"/>
          <w:szCs w:val="24"/>
        </w:rPr>
        <w:t>greške</w:t>
      </w:r>
      <w:proofErr w:type="spellEnd"/>
      <w:r w:rsidR="00AA32C2" w:rsidRPr="00710065">
        <w:rPr>
          <w:rFonts w:hAnsi="Times New Roman" w:ascii="Times New Roman"/>
          <w:szCs w:val="24"/>
        </w:rPr>
        <w:t xml:space="preserve"> u </w:t>
      </w:r>
      <w:proofErr w:type="spellStart"/>
      <w:r w:rsidR="00AA32C2" w:rsidRPr="00710065">
        <w:rPr>
          <w:rFonts w:hAnsi="Times New Roman" w:ascii="Times New Roman"/>
          <w:szCs w:val="24"/>
        </w:rPr>
        <w:t>pisanju</w:t>
      </w:r>
      <w:proofErr w:type="spellEnd"/>
      <w:r w:rsidR="00AA32C2" w:rsidRPr="00710065">
        <w:rPr>
          <w:rFonts w:hAnsi="Times New Roman" w:ascii="Times New Roman"/>
          <w:szCs w:val="24"/>
        </w:rPr>
        <w:t xml:space="preserve"> </w:t>
      </w:r>
      <w:proofErr w:type="spellStart"/>
      <w:r w:rsidR="00AA32C2" w:rsidRPr="00710065">
        <w:rPr>
          <w:rFonts w:hAnsi="Times New Roman" w:ascii="Times New Roman"/>
          <w:szCs w:val="24"/>
        </w:rPr>
        <w:t>pogrešno</w:t>
      </w:r>
      <w:proofErr w:type="spellEnd"/>
      <w:r w:rsidR="00AA32C2" w:rsidRPr="00710065">
        <w:rPr>
          <w:rFonts w:hAnsi="Times New Roman" w:ascii="Times New Roman"/>
          <w:szCs w:val="24"/>
        </w:rPr>
        <w:t xml:space="preserve"> je </w:t>
      </w:r>
      <w:proofErr w:type="spellStart"/>
      <w:r w:rsidR="00AA32C2">
        <w:rPr>
          <w:rFonts w:hAnsi="Times New Roman" w:ascii="Times New Roman"/>
          <w:szCs w:val="24"/>
        </w:rPr>
        <w:t>naveden</w:t>
      </w:r>
      <w:proofErr w:type="spellEnd"/>
      <w:r w:rsidR="00AA32C2">
        <w:rPr>
          <w:rFonts w:hAnsi="Times New Roman" w:ascii="Times New Roman"/>
          <w:szCs w:val="24"/>
        </w:rPr>
        <w:t xml:space="preserve"> </w:t>
      </w:r>
      <w:proofErr w:type="spellStart"/>
      <w:r w:rsidR="00AA32C2">
        <w:rPr>
          <w:rFonts w:hAnsi="Times New Roman" w:ascii="Times New Roman"/>
          <w:szCs w:val="24"/>
        </w:rPr>
        <w:t>OIB</w:t>
      </w:r>
      <w:proofErr w:type="spellEnd"/>
      <w:r w:rsidR="00AA32C2">
        <w:rPr>
          <w:rFonts w:hAnsi="Times New Roman" w:ascii="Times New Roman"/>
          <w:szCs w:val="24"/>
        </w:rPr>
        <w:t xml:space="preserve"> </w:t>
      </w:r>
      <w:proofErr w:type="spellStart"/>
      <w:r w:rsidR="00AA32C2">
        <w:rPr>
          <w:rFonts w:hAnsi="Times New Roman" w:ascii="Times New Roman"/>
          <w:szCs w:val="24"/>
        </w:rPr>
        <w:t>dužnika</w:t>
      </w:r>
      <w:proofErr w:type="spellEnd"/>
      <w:r w:rsidR="00AA32C2">
        <w:rPr>
          <w:rFonts w:hAnsi="Times New Roman" w:ascii="Times New Roman"/>
          <w:szCs w:val="24"/>
        </w:rPr>
        <w:t xml:space="preserve"> </w:t>
      </w:r>
      <w:r w:rsidR="00AA32C2" w:rsidRPr="00AA32C2">
        <w:rPr>
          <w:rFonts w:hAnsi="Times New Roman" w:ascii="Times New Roman"/>
          <w:szCs w:val="24"/>
        </w:rPr>
        <w:t>77655884717</w:t>
      </w:r>
      <w:r w:rsidR="00E436D5">
        <w:rPr>
          <w:rFonts w:hAnsi="Times New Roman" w:ascii="Times New Roman"/>
          <w:szCs w:val="24"/>
        </w:rPr>
        <w:t xml:space="preserve">, </w:t>
      </w:r>
      <w:proofErr w:type="spellStart"/>
      <w:r w:rsidR="00E436D5">
        <w:rPr>
          <w:rFonts w:hAnsi="Times New Roman" w:ascii="Times New Roman"/>
          <w:szCs w:val="24"/>
        </w:rPr>
        <w:t>iako</w:t>
      </w:r>
      <w:proofErr w:type="spellEnd"/>
      <w:r w:rsidR="00E436D5">
        <w:rPr>
          <w:rFonts w:hAnsi="Times New Roman" w:ascii="Times New Roman"/>
          <w:szCs w:val="24"/>
        </w:rPr>
        <w:t xml:space="preserve"> </w:t>
      </w:r>
      <w:proofErr w:type="spellStart"/>
      <w:r w:rsidR="00E436D5">
        <w:rPr>
          <w:rFonts w:hAnsi="Times New Roman" w:ascii="Times New Roman"/>
          <w:szCs w:val="24"/>
        </w:rPr>
        <w:t>ispavno</w:t>
      </w:r>
      <w:proofErr w:type="spellEnd"/>
      <w:r w:rsidR="00E436D5">
        <w:rPr>
          <w:rFonts w:hAnsi="Times New Roman" w:ascii="Times New Roman"/>
          <w:szCs w:val="24"/>
        </w:rPr>
        <w:t xml:space="preserve"> </w:t>
      </w:r>
      <w:proofErr w:type="spellStart"/>
      <w:r w:rsidR="00E436D5">
        <w:rPr>
          <w:rFonts w:hAnsi="Times New Roman" w:ascii="Times New Roman"/>
          <w:szCs w:val="24"/>
        </w:rPr>
        <w:t>treba</w:t>
      </w:r>
      <w:proofErr w:type="spellEnd"/>
      <w:r w:rsidR="00E436D5">
        <w:rPr>
          <w:rFonts w:hAnsi="Times New Roman" w:ascii="Times New Roman"/>
          <w:szCs w:val="24"/>
        </w:rPr>
        <w:t xml:space="preserve"> </w:t>
      </w:r>
      <w:proofErr w:type="spellStart"/>
      <w:r w:rsidR="00E436D5">
        <w:rPr>
          <w:rFonts w:hAnsi="Times New Roman" w:ascii="Times New Roman"/>
          <w:szCs w:val="24"/>
        </w:rPr>
        <w:t>stajati</w:t>
      </w:r>
      <w:proofErr w:type="spellEnd"/>
      <w:r w:rsidR="00E436D5">
        <w:rPr>
          <w:rFonts w:hAnsi="Times New Roman" w:ascii="Times New Roman"/>
          <w:szCs w:val="24"/>
        </w:rPr>
        <w:t xml:space="preserve"> </w:t>
      </w:r>
      <w:proofErr w:type="spellStart"/>
      <w:r w:rsidR="00E436D5">
        <w:rPr>
          <w:rFonts w:hAnsi="Times New Roman" w:ascii="Times New Roman"/>
          <w:szCs w:val="24"/>
        </w:rPr>
        <w:t>OIB</w:t>
      </w:r>
      <w:proofErr w:type="spellEnd"/>
      <w:r w:rsidR="00E436D5">
        <w:rPr>
          <w:rFonts w:hAnsi="Times New Roman" w:ascii="Times New Roman"/>
          <w:szCs w:val="24"/>
        </w:rPr>
        <w:t xml:space="preserve"> </w:t>
      </w:r>
      <w:r w:rsidR="00E436D5" w:rsidRPr="00A11847">
        <w:rPr>
          <w:rFonts w:hAnsi="Times New Roman" w:ascii="Times New Roman"/>
          <w:szCs w:val="24"/>
        </w:rPr>
        <w:t>58396197490</w:t>
      </w:r>
      <w:r w:rsidR="00E436D5">
        <w:rPr>
          <w:rFonts w:hAnsi="Times New Roman" w:ascii="Times New Roman"/>
          <w:szCs w:val="24"/>
        </w:rPr>
        <w:t>.</w:t>
      </w:r>
      <w:proofErr w:type="gramEnd"/>
      <w:r w:rsidR="00E436D5">
        <w:rPr>
          <w:rFonts w:hAnsi="Times New Roman" w:ascii="Times New Roman"/>
          <w:szCs w:val="24"/>
        </w:rPr>
        <w:t xml:space="preserve"> </w:t>
      </w:r>
    </w:p>
    <w:p w:rsidRDefault="00AA32C2" w:rsidP="00E436D5" w:rsidR="00BE1823" w:rsidRPr="00A4539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10065">
        <w:rPr>
          <w:rFonts w:hAnsi="Times New Roman" w:ascii="Times New Roman"/>
          <w:szCs w:val="24"/>
          <w:lang w:val="hr-HR"/>
        </w:rPr>
        <w:t xml:space="preserve">Čim je greška uočena, valjalo je istu ispraviti temeljem odredbe čl. </w:t>
      </w:r>
      <w:proofErr w:type="spellStart"/>
      <w:r w:rsidRPr="00710065">
        <w:rPr>
          <w:rFonts w:hAnsi="Times New Roman" w:ascii="Times New Roman"/>
          <w:szCs w:val="24"/>
          <w:lang w:val="hr-HR"/>
        </w:rPr>
        <w:t>342</w:t>
      </w:r>
      <w:proofErr w:type="spellEnd"/>
      <w:r w:rsidRPr="00710065">
        <w:rPr>
          <w:rFonts w:hAnsi="Times New Roman" w:ascii="Times New Roman"/>
          <w:szCs w:val="24"/>
          <w:lang w:val="hr-HR"/>
        </w:rPr>
        <w:t xml:space="preserve"> Zakona o parničnom postupku</w:t>
      </w:r>
      <w:r w:rsidR="00AD736D">
        <w:rPr>
          <w:rFonts w:hAnsi="Times New Roman" w:ascii="Times New Roman"/>
          <w:szCs w:val="24"/>
          <w:lang w:val="hr-HR"/>
        </w:rPr>
        <w:t xml:space="preserve"> u svezi s čl. 10</w:t>
      </w:r>
      <w:r>
        <w:rPr>
          <w:rFonts w:hAnsi="Times New Roman" w:ascii="Times New Roman"/>
          <w:szCs w:val="24"/>
          <w:lang w:val="hr-HR"/>
        </w:rPr>
        <w:t xml:space="preserve"> Stečajnog zakona i </w:t>
      </w:r>
      <w:r w:rsidRPr="00710065">
        <w:rPr>
          <w:rFonts w:hAnsi="Times New Roman" w:ascii="Times New Roman"/>
          <w:szCs w:val="24"/>
          <w:lang w:val="hr-HR"/>
        </w:rPr>
        <w:t>riješiti kao u izreci rješenja.</w:t>
      </w:r>
    </w:p>
    <w:p w:rsidRDefault="00BE1823" w:rsidP="00AB33A5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E436D5">
        <w:rPr>
          <w:rFonts w:hAnsi="Times New Roman" w:ascii="Times New Roman"/>
          <w:szCs w:val="24"/>
          <w:lang w:val="hr-HR"/>
        </w:rPr>
        <w:t>11</w:t>
      </w:r>
      <w:proofErr w:type="spellEnd"/>
      <w:r w:rsidR="00E436D5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="00E436D5">
        <w:rPr>
          <w:rFonts w:hAnsi="Times New Roman" w:ascii="Times New Roman"/>
          <w:szCs w:val="24"/>
          <w:lang w:val="hr-HR"/>
        </w:rPr>
        <w:t>2017</w:t>
      </w:r>
      <w:proofErr w:type="spellEnd"/>
      <w:r w:rsidR="00E436D5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040BF1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E436D5" w:rsidR="00E436D5" w:rsidRPr="00DA7785">
      <w:pPr>
        <w:jc w:val="both"/>
        <w:rPr>
          <w:rFonts w:hAnsi="Times New Roman" w:ascii="Times New Roman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E436D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Protiv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ovog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rješenja</w:t>
      </w:r>
      <w:proofErr w:type="spellEnd"/>
      <w:r w:rsidR="00E436D5" w:rsidRPr="00DA7785">
        <w:rPr>
          <w:rFonts w:hAnsi="Times New Roman" w:ascii="Times New Roman"/>
        </w:rPr>
        <w:t xml:space="preserve">, </w:t>
      </w:r>
      <w:proofErr w:type="spellStart"/>
      <w:r w:rsidR="00E436D5" w:rsidRPr="00DA7785">
        <w:rPr>
          <w:rFonts w:hAnsi="Times New Roman" w:ascii="Times New Roman"/>
        </w:rPr>
        <w:t>nezadovoljna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stranka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može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uložiti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žalbu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Visokom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trgovačkom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sudu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Republike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Hrvatske</w:t>
      </w:r>
      <w:proofErr w:type="spellEnd"/>
      <w:r w:rsidR="00E436D5" w:rsidRPr="00DA7785">
        <w:rPr>
          <w:rFonts w:hAnsi="Times New Roman" w:ascii="Times New Roman"/>
        </w:rPr>
        <w:t xml:space="preserve"> u </w:t>
      </w:r>
      <w:proofErr w:type="spellStart"/>
      <w:r w:rsidR="00E436D5" w:rsidRPr="00DA7785">
        <w:rPr>
          <w:rFonts w:hAnsi="Times New Roman" w:ascii="Times New Roman"/>
        </w:rPr>
        <w:t>roku</w:t>
      </w:r>
      <w:proofErr w:type="spellEnd"/>
      <w:r w:rsidR="00E436D5" w:rsidRPr="00DA7785">
        <w:rPr>
          <w:rFonts w:hAnsi="Times New Roman" w:ascii="Times New Roman"/>
        </w:rPr>
        <w:t xml:space="preserve"> od 8 dana </w:t>
      </w:r>
      <w:proofErr w:type="spellStart"/>
      <w:r w:rsidR="00E436D5" w:rsidRPr="00DA7785">
        <w:rPr>
          <w:rFonts w:hAnsi="Times New Roman" w:ascii="Times New Roman"/>
        </w:rPr>
        <w:t>po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primitku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rješenja</w:t>
      </w:r>
      <w:proofErr w:type="spellEnd"/>
      <w:r w:rsidR="00E436D5" w:rsidRPr="00DA7785">
        <w:rPr>
          <w:rFonts w:hAnsi="Times New Roman" w:ascii="Times New Roman"/>
        </w:rPr>
        <w:t xml:space="preserve">, a </w:t>
      </w:r>
      <w:proofErr w:type="spellStart"/>
      <w:r w:rsidR="00E436D5" w:rsidRPr="00DA7785">
        <w:rPr>
          <w:rFonts w:hAnsi="Times New Roman" w:ascii="Times New Roman"/>
        </w:rPr>
        <w:t>ulaže</w:t>
      </w:r>
      <w:proofErr w:type="spellEnd"/>
      <w:r w:rsidR="00E436D5" w:rsidRPr="00DA7785">
        <w:rPr>
          <w:rFonts w:hAnsi="Times New Roman" w:ascii="Times New Roman"/>
        </w:rPr>
        <w:t xml:space="preserve"> se putem </w:t>
      </w:r>
      <w:proofErr w:type="spellStart"/>
      <w:r w:rsidR="00E436D5" w:rsidRPr="00DA7785">
        <w:rPr>
          <w:rFonts w:hAnsi="Times New Roman" w:ascii="Times New Roman"/>
        </w:rPr>
        <w:t>ovog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Suda</w:t>
      </w:r>
      <w:proofErr w:type="spellEnd"/>
      <w:r w:rsidR="00E436D5" w:rsidRPr="00DA7785">
        <w:rPr>
          <w:rFonts w:hAnsi="Times New Roman" w:ascii="Times New Roman"/>
        </w:rPr>
        <w:t xml:space="preserve"> u 2 </w:t>
      </w:r>
      <w:proofErr w:type="spellStart"/>
      <w:r w:rsidR="00E436D5" w:rsidRPr="00DA7785">
        <w:rPr>
          <w:rFonts w:hAnsi="Times New Roman" w:ascii="Times New Roman"/>
        </w:rPr>
        <w:t>primjerka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za</w:t>
      </w:r>
      <w:proofErr w:type="spellEnd"/>
      <w:r w:rsidR="00E436D5" w:rsidRPr="00DA7785">
        <w:rPr>
          <w:rFonts w:hAnsi="Times New Roman" w:ascii="Times New Roman"/>
        </w:rPr>
        <w:t xml:space="preserve"> Sud </w:t>
      </w:r>
      <w:proofErr w:type="spellStart"/>
      <w:r w:rsidR="00E436D5" w:rsidRPr="00DA7785">
        <w:rPr>
          <w:rFonts w:hAnsi="Times New Roman" w:ascii="Times New Roman"/>
        </w:rPr>
        <w:t>i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po</w:t>
      </w:r>
      <w:proofErr w:type="spellEnd"/>
      <w:r w:rsidR="00E436D5" w:rsidRPr="00DA7785">
        <w:rPr>
          <w:rFonts w:hAnsi="Times New Roman" w:ascii="Times New Roman"/>
        </w:rPr>
        <w:t xml:space="preserve"> 1 </w:t>
      </w:r>
      <w:proofErr w:type="spellStart"/>
      <w:r w:rsidR="00E436D5" w:rsidRPr="00DA7785">
        <w:rPr>
          <w:rFonts w:hAnsi="Times New Roman" w:ascii="Times New Roman"/>
        </w:rPr>
        <w:t>za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svaku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protivnu</w:t>
      </w:r>
      <w:proofErr w:type="spellEnd"/>
      <w:r w:rsidR="00E436D5" w:rsidRPr="00DA7785">
        <w:rPr>
          <w:rFonts w:hAnsi="Times New Roman" w:ascii="Times New Roman"/>
        </w:rPr>
        <w:t xml:space="preserve"> </w:t>
      </w:r>
      <w:proofErr w:type="spellStart"/>
      <w:r w:rsidR="00E436D5" w:rsidRPr="00DA7785">
        <w:rPr>
          <w:rFonts w:hAnsi="Times New Roman" w:ascii="Times New Roman"/>
        </w:rPr>
        <w:t>stranku</w:t>
      </w:r>
      <w:proofErr w:type="spellEnd"/>
      <w:r w:rsidR="00E436D5" w:rsidRPr="00DA7785">
        <w:rPr>
          <w:rFonts w:hAnsi="Times New Roman" w:ascii="Times New Roman"/>
        </w:rPr>
        <w:t xml:space="preserve">.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040BF1" w:rsidP="00AB7A2F" w:rsidR="00040BF1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040BF1" w:rsidP="00995CE9" w:rsidR="00040BF1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18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3229DC">
      <w:rPr>
        <w:rFonts w:hAnsi="Verdana" w:ascii="Verdana"/>
        <w:sz w:val="20"/>
        <w:lang w:val="pl-PL"/>
      </w:rPr>
      <w:t>3184/16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2B29"/>
    <w:rsid w:val="00024144"/>
    <w:rsid w:val="00040BF1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B4C07"/>
    <w:rsid w:val="005D2389"/>
    <w:rsid w:val="005F5D29"/>
    <w:rsid w:val="00603CD1"/>
    <w:rsid w:val="00634310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61BAE"/>
    <w:rsid w:val="007A0320"/>
    <w:rsid w:val="007C10B5"/>
    <w:rsid w:val="00842B63"/>
    <w:rsid w:val="00862E54"/>
    <w:rsid w:val="00874629"/>
    <w:rsid w:val="008911A0"/>
    <w:rsid w:val="008926C4"/>
    <w:rsid w:val="00892CCA"/>
    <w:rsid w:val="008A0711"/>
    <w:rsid w:val="008C30ED"/>
    <w:rsid w:val="00921EC8"/>
    <w:rsid w:val="009807F3"/>
    <w:rsid w:val="009A1176"/>
    <w:rsid w:val="009D08C5"/>
    <w:rsid w:val="00A11847"/>
    <w:rsid w:val="00A43601"/>
    <w:rsid w:val="00A4539F"/>
    <w:rsid w:val="00A51DFD"/>
    <w:rsid w:val="00A55DCB"/>
    <w:rsid w:val="00A96700"/>
    <w:rsid w:val="00AA32C2"/>
    <w:rsid w:val="00AA787F"/>
    <w:rsid w:val="00AB33A5"/>
    <w:rsid w:val="00AC6F32"/>
    <w:rsid w:val="00AD736D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02F5"/>
    <w:rsid w:val="00C451A9"/>
    <w:rsid w:val="00CA063C"/>
    <w:rsid w:val="00CA16D9"/>
    <w:rsid w:val="00CC5CEB"/>
    <w:rsid w:val="00D17978"/>
    <w:rsid w:val="00D32500"/>
    <w:rsid w:val="00D424B0"/>
    <w:rsid w:val="00DB10F1"/>
    <w:rsid w:val="00DB3389"/>
    <w:rsid w:val="00E42941"/>
    <w:rsid w:val="00E436D5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  <w:rsid w:val="00FF2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61B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B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BAE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BAE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BAE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61B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B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BAE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BAE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BAE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St-3184/2016-9</izvorni_sadrzaj>
    <derivirana_varijabla naziv="DomainObject.Oznaka_1">St-3184/2016-9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3184</izvorni_sadrzaj>
    <derivirana_varijabla naziv="DomainObject.Predmet.Broj_1">3184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St-3184/2016</izvorni_sadrzaj>
    <derivirana_varijabla naziv="DomainObject.Predmet.OznakaBroj_1">St-3184/2016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MESO-PROMET TONČEK d.o.o. zastupanog po punomoćniku Antonio Štefanović</izvorni_sadrzaj>
    <derivirana_varijabla naziv="DomainObject.Predmet.ProtustrankaFormated_1">  MESO-PROMET TONČEK d.o.o. zastupanog po punomoćniku Antonio Štefanović</derivirana_varijabla>
  </DomainObject.Predmet.ProtustrankaFormated>
  <DomainObject.Predmet.ProtustrankaFormatedOIB>
    <izvorni_sadrzaj>  MESO-PROMET TONČEK d.o.o., OIB 58396197490 zastupanog po punomoćniku Antonio Štefanović</izvorni_sadrzaj>
    <derivirana_varijabla naziv="DomainObject.Predmet.ProtustrankaFormatedOIB_1">  MESO-PROMET TONČEK d.o.o., OIB 58396197490 zastupanog po punomoćniku Antonio Štefanović</derivirana_varijabla>
  </DomainObject.Predmet.ProtustrankaFormatedOIB>
  <DomainObject.Predmet.ProtustrankaFormatedWithAdress>
    <izvorni_sadrzaj> MESO-PROMET TONČEK d.o.o., Zadrkovec 25 A, 10383 Komin zastupanog po punomoćniku Antonio Štefanović</izvorni_sadrzaj>
    <derivirana_varijabla naziv="DomainObject.Predmet.ProtustrankaFormatedWithAdress_1"> MESO-PROMET TONČEK d.o.o., Zadrkovec 25 A, 10383 Komin zastupanog po punomoćniku Antonio Štefanović</derivirana_varijabla>
  </DomainObject.Predmet.ProtustrankaFormatedWithAdress>
  <DomainObject.Predmet.ProtustrankaFormatedWithAdressOIB>
    <izvorni_sadrzaj> MESO-PROMET TONČEK d.o.o., OIB 58396197490, Zadrkovec 25 A, 10383 Komin zastupanog po punomoćniku Antonio Štefanović</izvorni_sadrzaj>
    <derivirana_varijabla naziv="DomainObject.Predmet.ProtustrankaFormatedWithAdressOIB_1"> MESO-PROMET TONČEK d.o.o., OIB 58396197490, Zadrkovec 25 A, 10383 Komin zastupanog po punomoćniku Antonio Štefanović</derivirana_varijabla>
  </DomainObject.Predmet.ProtustrankaFormatedWithAdressOIB>
  <DomainObject.Predmet.ProtustrankaWithAdress>
    <izvorni_sadrzaj>MESO-PROMET TONČEK d.o.o. Zadrkovec 25 A, 10383 Komin</izvorni_sadrzaj>
    <derivirana_varijabla naziv="DomainObject.Predmet.ProtustrankaWithAdress_1">MESO-PROMET TONČEK d.o.o. Zadrkovec 25 A, 10383 Komin</derivirana_varijabla>
  </DomainObject.Predmet.ProtustrankaWithAdress>
  <DomainObject.Predmet.ProtustrankaWithAdressOIB>
    <izvorni_sadrzaj>MESO-PROMET TONČEK d.o.o., OIB 58396197490, Zadrkovec 25 A, 10383 Komin</izvorni_sadrzaj>
    <derivirana_varijabla naziv="DomainObject.Predmet.ProtustrankaWithAdressOIB_1">MESO-PROMET TONČEK d.o.o., OIB 58396197490, Zadrkovec 25 A, 10383 Komin</derivirana_varijabla>
  </DomainObject.Predmet.ProtustrankaWithAdressOIB>
  <DomainObject.Predmet.ProtustrankaNazivFormated>
    <izvorni_sadrzaj>MESO-PROMET TONČEK d.o.o.</izvorni_sadrzaj>
    <derivirana_varijabla naziv="DomainObject.Predmet.ProtustrankaNazivFormated_1">MESO-PROMET TONČEK d.o.o.</derivirana_varijabla>
  </DomainObject.Predmet.ProtustrankaNazivFormated>
  <DomainObject.Predmet.ProtustrankaNazivFormatedOIB>
    <izvorni_sadrzaj>MESO-PROMET TONČEK d.o.o., OIB 58396197490</izvorni_sadrzaj>
    <derivirana_varijabla naziv="DomainObject.Predmet.ProtustrankaNazivFormatedOIB_1">MESO-PROMET TONČEK d.o.o., OIB 58396197490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Antonio Štefanović</izvorni_sadrzaj>
    <derivirana_varijabla naziv="DomainObject.Predmet.StrankaFormated_1">  FINA Regionalni centar Zagreb; Antonio Štefanović</derivirana_varijabla>
  </DomainObject.Predmet.StrankaFormated>
  <DomainObject.Predmet.StrankaFormatedOIB>
    <izvorni_sadrzaj>  FINA Regionalni centar Zagreb, OIB 85821130368; Antonio Štefanović, OIB 77655884717</izvorni_sadrzaj>
    <derivirana_varijabla naziv="DomainObject.Predmet.StrankaFormatedOIB_1">  FINA Regionalni centar Zagreb, OIB 85821130368; Antonio Štefanović, OIB 77655884717</derivirana_varijabla>
  </DomainObject.Predmet.StrankaFormatedOIB>
  <DomainObject.Predmet.StrankaFormatedWithAdress>
    <izvorni_sadrzaj> FINA Regionalni centar Zagreb, Trg svibanjskih žrtava 1995. br. 1, 10000 Zagreb; Antonio Štefanović, Zadrkovec 25a, 10380 Zadrkovec</izvorni_sadrzaj>
    <derivirana_varijabla naziv="DomainObject.Predmet.StrankaFormatedWithAdress_1"> FINA Regionalni centar Zagreb, Trg svibanjskih žrtava 1995. br. 1, 10000 Zagreb; Antonio Štefanović, Zadrkovec 25a, 10380 Zadrkovec</derivirana_varijabla>
  </DomainObject.Predmet.StrankaFormatedWithAdress>
  <DomainObject.Predmet.StrankaFormatedWithAdressOIB>
    <izvorni_sadrzaj> FINA Regionalni centar Zagreb, OIB 85821130368, Trg svibanjskih žrtava 1995. br. 1, 10000 Zagreb; Antonio Štefanović, OIB 77655884717, Zadrkovec 25a, 10380 Zadrkovec</izvorni_sadrzaj>
    <derivirana_varijabla naziv="DomainObject.Predmet.StrankaFormatedWithAdressOIB_1"> FINA Regionalni centar Zagreb, OIB 85821130368, Trg svibanjskih žrtava 1995. br. 1, 10000 Zagreb; Antonio Štefanović, OIB 77655884717, Zadrkovec 25a, 10380 Zadrkovec</derivirana_varijabla>
  </DomainObject.Predmet.StrankaFormatedWithAdressOIB>
  <DomainObject.Predmet.StrankaWithAdress>
    <izvorni_sadrzaj>FINA Regionalni centar Zagreb Trg svibanjskih žrtava 1995. br. 1,10000 Zagreb,Antonio Štefanović Zadrkovec 25a,10380 Zadrkovec</izvorni_sadrzaj>
    <derivirana_varijabla naziv="DomainObject.Predmet.StrankaWithAdress_1">FINA Regionalni centar Zagreb Trg svibanjskih žrtava 1995. br. 1,10000 Zagreb,Antonio Štefanović Zadrkovec 25a,10380 Zadrkovec</derivirana_varijabla>
  </DomainObject.Predmet.StrankaWithAdress>
  <DomainObject.Predmet.StrankaWithAdressOIB>
    <izvorni_sadrzaj>FINA Regionalni centar Zagreb, OIB 85821130368, Trg svibanjskih žrtava 1995. br. 1,10000 Zagreb,Antonio Štefanović, OIB 77655884717, Zadrkovec 25a,10380 Zadrkovec</izvorni_sadrzaj>
    <derivirana_varijabla naziv="DomainObject.Predmet.StrankaWithAdressOIB_1">FINA Regionalni centar Zagreb, OIB 85821130368, Trg svibanjskih žrtava 1995. br. 1,10000 Zagreb,Antonio Štefanović, OIB 77655884717, Zadrkovec 25a,10380 Zadrkovec</derivirana_varijabla>
  </DomainObject.Predmet.StrankaWithAdressOIB>
  <DomainObject.Predmet.StrankaNazivFormated>
    <izvorni_sadrzaj>FINA Regionalni centar Zagreb,Antonio Štefanović</izvorni_sadrzaj>
    <derivirana_varijabla naziv="DomainObject.Predmet.StrankaNazivFormated_1">FINA Regionalni centar Zagreb,Antonio Štefanović</derivirana_varijabla>
  </DomainObject.Predmet.StrankaNazivFormated>
  <DomainObject.Predmet.StrankaNazivFormatedOIB>
    <izvorni_sadrzaj>FINA Regionalni centar Zagreb, OIB 85821130368,Antonio Štefanović, OIB 77655884717</izvorni_sadrzaj>
    <derivirana_varijabla naziv="DomainObject.Predmet.StrankaNazivFormatedOIB_1">FINA Regionalni centar Zagreb, OIB 85821130368,Antonio Štefanović, OIB 77655884717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Antonio Štefanović</item>
    </izvorni_sadrzaj>
    <derivirana_varijabla naziv="DomainObject.Predmet.StrankaListFormated_1">
      <item>FINA Regionalni centar Zagreb</item>
      <item>Antonio Štefanović</item>
    </derivirana_varijabla>
  </DomainObject.Predmet.StrankaListFormated>
  <DomainObject.Predmet.StrankaListFormatedOIB>
    <izvorni_sadrzaj>
      <item>FINA Regionalni centar Zagreb, OIB 85821130368</item>
      <item>Antonio Štefanović, OIB 77655884717</item>
    </izvorni_sadrzaj>
    <derivirana_varijabla naziv="DomainObject.Predmet.StrankaListFormatedOIB_1">
      <item>FINA Regionalni centar Zagreb, OIB 85821130368</item>
      <item>Antonio Štefanović, OIB 77655884717</item>
    </derivirana_varijabla>
  </DomainObject.Predmet.StrankaListFormatedOIB>
  <DomainObject.Predmet.StrankaListFormatedWithAdress>
    <izvorni_sadrzaj>
      <item>FINA Regionalni centar Zagreb, Trg svibanjskih žrtava 1995. br. 1, 10000 Zagreb</item>
      <item>Antonio Štefanović, Zadrkovec 25a, 10380 Zadrkovec</item>
    </izvorni_sadrzaj>
    <derivirana_varijabla naziv="DomainObject.Predmet.StrankaListFormatedWithAdress_1">
      <item>FINA Regionalni centar Zagreb, Trg svibanjskih žrtava 1995. br. 1, 10000 Zagreb</item>
      <item>Antonio Štefanović, Zadrkovec 25a, 10380 Zadrkovec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Antonio Štefanović, OIB 77655884717, Zadrkovec 25a, 10380 Zadrkovec</item>
    </izvorni_sadrzaj>
    <derivirana_varijabla naziv="DomainObject.Predmet.StrankaListFormatedWithAdressOIB_1">
      <item>FINA Regionalni centar Zagreb, OIB 85821130368, Trg svibanjskih žrtava 1995. br. 1, 10000 Zagreb</item>
      <item>Antonio Štefanović, OIB 77655884717, Zadrkovec 25a, 10380 Zadrkovec</item>
    </derivirana_varijabla>
  </DomainObject.Predmet.StrankaListFormatedWithAdressOIB>
  <DomainObject.Predmet.StrankaListNazivFormated>
    <izvorni_sadrzaj>
      <item>FINA Regionalni centar Zagreb</item>
      <item>Antonio Štefanović</item>
    </izvorni_sadrzaj>
    <derivirana_varijabla naziv="DomainObject.Predmet.StrankaListNazivFormated_1">
      <item>FINA Regionalni centar Zagreb</item>
      <item>Antonio Štefanović</item>
    </derivirana_varijabla>
  </DomainObject.Predmet.StrankaListNazivFormated>
  <DomainObject.Predmet.StrankaListNazivFormatedOIB>
    <izvorni_sadrzaj>
      <item>FINA Regionalni centar Zagreb, OIB 85821130368</item>
      <item>Antonio Štefanović, OIB 77655884717</item>
    </izvorni_sadrzaj>
    <derivirana_varijabla naziv="DomainObject.Predmet.StrankaListNazivFormatedOIB_1">
      <item>FINA Regionalni centar Zagreb, OIB 85821130368</item>
      <item>Antonio Štefanović, OIB 77655884717</item>
    </derivirana_varijabla>
  </DomainObject.Predmet.StrankaListNazivFormatedOIB>
  <DomainObject.Predmet.ProtuStrankaListFormated>
    <izvorni_sadrzaj>
      <item>MESO-PROMET TONČEK d.o.o. zastupanog po punomoćniku Antonio Štefanović</item>
    </izvorni_sadrzaj>
    <derivirana_varijabla naziv="DomainObject.Predmet.ProtuStrankaListFormated_1">
      <item>MESO-PROMET TONČEK d.o.o. zastupanog po punomoćniku Antonio Štefanović</item>
    </derivirana_varijabla>
  </DomainObject.Predmet.ProtuStrankaListFormated>
  <DomainObject.Predmet.ProtuStrankaListFormatedOIB>
    <izvorni_sadrzaj>
      <item>MESO-PROMET TONČEK d.o.o., OIB 58396197490 zastupanog po punomoćniku Antonio Štefanović</item>
    </izvorni_sadrzaj>
    <derivirana_varijabla naziv="DomainObject.Predmet.ProtuStrankaListFormatedOIB_1">
      <item>MESO-PROMET TONČEK d.o.o., OIB 58396197490 zastupanog po punomoćniku Antonio Štefanović</item>
    </derivirana_varijabla>
  </DomainObject.Predmet.ProtuStrankaListFormatedOIB>
  <DomainObject.Predmet.ProtuStrankaListFormatedWithAdress>
    <izvorni_sadrzaj>
      <item>MESO-PROMET TONČEK d.o.o., Zadrkovec 25 A, 10383 Komin zastupanog po punomoćniku Antonio Štefanović</item>
    </izvorni_sadrzaj>
    <derivirana_varijabla naziv="DomainObject.Predmet.ProtuStrankaListFormatedWithAdress_1">
      <item>MESO-PROMET TONČEK d.o.o., Zadrkovec 25 A, 10383 Komin zastupanog po punomoćniku Antonio Štefanović</item>
    </derivirana_varijabla>
  </DomainObject.Predmet.ProtuStrankaListFormatedWithAdress>
  <DomainObject.Predmet.ProtuStrankaListFormatedWithAdressOIB>
    <izvorni_sadrzaj>
      <item>MESO-PROMET TONČEK d.o.o., OIB 58396197490, Zadrkovec 25 A, 10383 Komin zastupanog po punomoćniku Antonio Štefanović</item>
    </izvorni_sadrzaj>
    <derivirana_varijabla naziv="DomainObject.Predmet.ProtuStrankaListFormatedWithAdressOIB_1">
      <item>MESO-PROMET TONČEK d.o.o., OIB 58396197490, Zadrkovec 25 A, 10383 Komin zastupanog po punomoćniku Antonio Štefanović</item>
    </derivirana_varijabla>
  </DomainObject.Predmet.ProtuStrankaListFormatedWithAdressOIB>
  <DomainObject.Predmet.ProtuStrankaListNazivFormated>
    <izvorni_sadrzaj>
      <item>MESO-PROMET TONČEK d.o.o.</item>
    </izvorni_sadrzaj>
    <derivirana_varijabla naziv="DomainObject.Predmet.ProtuStrankaListNazivFormated_1">
      <item>MESO-PROMET TONČEK d.o.o.</item>
    </derivirana_varijabla>
  </DomainObject.Predmet.ProtuStrankaListNazivFormated>
  <DomainObject.Predmet.ProtuStrankaListNazivFormatedOIB>
    <izvorni_sadrzaj>
      <item>MESO-PROMET TONČEK d.o.o., OIB 58396197490</item>
    </izvorni_sadrzaj>
    <derivirana_varijabla naziv="DomainObject.Predmet.ProtuStrankaListNazivFormatedOIB_1">
      <item>MESO-PROMET TONČEK d.o.o., OIB 58396197490</item>
    </derivirana_varijabla>
  </DomainObject.Predmet.ProtuStrankaListNazivFormatedOIB>
  <DomainObject.Predmet.OstaliListFormated>
    <izvorni_sadrzaj>
      <item>Antonio Štefanović punomoćnik sudionika u postupku MESO-PROMET TONČEK d.o.o.</item>
    </izvorni_sadrzaj>
    <derivirana_varijabla naziv="DomainObject.Predmet.OstaliListFormated_1">
      <item>Antonio Štefanović punomoćnik sudionika u postupku MESO-PROMET TONČEK d.o.o.</item>
    </derivirana_varijabla>
  </DomainObject.Predmet.OstaliListFormated>
  <DomainObject.Predmet.OstaliListFormatedOIB>
    <izvorni_sadrzaj>
      <item>Antonio Štefanović, OIB 77655884717 punomoćnik sudionika u postupku MESO-PROMET TONČEK d.o.o.</item>
    </izvorni_sadrzaj>
    <derivirana_varijabla naziv="DomainObject.Predmet.OstaliListFormatedOIB_1">
      <item>Antonio Štefanović, OIB 77655884717 punomoćnik sudionika u postupku MESO-PROMET TONČEK d.o.o.</item>
    </derivirana_varijabla>
  </DomainObject.Predmet.OstaliListFormatedOIB>
  <DomainObject.Predmet.OstaliListFormatedWithAdress>
    <izvorni_sadrzaj>
      <item>Antonio Štefanović, Zadrkovec 25a, 10380 Zadrkovec punomoćnik sudionika u postupku MESO-PROMET TONČEK d.o.o.</item>
    </izvorni_sadrzaj>
    <derivirana_varijabla naziv="DomainObject.Predmet.OstaliListFormatedWithAdress_1">
      <item>Antonio Štefanović, Zadrkovec 25a, 10380 Zadrkovec punomoćnik sudionika u postupku MESO-PROMET TONČEK d.o.o.</item>
    </derivirana_varijabla>
  </DomainObject.Predmet.OstaliListFormatedWithAdress>
  <DomainObject.Predmet.OstaliListFormatedWithAdressOIB>
    <izvorni_sadrzaj>
      <item>Antonio Štefanović, OIB 77655884717, Zadrkovec 25a, 10380 Zadrkovec punomoćnik sudionika u postupku MESO-PROMET TONČEK d.o.o.</item>
    </izvorni_sadrzaj>
    <derivirana_varijabla naziv="DomainObject.Predmet.OstaliListFormatedWithAdressOIB_1">
      <item>Antonio Štefanović, OIB 77655884717, Zadrkovec 25a, 10380 Zadrkovec punomoćnik sudionika u postupku MESO-PROMET TONČEK d.o.o.</item>
    </derivirana_varijabla>
  </DomainObject.Predmet.OstaliListFormatedWithAdressOIB>
  <DomainObject.Predmet.OstaliListNazivFormated>
    <izvorni_sadrzaj>
      <item>Antonio Štefanović</item>
    </izvorni_sadrzaj>
    <derivirana_varijabla naziv="DomainObject.Predmet.OstaliListNazivFormated_1">
      <item>Antonio Štefanović</item>
    </derivirana_varijabla>
  </DomainObject.Predmet.OstaliListNazivFormated>
  <DomainObject.Predmet.OstaliListNazivFormatedOIB>
    <izvorni_sadrzaj>
      <item>Antonio Štefanović, OIB 77655884717</item>
    </izvorni_sadrzaj>
    <derivirana_varijabla naziv="DomainObject.Predmet.OstaliListNazivFormatedOIB_1">
      <item>Antonio Štefanović, OIB 77655884717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St-3184/2016-9</izvorni_sadrzaj>
    <derivirana_varijabla naziv="DomainObject.PoslovniBrojDokumenta_1">St-3184/2016-9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MESO-PROMET TONČEK d.o.o.</izvorni_sadrzaj>
    <derivirana_varijabla naziv="DomainObject.Predmet.ProtustrankaIDrugi_1">MESO-PROMET TONČEK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MESO-PROMET TONČEK d.o.o., OIB 58396197490, Zadrkovec 25 A, 10383 Komin</izvorni_sadrzaj>
    <derivirana_varijabla naziv="DomainObject.Predmet.ProtustrankaIDrugiAdressOIB_1">MESO-PROMET TONČEK d.o.o., OIB 58396197490, Zadrkovec 25 A, 10383 Komin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MESO-PROMET TONČEK d.o.o.</item>
      <item>Antonio Štefanović</item>
      <item>Antonio Štefanović</item>
    </izvorni_sadrzaj>
    <derivirana_varijabla naziv="DomainObject.Predmet.SudioniciListNaziv_1">
      <item>FINA Regionalni centar Zagreb</item>
      <item>MESO-PROMET TONČEK d.o.o.</item>
      <item>Antonio Štefanović</item>
      <item>Antonio Štefanović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MESO-PROMET TONČEK d.o.o., OIB 58396197490, Zadrkovec 25 A,10383 Komin</item>
      <item>Antonio Štefanović, OIB 77655884717, Zadrkovec 25a,10380 Zadrkovec</item>
      <item>Antonio Štefanović, OIB 77655884717, Zadrkovec 25a,10380 Zadrkovec</item>
    </izvorni_sadrzaj>
    <derivirana_varijabla naziv="DomainObject.Predmet.SudioniciListAdressOIB_1">
      <item>FINA Regionalni centar Zagreb, OIB 85821130368, Trg svibanjskih žrtava 1995. br. 1,10000 Zagreb</item>
      <item>MESO-PROMET TONČEK d.o.o., OIB 58396197490, Zadrkovec 25 A,10383 Komin</item>
      <item>Antonio Štefanović, OIB 77655884717, Zadrkovec 25a,10380 Zadrkovec</item>
      <item>Antonio Štefanović, OIB 77655884717, Zadrkovec 25a,10380 Zadrkovec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58396197490</item>
      <item>, OIB 77655884717</item>
      <item>, OIB 77655884717</item>
    </izvorni_sadrzaj>
    <derivirana_varijabla naziv="DomainObject.Predmet.SudioniciListNazivOIB_1">
      <item>, OIB 85821130368</item>
      <item>, OIB 58396197490</item>
      <item>, OIB 77655884717</item>
      <item>, OIB 77655884717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261</properties:Words>
  <properties:Characters>1286</properties:Characters>
  <properties:Lines>39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2017-01-11T09:51:00Z</dcterms:created>
  <dc:creator>Sudsko vijeće</dc:creator>
  <cp:lastModifiedBy>Kristina Švajger</cp:lastModifiedBy>
  <cp:lastPrinted>2017-01-11T10:01:00Z</cp:lastPrinted>
  <dcterms:modified xmlns:xsi="http://www.w3.org/2001/XMLSchema-instance" xsi:type="dcterms:W3CDTF">2017-01-11T10:01:00Z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St-3184/2016-9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