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17d9" w14:paraId="ea017d9" w:rsidRDefault="003B674A" w:rsidP="000A7794" w:rsidR="00FF0485" w:rsidRPr="00287E37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color w:val="000000"/>
          <w:sz w:val="24"/>
          <w:szCs w:val="24"/>
        </w:rPr>
        <w:t xml:space="preserve">        </w:t>
      </w: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   Dubrovnik, Dr. Ante Starčevića 23</w:t>
      </w:r>
    </w:p>
    <w:p w:rsidRDefault="00867F0A" w:rsidP="0087591A" w:rsidR="00FF0485" w:rsidRPr="00287E37">
      <w:pPr>
        <w:jc w:val="right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Posl. br. 18 </w:t>
      </w:r>
      <w:r w:rsidR="00FF0485" w:rsidRPr="00287E37">
        <w:rPr>
          <w:b/>
          <w:sz w:val="24"/>
          <w:szCs w:val="24"/>
        </w:rPr>
        <w:t>St</w:t>
      </w:r>
      <w:r w:rsidRPr="00287E37">
        <w:rPr>
          <w:b/>
          <w:sz w:val="24"/>
          <w:szCs w:val="24"/>
        </w:rPr>
        <w:t>-</w:t>
      </w:r>
      <w:r w:rsidR="00BA2E39">
        <w:rPr>
          <w:b/>
          <w:sz w:val="24"/>
          <w:szCs w:val="24"/>
        </w:rPr>
        <w:t>1887</w:t>
      </w:r>
      <w:r w:rsidR="00FF0485" w:rsidRPr="00287E37">
        <w:rPr>
          <w:b/>
          <w:sz w:val="24"/>
          <w:szCs w:val="24"/>
        </w:rPr>
        <w:t>/201</w:t>
      </w:r>
      <w:r w:rsidR="00FF3797" w:rsidRPr="00287E37">
        <w:rPr>
          <w:b/>
          <w:sz w:val="24"/>
          <w:szCs w:val="24"/>
        </w:rPr>
        <w:t>6</w:t>
      </w:r>
      <w:r w:rsidR="00BA2E39">
        <w:rPr>
          <w:b/>
          <w:sz w:val="24"/>
          <w:szCs w:val="24"/>
        </w:rPr>
        <w:t>-65</w:t>
      </w:r>
    </w:p>
    <w:p w:rsidRDefault="00FF0485" w:rsidP="0087591A" w:rsidR="00FF0485" w:rsidRPr="00287E37">
      <w:pPr>
        <w:jc w:val="right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DC6FD1" w:rsidP="00E62343" w:rsidR="00E62343" w:rsidRPr="00287E37">
      <w:pPr>
        <w:ind w:firstLine="720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Trgovački sud u Splitu, Stalna služba u Dubrovniku, po sucu tog suda </w:t>
      </w:r>
      <w:r w:rsidR="00C26618">
        <w:rPr>
          <w:sz w:val="24"/>
          <w:szCs w:val="24"/>
        </w:rPr>
        <w:t>Katarini Franković</w:t>
      </w:r>
      <w:r w:rsidRPr="00287E37">
        <w:rPr>
          <w:sz w:val="24"/>
          <w:szCs w:val="24"/>
        </w:rPr>
        <w:t xml:space="preserve"> kao </w:t>
      </w:r>
      <w:r w:rsidR="00C26618">
        <w:rPr>
          <w:sz w:val="24"/>
          <w:szCs w:val="24"/>
        </w:rPr>
        <w:t>sucu pojedincu</w:t>
      </w:r>
      <w:r w:rsidRPr="00287E37">
        <w:rPr>
          <w:sz w:val="24"/>
          <w:szCs w:val="24"/>
        </w:rPr>
        <w:t xml:space="preserve"> </w:t>
      </w:r>
      <w:r w:rsidR="00B243F2" w:rsidRPr="00287E37">
        <w:rPr>
          <w:sz w:val="24"/>
          <w:szCs w:val="24"/>
        </w:rPr>
        <w:t xml:space="preserve">u stečajnom postupku nad dužnikom </w:t>
      </w:r>
      <w:r w:rsidR="00BA2E39" w:rsidRPr="00BA2E39">
        <w:rPr>
          <w:sz w:val="24"/>
          <w:szCs w:val="24"/>
        </w:rPr>
        <w:t>DALMI d.o.o. u stečaju, Put Pridvorja 10, Zvekovica, OIB: 62673060651, zastupanog po stečajnom upravitelju Dinka Trumbić</w:t>
      </w:r>
      <w:r w:rsidR="00BA2E39">
        <w:rPr>
          <w:sz w:val="24"/>
          <w:szCs w:val="24"/>
        </w:rPr>
        <w:t>, izvan ročišta, dana 04. siječnj</w:t>
      </w:r>
      <w:r w:rsidR="00A2052F" w:rsidRPr="00A2052F">
        <w:rPr>
          <w:sz w:val="24"/>
          <w:szCs w:val="24"/>
        </w:rPr>
        <w:t>a 201</w:t>
      </w:r>
      <w:r w:rsidR="00BA2E39">
        <w:rPr>
          <w:sz w:val="24"/>
          <w:szCs w:val="24"/>
        </w:rPr>
        <w:t>8</w:t>
      </w:r>
      <w:r w:rsidR="00A2052F" w:rsidRPr="00A2052F">
        <w:rPr>
          <w:sz w:val="24"/>
          <w:szCs w:val="24"/>
        </w:rPr>
        <w:t>. godine</w:t>
      </w:r>
    </w:p>
    <w:p w:rsidRDefault="00FF0485" w:rsidP="000B2D08" w:rsidR="00FF0485" w:rsidRPr="00287E37">
      <w:pPr>
        <w:ind w:firstLine="720"/>
        <w:jc w:val="both"/>
        <w:rPr>
          <w:sz w:val="24"/>
          <w:szCs w:val="24"/>
        </w:rPr>
      </w:pP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A360FC" w:rsidR="00A360FC" w:rsidRPr="00287E3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Ponuditelju: </w:t>
      </w:r>
      <w:r w:rsidR="00BA2E39">
        <w:rPr>
          <w:sz w:val="24"/>
          <w:szCs w:val="24"/>
        </w:rPr>
        <w:t>BEST HOSPITALITY d.o.o., Split, Gundulićeva 20, OIB: 54036508307</w:t>
      </w:r>
      <w:r w:rsidR="008F4AEA" w:rsidRPr="00287E37">
        <w:rPr>
          <w:sz w:val="24"/>
          <w:szCs w:val="24"/>
        </w:rPr>
        <w:t>,</w:t>
      </w:r>
      <w:r w:rsidR="00EE6C6F" w:rsidRPr="00287E37">
        <w:rPr>
          <w:sz w:val="24"/>
          <w:szCs w:val="24"/>
        </w:rPr>
        <w:t xml:space="preserve"> </w:t>
      </w:r>
      <w:r w:rsidRPr="00287E37">
        <w:rPr>
          <w:sz w:val="24"/>
          <w:szCs w:val="24"/>
        </w:rPr>
        <w:t xml:space="preserve">dosuđuje </w:t>
      </w:r>
      <w:r w:rsidR="009D7D10" w:rsidRPr="00287E37">
        <w:rPr>
          <w:sz w:val="24"/>
          <w:szCs w:val="24"/>
        </w:rPr>
        <w:t xml:space="preserve">se </w:t>
      </w:r>
      <w:r w:rsidR="00A360FC" w:rsidRPr="00287E37">
        <w:rPr>
          <w:sz w:val="24"/>
          <w:szCs w:val="24"/>
        </w:rPr>
        <w:t>imovin</w:t>
      </w:r>
      <w:r w:rsidR="009D7D10" w:rsidRPr="00287E37">
        <w:rPr>
          <w:sz w:val="24"/>
          <w:szCs w:val="24"/>
        </w:rPr>
        <w:t>a</w:t>
      </w:r>
      <w:r w:rsidR="00A360FC" w:rsidRPr="00287E37">
        <w:rPr>
          <w:sz w:val="24"/>
          <w:szCs w:val="24"/>
        </w:rPr>
        <w:t xml:space="preserve"> stečajnog dužnika i to:</w:t>
      </w:r>
    </w:p>
    <w:p w:rsidRDefault="00BA2E39" w:rsidP="008E7E8C" w:rsidR="008E7E8C" w:rsidRPr="00287E37">
      <w:pPr>
        <w:ind w:left="709"/>
        <w:jc w:val="both"/>
        <w:rPr>
          <w:sz w:val="24"/>
          <w:szCs w:val="24"/>
        </w:rPr>
      </w:pPr>
      <w:r w:rsidRPr="00BA2E39">
        <w:rPr>
          <w:sz w:val="24"/>
          <w:szCs w:val="24"/>
        </w:rPr>
        <w:t>-odgovarajući suvlasnički dio nekretnine čest. zgr. 957/15 – kuća, površine 594 m2  upisana kod Općinskog suda u Splitu u  z.ul. 15036, ETAŽA 6 (E-6), za k.o. Split, što u naravi predstavlja stan na III. (trećem) katu, označen br. 11, površine 81,00 m2, koji se sastoji od tri sobe, dnevnog boravka, kuhinje, blagovaonice, izbe, kupaonice, nužnika i hodnika,</w:t>
      </w:r>
      <w:r w:rsidR="00C83DFC" w:rsidRPr="00287E37">
        <w:rPr>
          <w:sz w:val="24"/>
          <w:szCs w:val="24"/>
        </w:rPr>
        <w:t>;</w:t>
      </w:r>
    </w:p>
    <w:p w:rsidRDefault="007B56B7" w:rsidP="008E7E8C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BA2E39">
        <w:rPr>
          <w:sz w:val="24"/>
          <w:szCs w:val="24"/>
        </w:rPr>
        <w:t>pojedinačni</w:t>
      </w:r>
      <w:r w:rsidR="00A2052F">
        <w:rPr>
          <w:sz w:val="24"/>
          <w:szCs w:val="24"/>
        </w:rPr>
        <w:t xml:space="preserve"> predmet prodaje</w:t>
      </w:r>
      <w:r w:rsidR="00BA2E39">
        <w:rPr>
          <w:sz w:val="24"/>
          <w:szCs w:val="24"/>
        </w:rPr>
        <w:t xml:space="preserve"> (nekretnina)</w:t>
      </w:r>
      <w:r w:rsidR="00044220" w:rsidRPr="00287E37">
        <w:rPr>
          <w:sz w:val="24"/>
          <w:szCs w:val="24"/>
        </w:rPr>
        <w:t>,</w:t>
      </w:r>
    </w:p>
    <w:p w:rsidRDefault="00044220" w:rsidP="00A360FC" w:rsidR="00FF0485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BA2E39">
        <w:rPr>
          <w:sz w:val="24"/>
          <w:szCs w:val="24"/>
        </w:rPr>
        <w:t>3464</w:t>
      </w:r>
      <w:r w:rsidR="00A2052F">
        <w:rPr>
          <w:sz w:val="24"/>
          <w:szCs w:val="24"/>
        </w:rPr>
        <w:t>, oznaka</w:t>
      </w:r>
      <w:r w:rsidR="00BA2E39">
        <w:rPr>
          <w:sz w:val="24"/>
          <w:szCs w:val="24"/>
        </w:rPr>
        <w:t xml:space="preserve"> elektroničke javne dražbe: prv</w:t>
      </w:r>
      <w:r w:rsidR="00A2052F">
        <w:rPr>
          <w:sz w:val="24"/>
          <w:szCs w:val="24"/>
        </w:rPr>
        <w:t>a.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BA2E39" w:rsidRPr="00BA2E39">
        <w:rPr>
          <w:sz w:val="24"/>
          <w:szCs w:val="24"/>
        </w:rPr>
        <w:t>BEST HOSPITALITY d.o.o., Split, Gundulićeva 20, OIB: 54036508307</w:t>
      </w:r>
      <w:r w:rsidRPr="00287E37">
        <w:rPr>
          <w:sz w:val="24"/>
          <w:szCs w:val="24"/>
        </w:rPr>
        <w:t>,</w:t>
      </w:r>
      <w:r w:rsidR="00A2052F">
        <w:rPr>
          <w:sz w:val="24"/>
          <w:szCs w:val="24"/>
        </w:rPr>
        <w:t xml:space="preserve"> ID ponuditelja: </w:t>
      </w:r>
      <w:r w:rsidR="00BA2E39">
        <w:rPr>
          <w:sz w:val="24"/>
          <w:szCs w:val="24"/>
        </w:rPr>
        <w:t>1360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BA2E39">
        <w:rPr>
          <w:sz w:val="24"/>
          <w:szCs w:val="24"/>
        </w:rPr>
        <w:t>1.508.203</w:t>
      </w:r>
      <w:r w:rsidR="007F3474" w:rsidRPr="00287E37">
        <w:rPr>
          <w:sz w:val="24"/>
          <w:szCs w:val="24"/>
        </w:rPr>
        <w:t>,</w:t>
      </w:r>
      <w:r w:rsidR="00BA2E39">
        <w:rPr>
          <w:sz w:val="24"/>
          <w:szCs w:val="24"/>
        </w:rPr>
        <w:t>74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BA2E39">
        <w:rPr>
          <w:sz w:val="24"/>
          <w:szCs w:val="24"/>
        </w:rPr>
        <w:t>milijunpetstoosamtisućadvjestotri kune i sedamdesetčetiri lipe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BA2E39">
        <w:rPr>
          <w:sz w:val="24"/>
          <w:szCs w:val="24"/>
        </w:rPr>
        <w:t>52035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BA2E39">
        <w:rPr>
          <w:sz w:val="24"/>
          <w:szCs w:val="24"/>
        </w:rPr>
        <w:t>13609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BA2E39">
        <w:rPr>
          <w:sz w:val="24"/>
          <w:szCs w:val="24"/>
        </w:rPr>
        <w:t>1887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451609" w:rsidRPr="00287E37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7F03A7">
        <w:rPr>
          <w:sz w:val="24"/>
          <w:szCs w:val="24"/>
        </w:rPr>
        <w:t>150.820,37</w:t>
      </w:r>
      <w:r w:rsidRPr="00287E37">
        <w:rPr>
          <w:sz w:val="24"/>
          <w:szCs w:val="24"/>
        </w:rPr>
        <w:t xml:space="preserve"> kuna </w:t>
      </w:r>
      <w:r w:rsidR="005D1717" w:rsidRPr="00287E37">
        <w:rPr>
          <w:sz w:val="24"/>
          <w:szCs w:val="24"/>
        </w:rPr>
        <w:t>(</w:t>
      </w:r>
      <w:r w:rsidR="007F03A7">
        <w:rPr>
          <w:sz w:val="24"/>
          <w:szCs w:val="24"/>
        </w:rPr>
        <w:t>stopedesettisućaosamstodvadeset</w:t>
      </w:r>
      <w:r w:rsidR="002B2210">
        <w:rPr>
          <w:sz w:val="24"/>
          <w:szCs w:val="24"/>
        </w:rPr>
        <w:t xml:space="preserve"> kuna</w:t>
      </w:r>
      <w:r w:rsidR="007F03A7">
        <w:rPr>
          <w:sz w:val="24"/>
          <w:szCs w:val="24"/>
        </w:rPr>
        <w:t xml:space="preserve"> i tridesetsedam lipa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lastRenderedPageBreak/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 w:rsidR="004146A9" w:rsidRPr="00287E37">
        <w:rPr>
          <w:sz w:val="24"/>
          <w:szCs w:val="24"/>
        </w:rPr>
        <w:t>oj</w:t>
      </w:r>
      <w:r w:rsidR="00FF0485" w:rsidRPr="00287E37">
        <w:rPr>
          <w:sz w:val="24"/>
          <w:szCs w:val="24"/>
        </w:rPr>
        <w:t xml:space="preserve"> nekretnin</w:t>
      </w:r>
      <w:r w:rsidR="004146A9" w:rsidRPr="00287E37">
        <w:rPr>
          <w:sz w:val="24"/>
          <w:szCs w:val="24"/>
        </w:rPr>
        <w:t>i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4146A9" w:rsidRPr="00287E37">
        <w:rPr>
          <w:szCs w:val="24"/>
        </w:rPr>
        <w:t>e navedene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suda u </w:t>
      </w:r>
      <w:r w:rsidR="007F03A7">
        <w:rPr>
          <w:szCs w:val="24"/>
        </w:rPr>
        <w:t>Split</w:t>
      </w:r>
      <w:r w:rsidR="002B2210">
        <w:rPr>
          <w:szCs w:val="24"/>
        </w:rPr>
        <w:t>u</w:t>
      </w:r>
      <w:r w:rsidR="007E5C60" w:rsidRPr="00287E37">
        <w:rPr>
          <w:szCs w:val="24"/>
        </w:rPr>
        <w:t xml:space="preserve">, zemljišnoknjižni odjel </w:t>
      </w:r>
      <w:r w:rsidR="007F03A7">
        <w:rPr>
          <w:szCs w:val="24"/>
        </w:rPr>
        <w:t>Split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FF0485" w:rsidP="000B2D08" w:rsidR="004146A9" w:rsidRPr="00287E37">
      <w:pPr>
        <w:ind w:firstLine="708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Rješenjem </w:t>
      </w:r>
      <w:r w:rsidR="00B243F2" w:rsidRPr="00287E37">
        <w:rPr>
          <w:sz w:val="24"/>
          <w:szCs w:val="24"/>
        </w:rPr>
        <w:t xml:space="preserve">ovog suda posl.br. </w:t>
      </w:r>
      <w:r w:rsidR="00E7143A" w:rsidRPr="00287E37">
        <w:rPr>
          <w:sz w:val="24"/>
          <w:szCs w:val="24"/>
        </w:rPr>
        <w:t>St-</w:t>
      </w:r>
      <w:r w:rsidR="007F03A7">
        <w:rPr>
          <w:sz w:val="24"/>
          <w:szCs w:val="24"/>
        </w:rPr>
        <w:t>1887</w:t>
      </w:r>
      <w:r w:rsidR="004146A9" w:rsidRPr="00287E37">
        <w:rPr>
          <w:sz w:val="24"/>
          <w:szCs w:val="24"/>
        </w:rPr>
        <w:t>/2016</w:t>
      </w:r>
      <w:r w:rsidR="00E7143A" w:rsidRPr="00287E37">
        <w:rPr>
          <w:sz w:val="24"/>
          <w:szCs w:val="24"/>
        </w:rPr>
        <w:t xml:space="preserve"> od </w:t>
      </w:r>
      <w:r w:rsidR="007F03A7">
        <w:rPr>
          <w:sz w:val="24"/>
          <w:szCs w:val="24"/>
        </w:rPr>
        <w:t>24</w:t>
      </w:r>
      <w:r w:rsidR="00E7143A" w:rsidRPr="00287E37">
        <w:rPr>
          <w:sz w:val="24"/>
          <w:szCs w:val="24"/>
        </w:rPr>
        <w:t xml:space="preserve">. </w:t>
      </w:r>
      <w:r w:rsidR="007F03A7">
        <w:rPr>
          <w:sz w:val="24"/>
          <w:szCs w:val="24"/>
        </w:rPr>
        <w:t>siječnja 2017</w:t>
      </w:r>
      <w:r w:rsidR="00E7143A" w:rsidRPr="00287E37">
        <w:rPr>
          <w:sz w:val="24"/>
          <w:szCs w:val="24"/>
        </w:rPr>
        <w:t xml:space="preserve">. </w:t>
      </w:r>
      <w:r w:rsidR="00B243F2" w:rsidRPr="00287E37">
        <w:rPr>
          <w:sz w:val="24"/>
          <w:szCs w:val="24"/>
        </w:rPr>
        <w:t xml:space="preserve">godine otvoren je stečajni postupak nad </w:t>
      </w:r>
      <w:r w:rsidRPr="00287E37">
        <w:rPr>
          <w:sz w:val="24"/>
          <w:szCs w:val="24"/>
        </w:rPr>
        <w:t>stečajnim dužnikom</w:t>
      </w:r>
      <w:r w:rsidR="004146A9" w:rsidRPr="00287E37">
        <w:rPr>
          <w:sz w:val="24"/>
          <w:szCs w:val="24"/>
        </w:rPr>
        <w:t xml:space="preserve"> </w:t>
      </w:r>
      <w:r w:rsidR="007F03A7" w:rsidRPr="007F03A7">
        <w:rPr>
          <w:sz w:val="24"/>
          <w:szCs w:val="24"/>
        </w:rPr>
        <w:t>DALMI d.o.o. u stečaju, Put Pridvorja 10, Zvekovica, OIB: 62673060651</w:t>
      </w:r>
      <w:r w:rsidRPr="00287E37">
        <w:rPr>
          <w:sz w:val="24"/>
          <w:szCs w:val="24"/>
        </w:rPr>
        <w:t xml:space="preserve">. </w:t>
      </w:r>
      <w:r w:rsidR="004146A9" w:rsidRPr="00287E37">
        <w:rPr>
          <w:sz w:val="24"/>
          <w:szCs w:val="24"/>
        </w:rPr>
        <w:t xml:space="preserve">U stečajnom postupku nad dužnikom </w:t>
      </w:r>
      <w:r w:rsidR="007F03A7" w:rsidRPr="007F03A7">
        <w:rPr>
          <w:sz w:val="24"/>
          <w:szCs w:val="24"/>
        </w:rPr>
        <w:t>DALMI d.o.o. u stečaju, Put Pridvorja 10, Zvekovica, OIB: 62673060651</w:t>
      </w:r>
      <w:r w:rsidR="004146A9" w:rsidRPr="00287E37">
        <w:rPr>
          <w:sz w:val="24"/>
          <w:szCs w:val="24"/>
        </w:rPr>
        <w:t xml:space="preserve">, utvrđeno je da u stečajnu masu ulazi nekretnina opisana pod točkom I., izreke ovog rješenja. Nadalje, utvrđeno je iz uvida u izvadak iz zemljišnih knjiga da na toj nekretnini postoji upisano </w:t>
      </w:r>
      <w:r w:rsidR="007F03A7" w:rsidRPr="007F03A7">
        <w:rPr>
          <w:sz w:val="24"/>
          <w:szCs w:val="24"/>
        </w:rPr>
        <w:t>pravo prvokupa u korist REPUBLIKA HRVATSKA, te  razlučno pravo hipoteka u korist ERSTE &amp; STEIERMÄRKISCHE BANK d.d. Rijeka i u korist 2299275 ONTARIO INC., OIB: 79054863240, 200 Bay street, Suite 3800, ROYAL BANK PLAZA, South tower, Toronto Ontario M5J 2Z4 (sada tvrtke 360 VOX CROATIA INC. Kanada). Na nekretnini postoji upisana zabilježba da čest.zgr. 957/</w:t>
      </w:r>
      <w:r w:rsidR="007F03A7">
        <w:rPr>
          <w:sz w:val="24"/>
          <w:szCs w:val="24"/>
        </w:rPr>
        <w:t>15 ima svojstvo kulturnog dobra</w:t>
      </w:r>
      <w:r w:rsidR="006227E7" w:rsidRPr="006227E7">
        <w:rPr>
          <w:sz w:val="24"/>
          <w:szCs w:val="24"/>
        </w:rPr>
        <w:t xml:space="preserve">.  </w:t>
      </w:r>
    </w:p>
    <w:p w:rsidRDefault="00FF0485" w:rsidR="00FF0485" w:rsidRPr="00287E37">
      <w:pPr>
        <w:pStyle w:val="Tijeloteksta"/>
        <w:rPr>
          <w:szCs w:val="24"/>
        </w:rPr>
      </w:pPr>
    </w:p>
    <w:p w:rsidRDefault="00FF0485" w:rsidP="00517F5D" w:rsidR="00FF0485">
      <w:pPr>
        <w:pStyle w:val="Tijeloteksta"/>
        <w:rPr>
          <w:szCs w:val="24"/>
        </w:rPr>
      </w:pPr>
      <w:r w:rsidRPr="00287E37">
        <w:rPr>
          <w:szCs w:val="24"/>
        </w:rPr>
        <w:tab/>
      </w:r>
      <w:r w:rsidR="007F03A7" w:rsidRPr="007F03A7">
        <w:rPr>
          <w:szCs w:val="24"/>
        </w:rPr>
        <w:t>Rješenjem o prodaji posl.br. St-1887/2016-37 od 15. svibnja 2017. godine određena je prodaja imovine navedene u točki I. ovo</w:t>
      </w:r>
      <w:r w:rsidR="007F03A7">
        <w:rPr>
          <w:szCs w:val="24"/>
        </w:rPr>
        <w:t>g rješenja u stečajnom postupku</w:t>
      </w:r>
      <w:r w:rsidR="002D35BE" w:rsidRPr="00287E37">
        <w:rPr>
          <w:szCs w:val="24"/>
        </w:rPr>
        <w:t xml:space="preserve">, a zaključkom posl.br. </w:t>
      </w:r>
      <w:r w:rsidR="00C44F9A" w:rsidRPr="00287E37">
        <w:rPr>
          <w:szCs w:val="24"/>
        </w:rPr>
        <w:t>St</w:t>
      </w:r>
      <w:r w:rsidR="00B7040C" w:rsidRPr="00287E37">
        <w:rPr>
          <w:szCs w:val="24"/>
        </w:rPr>
        <w:t>-</w:t>
      </w:r>
      <w:r w:rsidR="007F03A7">
        <w:rPr>
          <w:szCs w:val="24"/>
        </w:rPr>
        <w:t>1887</w:t>
      </w:r>
      <w:r w:rsidR="00C44F9A" w:rsidRPr="00287E37">
        <w:rPr>
          <w:szCs w:val="24"/>
        </w:rPr>
        <w:t>/201</w:t>
      </w:r>
      <w:r w:rsidR="005E78C0" w:rsidRPr="00287E37">
        <w:rPr>
          <w:szCs w:val="24"/>
        </w:rPr>
        <w:t>6</w:t>
      </w:r>
      <w:r w:rsidR="00C44F9A" w:rsidRPr="00287E37">
        <w:rPr>
          <w:szCs w:val="24"/>
        </w:rPr>
        <w:t>-</w:t>
      </w:r>
      <w:r w:rsidR="007F03A7">
        <w:rPr>
          <w:szCs w:val="24"/>
        </w:rPr>
        <w:t>5</w:t>
      </w:r>
      <w:r w:rsidR="006227E7">
        <w:rPr>
          <w:szCs w:val="24"/>
        </w:rPr>
        <w:t>2</w:t>
      </w:r>
      <w:r w:rsidR="00C44F9A" w:rsidRPr="00287E37">
        <w:rPr>
          <w:szCs w:val="24"/>
        </w:rPr>
        <w:t xml:space="preserve"> od </w:t>
      </w:r>
      <w:r w:rsidR="007F03A7">
        <w:rPr>
          <w:szCs w:val="24"/>
        </w:rPr>
        <w:t xml:space="preserve">31. kolovoza </w:t>
      </w:r>
      <w:r w:rsidR="00494099" w:rsidRPr="00287E37">
        <w:rPr>
          <w:szCs w:val="24"/>
        </w:rPr>
        <w:t>201</w:t>
      </w:r>
      <w:r w:rsidR="00B7040C" w:rsidRPr="00287E37">
        <w:rPr>
          <w:szCs w:val="24"/>
        </w:rPr>
        <w:t>7</w:t>
      </w:r>
      <w:r w:rsidR="00494099" w:rsidRPr="00287E37">
        <w:rPr>
          <w:szCs w:val="24"/>
        </w:rPr>
        <w:t xml:space="preserve">. godine </w:t>
      </w:r>
      <w:r w:rsidR="002D35BE" w:rsidRPr="00287E37">
        <w:rPr>
          <w:szCs w:val="24"/>
        </w:rPr>
        <w:t>utvrđena je</w:t>
      </w:r>
      <w:r w:rsidRPr="00287E37">
        <w:rPr>
          <w:szCs w:val="24"/>
        </w:rPr>
        <w:t xml:space="preserve"> početn</w:t>
      </w:r>
      <w:r w:rsidR="002D35BE" w:rsidRPr="00287E37">
        <w:rPr>
          <w:szCs w:val="24"/>
        </w:rPr>
        <w:t xml:space="preserve">a </w:t>
      </w:r>
      <w:r w:rsidRPr="00287E37">
        <w:rPr>
          <w:szCs w:val="24"/>
        </w:rPr>
        <w:t>vrijednost, te uvjeti</w:t>
      </w:r>
      <w:r w:rsidR="002D35BE" w:rsidRPr="00287E37">
        <w:rPr>
          <w:szCs w:val="24"/>
        </w:rPr>
        <w:t xml:space="preserve"> prodaje i dostavljen je zahtjev Financijskoj agenciji za prodaju</w:t>
      </w:r>
      <w:r w:rsidR="00B7040C" w:rsidRPr="00287E37">
        <w:rPr>
          <w:szCs w:val="24"/>
        </w:rPr>
        <w:t xml:space="preserve"> nekretnine</w:t>
      </w:r>
      <w:r w:rsidR="002D35BE" w:rsidRPr="00287E37">
        <w:rPr>
          <w:szCs w:val="24"/>
        </w:rPr>
        <w:t>.</w:t>
      </w:r>
      <w:r w:rsidR="008952B9">
        <w:rPr>
          <w:szCs w:val="24"/>
        </w:rPr>
        <w:t xml:space="preserve"> Navedeni zaključak i rješenje kao i poziv na ročište za utvrđenje vrijednosti nekretnine su dostavljeni i </w:t>
      </w:r>
      <w:r w:rsidR="008952B9" w:rsidRPr="008952B9">
        <w:rPr>
          <w:szCs w:val="24"/>
        </w:rPr>
        <w:t>ovlašteniku prava prvokupa</w:t>
      </w:r>
      <w:r w:rsidR="008952B9">
        <w:rPr>
          <w:szCs w:val="24"/>
        </w:rPr>
        <w:t>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7F03A7">
        <w:rPr>
          <w:sz w:val="24"/>
          <w:szCs w:val="24"/>
        </w:rPr>
        <w:t>381</w:t>
      </w:r>
      <w:r w:rsidR="006227E7">
        <w:rPr>
          <w:sz w:val="24"/>
          <w:szCs w:val="24"/>
        </w:rPr>
        <w:t>-</w:t>
      </w:r>
      <w:r w:rsidR="007F03A7">
        <w:rPr>
          <w:sz w:val="24"/>
          <w:szCs w:val="24"/>
        </w:rPr>
        <w:t>390</w:t>
      </w:r>
      <w:r w:rsidR="00100D9A" w:rsidRPr="00287E37">
        <w:rPr>
          <w:sz w:val="24"/>
          <w:szCs w:val="24"/>
        </w:rPr>
        <w:t xml:space="preserve">) </w:t>
      </w:r>
      <w:r w:rsidR="005566D8" w:rsidRPr="00287E37">
        <w:rPr>
          <w:sz w:val="24"/>
          <w:szCs w:val="24"/>
        </w:rPr>
        <w:t xml:space="preserve">dražba je počela </w:t>
      </w:r>
      <w:r w:rsidR="007F03A7">
        <w:rPr>
          <w:sz w:val="24"/>
          <w:szCs w:val="24"/>
        </w:rPr>
        <w:t>21</w:t>
      </w:r>
      <w:r w:rsidR="00386310" w:rsidRPr="00287E37">
        <w:rPr>
          <w:sz w:val="24"/>
          <w:szCs w:val="24"/>
        </w:rPr>
        <w:t xml:space="preserve">. </w:t>
      </w:r>
      <w:r w:rsidR="007F03A7">
        <w:rPr>
          <w:sz w:val="24"/>
          <w:szCs w:val="24"/>
        </w:rPr>
        <w:t>rujn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5566D8" w:rsidRPr="00287E37">
        <w:rPr>
          <w:sz w:val="24"/>
          <w:szCs w:val="24"/>
        </w:rPr>
        <w:t>7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7F03A7">
        <w:rPr>
          <w:sz w:val="24"/>
          <w:szCs w:val="24"/>
        </w:rPr>
        <w:t>, te završila 12. prosinca</w:t>
      </w:r>
      <w:r w:rsidR="00051C34">
        <w:rPr>
          <w:sz w:val="24"/>
          <w:szCs w:val="24"/>
        </w:rPr>
        <w:t xml:space="preserve"> 2017.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7F03A7">
        <w:rPr>
          <w:sz w:val="24"/>
          <w:szCs w:val="24"/>
        </w:rPr>
        <w:t>a je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7F03A7">
        <w:rPr>
          <w:sz w:val="24"/>
          <w:szCs w:val="24"/>
        </w:rPr>
        <w:t>a</w:t>
      </w:r>
      <w:r w:rsidR="006227E7">
        <w:rPr>
          <w:sz w:val="24"/>
          <w:szCs w:val="24"/>
        </w:rPr>
        <w:t xml:space="preserve"> evidentiran</w:t>
      </w:r>
      <w:r w:rsidR="007F03A7">
        <w:rPr>
          <w:sz w:val="24"/>
          <w:szCs w:val="24"/>
        </w:rPr>
        <w:t>a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7F03A7">
        <w:rPr>
          <w:sz w:val="24"/>
          <w:szCs w:val="24"/>
        </w:rPr>
        <w:t>150.820,37</w:t>
      </w:r>
      <w:r w:rsidR="00B7040C" w:rsidRPr="00287E37">
        <w:rPr>
          <w:sz w:val="24"/>
          <w:szCs w:val="24"/>
        </w:rPr>
        <w:t xml:space="preserve"> kuna od strane </w:t>
      </w:r>
      <w:r w:rsidR="007F03A7" w:rsidRPr="007F03A7">
        <w:rPr>
          <w:sz w:val="24"/>
          <w:szCs w:val="24"/>
        </w:rPr>
        <w:t>BEST HOSPITALITY d.o.o., Split, Gundulićeva 20, OIB: 54036508307</w:t>
      </w:r>
      <w:r w:rsidR="007F03A7">
        <w:rPr>
          <w:sz w:val="24"/>
          <w:szCs w:val="24"/>
        </w:rPr>
        <w:t xml:space="preserve"> dana 17. studenoga 2017.g</w:t>
      </w:r>
      <w:r w:rsidR="00B032AA" w:rsidRPr="00287E37">
        <w:rPr>
          <w:sz w:val="24"/>
          <w:szCs w:val="24"/>
        </w:rPr>
        <w:t xml:space="preserve">.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051C34" w:rsidRPr="00051C34">
        <w:rPr>
          <w:sz w:val="24"/>
          <w:szCs w:val="24"/>
        </w:rPr>
        <w:t xml:space="preserve">12. prosinca 2017. </w:t>
      </w:r>
      <w:r w:rsidR="00051C34">
        <w:rPr>
          <w:sz w:val="24"/>
          <w:szCs w:val="24"/>
        </w:rPr>
        <w:t>g</w:t>
      </w:r>
      <w:r w:rsidR="00051C34" w:rsidRPr="00051C34">
        <w:rPr>
          <w:sz w:val="24"/>
          <w:szCs w:val="24"/>
        </w:rPr>
        <w:t xml:space="preserve">odine u 23:59:59 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051C34" w:rsidRPr="00051C34">
        <w:rPr>
          <w:sz w:val="24"/>
          <w:szCs w:val="24"/>
        </w:rPr>
        <w:t>1.508.203,74 kuna (slovima: milijunpetstoosamtisućadvjestotr</w:t>
      </w:r>
      <w:r w:rsidR="00051C34">
        <w:rPr>
          <w:sz w:val="24"/>
          <w:szCs w:val="24"/>
        </w:rPr>
        <w:t>i kune i sedamdesetčetiri lipe)</w:t>
      </w:r>
      <w:r w:rsidR="009F7FA7">
        <w:rPr>
          <w:sz w:val="24"/>
          <w:szCs w:val="24"/>
        </w:rPr>
        <w:t xml:space="preserve"> </w:t>
      </w:r>
      <w:r w:rsidR="005F6AF4" w:rsidRPr="00287E37">
        <w:rPr>
          <w:sz w:val="24"/>
          <w:szCs w:val="24"/>
        </w:rPr>
        <w:t xml:space="preserve">stavio je </w:t>
      </w:r>
      <w:r w:rsidR="00051C34" w:rsidRPr="00051C34">
        <w:rPr>
          <w:sz w:val="24"/>
          <w:szCs w:val="24"/>
        </w:rPr>
        <w:t>BEST HOSPITALITY d.o.o., Split, Gundulićeva 20, OIB: 54036508307</w:t>
      </w:r>
      <w:r w:rsidR="00051C34">
        <w:rPr>
          <w:sz w:val="24"/>
          <w:szCs w:val="24"/>
        </w:rPr>
        <w:t xml:space="preserve"> dana 10. prosinca 2017.g. u 16:27:15 sati</w:t>
      </w:r>
      <w:r w:rsidR="00B7040C" w:rsidRPr="00287E37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</w:t>
      </w:r>
      <w:r w:rsidR="0097368B" w:rsidRPr="00287E37">
        <w:rPr>
          <w:sz w:val="24"/>
          <w:szCs w:val="24"/>
        </w:rPr>
        <w:lastRenderedPageBreak/>
        <w:t xml:space="preserve">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U Dubrovniku,</w:t>
      </w:r>
      <w:r w:rsidR="00B032AA" w:rsidRPr="00287E37">
        <w:rPr>
          <w:b/>
          <w:sz w:val="24"/>
          <w:szCs w:val="24"/>
        </w:rPr>
        <w:t xml:space="preserve"> </w:t>
      </w:r>
      <w:r w:rsidR="00051C34">
        <w:rPr>
          <w:b/>
          <w:sz w:val="24"/>
          <w:szCs w:val="24"/>
        </w:rPr>
        <w:t>04</w:t>
      </w:r>
      <w:r w:rsidRPr="00287E37">
        <w:rPr>
          <w:b/>
          <w:sz w:val="24"/>
          <w:szCs w:val="24"/>
        </w:rPr>
        <w:t xml:space="preserve">. </w:t>
      </w:r>
      <w:r w:rsidR="00051C34">
        <w:rPr>
          <w:b/>
          <w:sz w:val="24"/>
          <w:szCs w:val="24"/>
        </w:rPr>
        <w:t>siječnj</w:t>
      </w:r>
      <w:r w:rsidR="00FC6105" w:rsidRPr="00287E37">
        <w:rPr>
          <w:b/>
          <w:sz w:val="24"/>
          <w:szCs w:val="24"/>
        </w:rPr>
        <w:t xml:space="preserve">a </w:t>
      </w:r>
      <w:r w:rsidRPr="00287E37">
        <w:rPr>
          <w:b/>
          <w:sz w:val="24"/>
          <w:szCs w:val="24"/>
        </w:rPr>
        <w:t>201</w:t>
      </w:r>
      <w:r w:rsidR="00051C34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051C34" w:rsidP="00051C34" w:rsidR="00051C34">
      <w:pPr>
        <w:numPr>
          <w:ilvl w:val="0"/>
          <w:numId w:val="9"/>
        </w:numPr>
        <w:jc w:val="both"/>
        <w:rPr>
          <w:sz w:val="24"/>
          <w:szCs w:val="24"/>
        </w:rPr>
      </w:pPr>
      <w:r w:rsidRPr="00F455B2">
        <w:rPr>
          <w:sz w:val="24"/>
          <w:szCs w:val="24"/>
        </w:rPr>
        <w:t>stečajni upravitelj</w:t>
      </w:r>
      <w:r w:rsidRPr="00041126">
        <w:t xml:space="preserve"> </w:t>
      </w:r>
      <w:r w:rsidRPr="00F455B2">
        <w:rPr>
          <w:sz w:val="24"/>
          <w:szCs w:val="24"/>
        </w:rPr>
        <w:t>Dinka Trumbić, Split, Lovretska 10</w:t>
      </w:r>
    </w:p>
    <w:p w:rsidRDefault="00051C34" w:rsidP="00051C34" w:rsidR="00051C34">
      <w:pPr>
        <w:numPr>
          <w:ilvl w:val="0"/>
          <w:numId w:val="9"/>
        </w:numPr>
        <w:jc w:val="both"/>
        <w:rPr>
          <w:sz w:val="24"/>
          <w:szCs w:val="24"/>
        </w:rPr>
      </w:pPr>
      <w:r w:rsidRPr="00051C34">
        <w:rPr>
          <w:sz w:val="24"/>
          <w:szCs w:val="24"/>
        </w:rPr>
        <w:t xml:space="preserve">BEST HOSPITALITY d.o.o., Split, Gundulićeva 20, </w:t>
      </w:r>
    </w:p>
    <w:p w:rsidRDefault="00051C34" w:rsidP="00051C34" w:rsidR="00051C34" w:rsidRPr="00051C34">
      <w:pPr>
        <w:numPr>
          <w:ilvl w:val="0"/>
          <w:numId w:val="9"/>
        </w:numPr>
        <w:jc w:val="both"/>
        <w:rPr>
          <w:sz w:val="24"/>
          <w:szCs w:val="24"/>
        </w:rPr>
      </w:pPr>
      <w:r w:rsidRPr="00051C34">
        <w:rPr>
          <w:sz w:val="24"/>
          <w:szCs w:val="24"/>
        </w:rPr>
        <w:t>Općinski sud u Splitu, zemljišnoknjižni odjel Split</w:t>
      </w:r>
    </w:p>
    <w:p w:rsidRDefault="00051C34" w:rsidP="00051C34" w:rsidR="00051C34" w:rsidRPr="00051C34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051C34">
        <w:rPr>
          <w:sz w:val="24"/>
          <w:szCs w:val="24"/>
        </w:rPr>
        <w:t>Porezna uprava, Područni ured Dubrovnik</w:t>
      </w:r>
    </w:p>
    <w:p w:rsidRDefault="00051C34" w:rsidP="00051C34" w:rsidR="00051C34" w:rsidRPr="00051C34">
      <w:pPr>
        <w:ind w:hanging="345" w:left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051C34">
        <w:rPr>
          <w:sz w:val="24"/>
          <w:szCs w:val="24"/>
        </w:rPr>
        <w:tab/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051C34" w:rsidP="00051C34" w:rsidR="00051C34" w:rsidRPr="00F455B2">
      <w:pPr>
        <w:ind w:hanging="345" w:left="705"/>
        <w:jc w:val="both"/>
        <w:rPr>
          <w:sz w:val="24"/>
          <w:szCs w:val="24"/>
        </w:rPr>
      </w:pPr>
      <w:r w:rsidRPr="00F455B2">
        <w:rPr>
          <w:sz w:val="24"/>
          <w:szCs w:val="24"/>
        </w:rPr>
        <w:t>-</w:t>
      </w:r>
      <w:r w:rsidRPr="00F455B2">
        <w:rPr>
          <w:sz w:val="24"/>
          <w:szCs w:val="24"/>
        </w:rPr>
        <w:tab/>
        <w:t>razlučnom vjerovniku ERSTE &amp; STEIERMÄRKISCHE BANK d.d. Rijeka, po punomoćnicima odvjetnicima iz Buterin &amp; Posavec odvjetničko društvo d.o.o., Zagreb, Draškovićeva 82</w:t>
      </w:r>
    </w:p>
    <w:p w:rsidRDefault="00051C34" w:rsidP="00051C34" w:rsidR="00051C34" w:rsidRPr="00F455B2">
      <w:pPr>
        <w:ind w:hanging="345" w:left="705"/>
        <w:jc w:val="both"/>
        <w:rPr>
          <w:sz w:val="24"/>
          <w:szCs w:val="24"/>
        </w:rPr>
      </w:pPr>
      <w:r w:rsidRPr="00F455B2">
        <w:rPr>
          <w:sz w:val="24"/>
          <w:szCs w:val="24"/>
        </w:rPr>
        <w:t>-</w:t>
      </w:r>
      <w:r w:rsidRPr="00F455B2">
        <w:rPr>
          <w:sz w:val="24"/>
          <w:szCs w:val="24"/>
        </w:rPr>
        <w:tab/>
        <w:t>ovlašteniku prava prvokupa REPUBLIKA HRVATSKA, po ŽDO Dubrovnik</w:t>
      </w:r>
      <w:r>
        <w:rPr>
          <w:sz w:val="24"/>
          <w:szCs w:val="24"/>
        </w:rPr>
        <w:t>, Split</w:t>
      </w:r>
    </w:p>
    <w:p w:rsidRDefault="00051C34" w:rsidP="00051C34" w:rsidR="00051C34" w:rsidRPr="00F455B2">
      <w:pPr>
        <w:ind w:firstLine="360"/>
        <w:jc w:val="both"/>
        <w:rPr>
          <w:sz w:val="24"/>
          <w:szCs w:val="24"/>
        </w:rPr>
      </w:pPr>
      <w:r w:rsidRPr="00F455B2">
        <w:rPr>
          <w:sz w:val="24"/>
          <w:szCs w:val="24"/>
        </w:rPr>
        <w:t>-</w:t>
      </w:r>
      <w:r w:rsidRPr="00F455B2">
        <w:rPr>
          <w:sz w:val="24"/>
          <w:szCs w:val="24"/>
        </w:rPr>
        <w:tab/>
        <w:t>Grad Split</w:t>
      </w:r>
    </w:p>
    <w:p w:rsidRDefault="00051C34" w:rsidP="00051C34" w:rsidR="00051C34" w:rsidRPr="00F455B2">
      <w:pPr>
        <w:ind w:firstLine="360"/>
        <w:jc w:val="both"/>
        <w:rPr>
          <w:sz w:val="24"/>
          <w:szCs w:val="24"/>
        </w:rPr>
      </w:pPr>
      <w:r w:rsidRPr="00F455B2">
        <w:rPr>
          <w:sz w:val="24"/>
          <w:szCs w:val="24"/>
        </w:rPr>
        <w:t>-</w:t>
      </w:r>
      <w:r w:rsidRPr="00F455B2">
        <w:rPr>
          <w:sz w:val="24"/>
          <w:szCs w:val="24"/>
        </w:rPr>
        <w:tab/>
        <w:t>Županija Splitsko-dalmatinska</w:t>
      </w:r>
    </w:p>
    <w:p w:rsidRDefault="00051C34" w:rsidP="00051C34" w:rsidR="00051C34">
      <w:pPr>
        <w:ind w:firstLine="360"/>
        <w:jc w:val="both"/>
        <w:rPr>
          <w:sz w:val="24"/>
          <w:szCs w:val="24"/>
        </w:rPr>
      </w:pPr>
      <w:r w:rsidRPr="00F455B2">
        <w:rPr>
          <w:sz w:val="24"/>
          <w:szCs w:val="24"/>
        </w:rPr>
        <w:t>-</w:t>
      </w:r>
      <w:r w:rsidRPr="00F455B2">
        <w:rPr>
          <w:sz w:val="24"/>
          <w:szCs w:val="24"/>
        </w:rPr>
        <w:tab/>
        <w:t>Mrežna stranica e-oglasna ploča suda</w:t>
      </w:r>
    </w:p>
    <w:p w:rsidRDefault="00051C34" w:rsidP="00051C34" w:rsidR="00E30F8A" w:rsidRPr="00051C34">
      <w:pPr>
        <w:ind w:hanging="360"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E30F8A" w:rsidRPr="00051C34">
        <w:rPr>
          <w:sz w:val="24"/>
          <w:szCs w:val="24"/>
        </w:rPr>
        <w:t>FINA</w:t>
      </w:r>
      <w:r w:rsidR="00F82197" w:rsidRPr="00051C34">
        <w:rPr>
          <w:sz w:val="24"/>
          <w:szCs w:val="24"/>
        </w:rPr>
        <w:t>, RC Split, Split</w:t>
      </w:r>
      <w:r w:rsidR="009B6DCC" w:rsidRPr="00051C34">
        <w:rPr>
          <w:sz w:val="24"/>
          <w:szCs w:val="24"/>
        </w:rPr>
        <w:t>,</w:t>
      </w:r>
      <w:r w:rsidR="00DF3A14" w:rsidRPr="00051C34">
        <w:rPr>
          <w:sz w:val="24"/>
          <w:szCs w:val="24"/>
        </w:rPr>
        <w:t xml:space="preserve"> prije pravomoćnosti radi objave na mrežnim stranicama (čl. 103. st. 4. OZ-a) i </w:t>
      </w:r>
      <w:r w:rsidR="009B6DCC" w:rsidRPr="00051C34">
        <w:rPr>
          <w:sz w:val="24"/>
          <w:szCs w:val="24"/>
        </w:rPr>
        <w:t xml:space="preserve"> </w:t>
      </w:r>
      <w:r w:rsidR="000F7677" w:rsidRPr="00051C34">
        <w:rPr>
          <w:sz w:val="24"/>
          <w:szCs w:val="24"/>
        </w:rPr>
        <w:t xml:space="preserve">nakon pravomoćnosti s klauzulom pravomoćnosti </w:t>
      </w:r>
      <w:r w:rsidR="009B6DCC" w:rsidRPr="00051C34">
        <w:rPr>
          <w:sz w:val="24"/>
          <w:szCs w:val="24"/>
        </w:rPr>
        <w:t xml:space="preserve">radi objave na mrežnim </w:t>
      </w:r>
      <w:r w:rsidR="00693CBA" w:rsidRPr="00051C34">
        <w:rPr>
          <w:sz w:val="24"/>
          <w:szCs w:val="24"/>
        </w:rPr>
        <w:t xml:space="preserve">stranicama </w:t>
      </w:r>
      <w:r w:rsidR="00DF3A14" w:rsidRPr="00051C34">
        <w:rPr>
          <w:sz w:val="24"/>
          <w:szCs w:val="24"/>
        </w:rPr>
        <w:t>(čl. 26. Pravilnika o načinu i postupku provedbe prodaje nekretnina i pokretnina u ovršnom postupku)</w:t>
      </w:r>
    </w:p>
    <w:p w:rsidRDefault="00DF3A14" w:rsidP="00051C34" w:rsidR="00DF3A14" w:rsidRPr="00022CF4">
      <w:pPr>
        <w:ind w:left="360"/>
        <w:jc w:val="both"/>
        <w:rPr>
          <w:sz w:val="24"/>
          <w:szCs w:val="24"/>
        </w:rPr>
      </w:pPr>
    </w:p>
    <w:sectPr w:rsidSect="00A56333" w:rsidR="00DF3A14" w:rsidRPr="00022CF4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1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F03A7" w:rsidP="00FA0968" w:rsidR="00FF0485" w:rsidRPr="00B109D3">
    <w:pPr>
      <w:jc w:val="right"/>
      <w:rPr>
        <w:b/>
        <w:sz w:val="22"/>
        <w:szCs w:val="22"/>
      </w:rPr>
    </w:pPr>
    <w:r w:rsidRPr="007F03A7">
      <w:rPr>
        <w:b/>
        <w:sz w:val="22"/>
        <w:szCs w:val="22"/>
      </w:rPr>
      <w:t>Posl. br. 18 St-1887/2016-65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1C34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67B02"/>
    <w:rsid w:val="002734D7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C6FAD"/>
    <w:rsid w:val="003D11B0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03A7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7490"/>
    <w:rsid w:val="008841BD"/>
    <w:rsid w:val="00885E4F"/>
    <w:rsid w:val="00886556"/>
    <w:rsid w:val="008952B9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2184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2E39"/>
    <w:rsid w:val="00BA666B"/>
    <w:rsid w:val="00BC00E9"/>
    <w:rsid w:val="00BC5226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1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18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1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18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1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18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1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18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3CFF3-D766-4776-A400-3509CCD4F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1252</properties:Words>
  <properties:Characters>6948</properties:Characters>
  <properties:Lines>158</properties:Lines>
  <properties:Paragraphs>49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2018-01-04T11:30:00Z</dcterms:created>
  <dc:creator>Ante Kačić</dc:creator>
  <cp:lastModifiedBy>Katarina Franković</cp:lastModifiedBy>
  <cp:lastPrinted>2018-01-04T11:41:00Z</cp:lastPrinted>
  <dcterms:modified xmlns:xsi="http://www.w3.org/2001/XMLSchema-instance" xsi:type="dcterms:W3CDTF">2018-01-04T11:45:00Z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