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ae62d" w14:paraId="b6ae62d" w:rsidRDefault="009750F1" w:rsidP="004C6EA9" w:rsidR="009750F1">
      <w:pPr>
        <w15:collapsed w:val="false"/>
      </w:pPr>
      <w:bookmarkStart w:name="_GoBack" w:id="0"/>
      <w:bookmarkEnd w:id="0"/>
      <w:r>
        <w:rPr>
          <w:rStyle w:val="Naglaeno"/>
        </w:rPr>
        <w:t xml:space="preserve">             </w:t>
      </w:r>
      <w:r w:rsidR="00F41F53">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t xml:space="preserve">                   </w:t>
      </w:r>
      <w:r w:rsidR="00335F93">
        <w:t>14 St-</w:t>
      </w:r>
      <w:r w:rsidR="00501CE2">
        <w:t>1</w:t>
      </w:r>
      <w:r w:rsidR="0015250D">
        <w:t>2</w:t>
      </w:r>
      <w:r w:rsidR="00F75F06">
        <w:t>3</w:t>
      </w:r>
      <w:r w:rsidR="00680F97">
        <w:t>4</w:t>
      </w:r>
      <w:r w:rsidR="00335F93">
        <w:t>/17-</w:t>
      </w:r>
      <w:r w:rsidR="00EF3235">
        <w:t>2</w:t>
      </w:r>
      <w:r w:rsidR="00680F97">
        <w:t>3</w:t>
      </w:r>
    </w:p>
    <w:p w:rsidRDefault="009750F1" w:rsidP="009750F1" w:rsidR="009750F1" w:rsidRPr="00D21A2C"/>
    <w:p w:rsidRDefault="009750F1" w:rsidP="009750F1" w:rsidR="009750F1" w:rsidRPr="00B82754">
      <w:pPr>
        <w:ind w:hanging="720" w:left="360"/>
        <w:rPr>
          <w:b/>
        </w:rPr>
      </w:pPr>
      <w:r w:rsidRPr="00B82754">
        <w:rPr>
          <w:b/>
        </w:rPr>
        <w:t xml:space="preserve">     REPUBLIKA HRVATSKA</w:t>
      </w:r>
    </w:p>
    <w:p w:rsidRDefault="009750F1" w:rsidP="00156BC3" w:rsidR="00DC2A6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17B93" w:rsidP="00156BC3" w:rsidR="00B17B93" w:rsidRPr="00156BC3">
      <w:pPr>
        <w:ind w:hanging="720" w:left="360"/>
        <w:rPr>
          <w:sz w:val="22"/>
          <w:szCs w:val="22"/>
        </w:rPr>
      </w:pPr>
    </w:p>
    <w:p w:rsidRDefault="00F15533" w:rsidP="00F15533" w:rsidR="00F15533">
      <w:pPr>
        <w:pStyle w:val="Naslov1"/>
        <w:rPr>
          <w:b w:val="false"/>
          <w:bCs w:val="false"/>
        </w:rPr>
      </w:pPr>
      <w:r>
        <w:rPr>
          <w:b w:val="false"/>
          <w:bCs w:val="false"/>
        </w:rPr>
        <w:t>REPUBLIKA HRVATSKA</w:t>
      </w:r>
    </w:p>
    <w:p w:rsidRDefault="00DC2A67" w:rsidP="00156BC3" w:rsidR="00DC2A67">
      <w:pPr>
        <w:pStyle w:val="Naslov1"/>
        <w:rPr>
          <w:b w:val="false"/>
          <w:bCs w:val="false"/>
        </w:rPr>
      </w:pPr>
      <w:r w:rsidRPr="00F15533">
        <w:rPr>
          <w:b w:val="false"/>
          <w:bCs w:val="false"/>
        </w:rPr>
        <w:t>R J E Š E N J E</w:t>
      </w:r>
    </w:p>
    <w:p w:rsidRDefault="00B17B93" w:rsidP="00A31D1E" w:rsidR="00B17B93">
      <w:pPr>
        <w:jc w:val="both"/>
      </w:pPr>
    </w:p>
    <w:p w:rsidRDefault="00A31D1E" w:rsidP="00122FB1" w:rsidR="00C01BCA">
      <w:pPr>
        <w:jc w:val="both"/>
      </w:pPr>
      <w:r>
        <w:tab/>
      </w:r>
      <w:r w:rsidR="00680F97" w:rsidRPr="00AF552A">
        <w:t>Trgovački sud u Osijeku, po sucu mr. sc. Tihomiru Kovačeviću, kao stečajnom sucu, povodom prijedloga FINANCIJSKE AGENCIJE ZAGREB, Regionalni centar Zagreb, Podružnica Zagreb, Trg svibanjskih žrtava 1995. 1, OIB 85821130368 za otvaranje stečajnog postupka nad dužnikom DISKOVNI SUSTAVI društvo s ograničenom odgovornošću za usluge, Zagreb, Slovenska 12, MBS 080839853, OIB 38300000282</w:t>
      </w:r>
      <w:r w:rsidR="0015250D" w:rsidRPr="0041082E">
        <w:t xml:space="preserve">, dana </w:t>
      </w:r>
      <w:r w:rsidR="00680F97">
        <w:t>6</w:t>
      </w:r>
      <w:r w:rsidR="0015250D" w:rsidRPr="0041082E">
        <w:t xml:space="preserve">. </w:t>
      </w:r>
      <w:r w:rsidR="00680F97">
        <w:t>ožujka</w:t>
      </w:r>
      <w:r w:rsidR="0015250D" w:rsidRPr="0041082E">
        <w:t xml:space="preserve"> 201</w:t>
      </w:r>
      <w:r w:rsidR="0015250D">
        <w:t>8</w:t>
      </w:r>
      <w:r w:rsidR="0015250D" w:rsidRPr="0041082E">
        <w:t>.</w:t>
      </w:r>
    </w:p>
    <w:p w:rsidRDefault="00B17B93" w:rsidP="006178F4" w:rsidR="00B17B93">
      <w:pPr>
        <w:ind w:firstLine="708"/>
        <w:jc w:val="both"/>
      </w:pPr>
    </w:p>
    <w:p w:rsidRDefault="00DC2A67" w:rsidP="007118A5" w:rsidR="00DC2A67" w:rsidRPr="00F15533">
      <w:pPr>
        <w:ind w:firstLine="708"/>
        <w:jc w:val="center"/>
      </w:pPr>
      <w:r w:rsidRPr="00F15533">
        <w:t>r i j e š i o   j e</w:t>
      </w:r>
    </w:p>
    <w:p w:rsidRDefault="0015250D" w:rsidR="0015250D">
      <w:pPr>
        <w:jc w:val="both"/>
      </w:pPr>
    </w:p>
    <w:p w:rsidRDefault="00FD6872" w:rsidP="00680F97" w:rsidR="00DC2A67">
      <w:pPr>
        <w:numPr>
          <w:ilvl w:val="0"/>
          <w:numId w:val="2"/>
        </w:numPr>
        <w:jc w:val="both"/>
      </w:pPr>
      <w:r>
        <w:t xml:space="preserve">Pozivaju se osobe koje imaju pravni interes da se provede stečajni postupak nad </w:t>
      </w:r>
      <w:r w:rsidR="009750F1" w:rsidRPr="009750F1">
        <w:t xml:space="preserve">dužnikom </w:t>
      </w:r>
      <w:r w:rsidR="00680F97" w:rsidRPr="00680F97">
        <w:t>DISKOVNI SUSTAVI društvo s ograničenom odgovornošću za usluge, Zagreb, Slovenska 12, MBS 080839853, OIB 38300000282</w:t>
      </w:r>
      <w:r>
        <w:t xml:space="preserve">, da u roku od </w:t>
      </w:r>
      <w:r w:rsidR="00C50688">
        <w:t>1</w:t>
      </w:r>
      <w:r w:rsidR="00C25DC7">
        <w:t>5</w:t>
      </w:r>
      <w:r>
        <w:t xml:space="preserve"> dana uplate na sudski depozit ovoga suda broj </w:t>
      </w:r>
      <w:r w:rsidR="00F15533">
        <w:t>HR31</w:t>
      </w:r>
      <w:r>
        <w:t xml:space="preserve">23900011300000200 s pozivom na broj </w:t>
      </w:r>
      <w:r w:rsidR="00ED5257">
        <w:t>HR</w:t>
      </w:r>
      <w:r>
        <w:t>05 272-</w:t>
      </w:r>
      <w:r w:rsidR="00743667">
        <w:t>1</w:t>
      </w:r>
      <w:r w:rsidR="001C6ED5">
        <w:t>2</w:t>
      </w:r>
      <w:r w:rsidR="00F75F06">
        <w:t>3</w:t>
      </w:r>
      <w:r w:rsidR="00C2269A">
        <w:t>4</w:t>
      </w:r>
      <w:r>
        <w:t>-1</w:t>
      </w:r>
      <w:r w:rsidR="001B2EAE">
        <w:t>7</w:t>
      </w:r>
      <w:r>
        <w:t xml:space="preserve"> kod Hrvatske poštanske banke iznos od </w:t>
      </w:r>
      <w:r w:rsidR="00C2269A">
        <w:rPr>
          <w:color w:val="000000"/>
        </w:rPr>
        <w:t>19.060</w:t>
      </w:r>
      <w:r w:rsidR="00CD41EB" w:rsidRPr="00AE7922">
        <w:rPr>
          <w:color w:val="000000"/>
        </w:rPr>
        <w:t>,00</w:t>
      </w:r>
      <w:r w:rsidR="00CD41EB">
        <w:rPr>
          <w:color w:val="000000"/>
        </w:rPr>
        <w:t xml:space="preserve"> </w:t>
      </w:r>
      <w:r>
        <w:t>kn na ime predujma za pokriće troškova kako prethodnog, tako i otvorenog stečajnog postupka, te da u istom roku potvrdu o uplati dostave u sudski spis</w:t>
      </w:r>
      <w:r w:rsidR="00DC2A67">
        <w:t>.</w:t>
      </w:r>
    </w:p>
    <w:p w:rsidRDefault="00DC2A67" w:rsidR="00DC2A67">
      <w:pPr>
        <w:jc w:val="both"/>
      </w:pPr>
    </w:p>
    <w:p w:rsidRDefault="00665A08" w:rsidP="009750F1" w:rsidR="00DC2A67">
      <w:pPr>
        <w:numPr>
          <w:ilvl w:val="0"/>
          <w:numId w:val="2"/>
        </w:numPr>
        <w:jc w:val="both"/>
      </w:pPr>
      <w:r>
        <w:t>Ovo rješenje će se objaviti</w:t>
      </w:r>
      <w:r w:rsidR="009750F1">
        <w:t xml:space="preserve"> na</w:t>
      </w:r>
      <w:r>
        <w:t xml:space="preserve"> </w:t>
      </w:r>
      <w:r w:rsidR="009750F1" w:rsidRPr="009750F1">
        <w:t>mrežn</w:t>
      </w:r>
      <w:r w:rsidR="009750F1">
        <w:t>oj</w:t>
      </w:r>
      <w:r w:rsidR="009750F1" w:rsidRPr="009750F1">
        <w:t xml:space="preserve"> stranic</w:t>
      </w:r>
      <w:r w:rsidR="009750F1">
        <w:t>i</w:t>
      </w:r>
      <w:r w:rsidR="009750F1" w:rsidRPr="009750F1">
        <w:t xml:space="preserve"> e-Oglasna ploča sudova</w:t>
      </w:r>
      <w:r w:rsidR="00DC2A67">
        <w:t>.</w:t>
      </w:r>
    </w:p>
    <w:p w:rsidRDefault="00C25DC7" w:rsidP="00C25DC7" w:rsidR="00C25DC7">
      <w:pPr>
        <w:ind w:left="1845"/>
        <w:jc w:val="both"/>
      </w:pPr>
    </w:p>
    <w:p w:rsidRDefault="00C25DC7" w:rsidP="00C25DC7" w:rsidR="00C25DC7">
      <w:pPr>
        <w:numPr>
          <w:ilvl w:val="0"/>
          <w:numId w:val="2"/>
        </w:numPr>
        <w:jc w:val="both"/>
      </w:pPr>
      <w:r>
        <w:t xml:space="preserve">Ako osobe koje imaju pravni interes da se provede stečajni postupak nad predmetnim dužnikom ne postupe u skladu s točkom 1. ovog rješenja, stečajni sudac će donijeti odluku o otvaranju i zaključenju stečajnog postupka. U tom se slučaju stečajni postupak neće provesti i na odgovarajući će se način primijeniti odredbe članka </w:t>
      </w:r>
      <w:r w:rsidR="00232922">
        <w:t>28</w:t>
      </w:r>
      <w:r>
        <w:t>6. do 2</w:t>
      </w:r>
      <w:r w:rsidR="00232922">
        <w:t>9</w:t>
      </w:r>
      <w:r>
        <w:t>2. Stečajnog zakona.</w:t>
      </w:r>
    </w:p>
    <w:p w:rsidRDefault="00C25DC7" w:rsidP="00C25DC7" w:rsidR="00C25DC7">
      <w:pPr>
        <w:ind w:left="1845"/>
        <w:jc w:val="both"/>
      </w:pPr>
    </w:p>
    <w:p w:rsidRDefault="00C25DC7" w:rsidP="00C2269A" w:rsidR="00C2269A">
      <w:pPr>
        <w:numPr>
          <w:ilvl w:val="0"/>
          <w:numId w:val="2"/>
        </w:numPr>
        <w:jc w:val="both"/>
      </w:pPr>
      <w:r>
        <w:t xml:space="preserve">Ako se stečajni postupak zaključi u skladu s odredbom članka </w:t>
      </w:r>
      <w:r w:rsidR="00232922">
        <w:t>1</w:t>
      </w:r>
      <w:r>
        <w:t>3</w:t>
      </w:r>
      <w:r w:rsidR="00232922">
        <w:t>2</w:t>
      </w:r>
      <w:r>
        <w:t xml:space="preserve">. stav </w:t>
      </w:r>
      <w:r w:rsidR="00442BB5">
        <w:t>2</w:t>
      </w:r>
      <w:r>
        <w:t xml:space="preserve">. Stečajnog zakona, a dužnik nema sredstava za pokriće najnužnijih troškova, sredstva će se isplatiti </w:t>
      </w:r>
      <w:r w:rsidR="00442BB5">
        <w:t>iz</w:t>
      </w:r>
      <w:r>
        <w:t xml:space="preserve"> Fonda za </w:t>
      </w:r>
      <w:r w:rsidR="00232922">
        <w:t>namirenje troškova</w:t>
      </w:r>
      <w:r>
        <w:t xml:space="preserve"> stečajn</w:t>
      </w:r>
      <w:r w:rsidR="00232922">
        <w:t>og</w:t>
      </w:r>
      <w:r w:rsidR="00666DE7">
        <w:t xml:space="preserve"> postupka</w:t>
      </w:r>
    </w:p>
    <w:p w:rsidRDefault="00C2269A" w:rsidP="00C2269A" w:rsidR="00C2269A" w:rsidRPr="00C2269A"/>
    <w:p w:rsidRDefault="00DC2A67" w:rsidP="00772EC7" w:rsidR="00B17B93">
      <w:pPr>
        <w:pStyle w:val="Naslov1"/>
        <w:rPr>
          <w:b w:val="false"/>
          <w:bCs w:val="false"/>
        </w:rPr>
      </w:pPr>
      <w:r w:rsidRPr="00F15533">
        <w:rPr>
          <w:b w:val="false"/>
          <w:bCs w:val="false"/>
        </w:rPr>
        <w:t>Obrazloženje</w:t>
      </w:r>
    </w:p>
    <w:p w:rsidRDefault="00772EC7" w:rsidP="00772EC7" w:rsidR="00772EC7" w:rsidRPr="00772EC7"/>
    <w:p w:rsidRDefault="00C2269A" w:rsidP="00C2269A" w:rsidR="00C2269A">
      <w:pPr>
        <w:ind w:firstLine="720"/>
        <w:jc w:val="both"/>
      </w:pPr>
      <w:r>
        <w:t>Dana 26.01.2017. zaprimljen je na Trgovačkom sudu u Zagrebu prijedlog FINE Regionalni centar Zagreb, Podružnica Zagreb, klasa: 110-07/17-01/04 Ur. broj 04-06-17-390 od 23.01.2017. godine, za otvaranje stečajnog postupka nad dužnikom DISKOVNI SUSTAVI društvo s ograničenom odgovornošću za usluge, Zagreb, Slovenska 12, MBS 080839853, OIB 38300000282, temeljem odredbe čl. 110. st. 1. Stečajnog zakona (NN 71/15 i 104/17, dalje: SZ).</w:t>
      </w:r>
    </w:p>
    <w:p w:rsidRDefault="00122FB1" w:rsidP="00C2269A" w:rsidR="00122FB1">
      <w:pPr>
        <w:ind w:firstLine="720"/>
        <w:jc w:val="both"/>
      </w:pPr>
    </w:p>
    <w:p w:rsidRDefault="00C2269A" w:rsidP="00C2269A" w:rsidR="00C2269A">
      <w:pPr>
        <w:ind w:firstLine="720"/>
        <w:jc w:val="both"/>
      </w:pPr>
    </w:p>
    <w:p w:rsidRDefault="00C2269A" w:rsidP="00C2269A" w:rsidR="00C2269A">
      <w:pPr>
        <w:ind w:firstLine="720"/>
        <w:jc w:val="both"/>
      </w:pPr>
      <w:r>
        <w:t>U prijedlogu je navela da na dan 20.01.2017. dužnik u Očevidniku redoslijeda osnova za plaćanje ima evidentirane neizvršene osnove za plaćanje u neprekinutom razdoblju od 120 dana, u ukupnom iznosu od 18.834,78 kn, u koji iznos je uračunata kamata i naknada FINE za provedbe ovrhe na novčanim sredstvima dužnika. Navodi da dužnik ima 2 zaposlena radnika.</w:t>
      </w:r>
    </w:p>
    <w:p w:rsidRDefault="00C2269A" w:rsidP="00C2269A" w:rsidR="00C2269A">
      <w:pPr>
        <w:ind w:firstLine="720"/>
        <w:jc w:val="both"/>
      </w:pPr>
    </w:p>
    <w:p w:rsidRDefault="00C2269A" w:rsidP="00042B1B" w:rsidR="00042B1B">
      <w:pPr>
        <w:ind w:firstLine="720"/>
        <w:jc w:val="both"/>
      </w:pPr>
      <w:r>
        <w:t>Dostavlja popis računa i oročenih novčanih sredstava dužnika na dan 20.01.2017., te navodi da na temelju čl. 112. st. 5. SZ dužnik na ime predujma za namirenje troškova stečajnog postupka ima zaplijenjena novčana sredstva na dan 20.01.2017. u iznosu od 1.025,00 kn.</w:t>
      </w:r>
    </w:p>
    <w:p w:rsidRDefault="00042B1B" w:rsidP="00042B1B" w:rsidR="00042B1B">
      <w:pPr>
        <w:ind w:firstLine="720"/>
        <w:jc w:val="both"/>
      </w:pPr>
    </w:p>
    <w:p w:rsidRDefault="00042B1B" w:rsidP="00042B1B" w:rsidR="00042B1B">
      <w:pPr>
        <w:ind w:firstLine="720"/>
        <w:jc w:val="both"/>
      </w:pPr>
      <w:r>
        <w:t>Predmetni stečajni predmet Trgovačkog suda u Zagrebu dana 13.07.2017. zaprimljen je na Trgovačkom sudu u Osijeku temeljem rješenja Visokog Trgovačkog suda Republike Hrvatske u Zagrebu poslovnog broja 31-Su-525/17-10 od 26.06.2017. o određivanju Trgovačkog suda u Osijeku kao drugog stvarno nadležnog suda za postupanje u ovom stečajnom predmetu.</w:t>
      </w:r>
    </w:p>
    <w:p w:rsidRDefault="00395EF9" w:rsidP="00395EF9" w:rsidR="00395EF9">
      <w:pPr>
        <w:jc w:val="both"/>
      </w:pPr>
    </w:p>
    <w:p w:rsidRDefault="00395EF9" w:rsidP="006D672E" w:rsidR="00731EDE">
      <w:pPr>
        <w:jc w:val="both"/>
      </w:pPr>
      <w:r>
        <w:tab/>
        <w:t xml:space="preserve">Na ročištu radi izjašnjenja o prijedlogu za otvaranje stečajnog postupka i ročišta radi rasprave o uvjetima za otvaranje stečajnog postupka nad dužnikom, održanom </w:t>
      </w:r>
      <w:r w:rsidR="00C2269A">
        <w:t>6</w:t>
      </w:r>
      <w:r>
        <w:t>.</w:t>
      </w:r>
      <w:r w:rsidR="00546F31">
        <w:t>0</w:t>
      </w:r>
      <w:r w:rsidR="00C2269A">
        <w:t>3</w:t>
      </w:r>
      <w:r>
        <w:t>.201</w:t>
      </w:r>
      <w:r w:rsidR="00546F31">
        <w:t>8</w:t>
      </w:r>
      <w:r>
        <w:t>.  godine, privremen</w:t>
      </w:r>
      <w:r w:rsidR="000455F3">
        <w:t>i</w:t>
      </w:r>
      <w:r>
        <w:t xml:space="preserve"> stečajn</w:t>
      </w:r>
      <w:r w:rsidR="000455F3">
        <w:t>i</w:t>
      </w:r>
      <w:r>
        <w:t xml:space="preserve"> upravitelj je izloži</w:t>
      </w:r>
      <w:r w:rsidR="000455F3">
        <w:t>o</w:t>
      </w:r>
      <w:r>
        <w:t xml:space="preserve"> svoje pisano izvješće </w:t>
      </w:r>
      <w:r w:rsidR="00986505">
        <w:t>od</w:t>
      </w:r>
      <w:r w:rsidR="00C76147" w:rsidRPr="00A128F1">
        <w:t xml:space="preserve"> </w:t>
      </w:r>
      <w:r w:rsidR="00644D58">
        <w:t>2</w:t>
      </w:r>
      <w:r w:rsidR="00C2269A">
        <w:t>3</w:t>
      </w:r>
      <w:r w:rsidR="00C76147" w:rsidRPr="00A128F1">
        <w:t>.</w:t>
      </w:r>
      <w:r w:rsidR="00986505">
        <w:t>0</w:t>
      </w:r>
      <w:r w:rsidR="00F436F5">
        <w:t>2</w:t>
      </w:r>
      <w:r w:rsidR="00C76147" w:rsidRPr="00A128F1">
        <w:t>.201</w:t>
      </w:r>
      <w:r w:rsidR="00986505">
        <w:t>8</w:t>
      </w:r>
      <w:r w:rsidR="00C76147" w:rsidRPr="00A128F1">
        <w:t xml:space="preserve">. godine koje se nalazi u spisu na listu broj </w:t>
      </w:r>
      <w:r w:rsidR="00644D58">
        <w:t>3</w:t>
      </w:r>
      <w:r w:rsidR="00C2269A">
        <w:t>3</w:t>
      </w:r>
      <w:r w:rsidR="00F436F5">
        <w:t>-</w:t>
      </w:r>
      <w:r w:rsidR="00644D58">
        <w:t>3</w:t>
      </w:r>
      <w:r w:rsidR="00C2269A">
        <w:t>4</w:t>
      </w:r>
      <w:r w:rsidR="003B0036">
        <w:t>, te dopunio i isto i naveo da je imovina dužnika koja je navedena u iznosu od 264.246,58 kn i navedena kao potraživanje za kratkoročne pozajmice</w:t>
      </w:r>
      <w:r w:rsidR="00293832">
        <w:t>, a</w:t>
      </w:r>
      <w:r w:rsidR="003B0036">
        <w:t xml:space="preserve"> u</w:t>
      </w:r>
      <w:r w:rsidR="00293832">
        <w:t xml:space="preserve"> </w:t>
      </w:r>
      <w:r w:rsidR="003B0036">
        <w:t>stvari je to bio iznos koje je zakonski zastupnik dužnika naplatio za pružene usluge u gotovini, isti iznos nije uplaćivao na žiro-račun dužnika, već je s tim podmirivao tekuće obaveze. Tako da predmetni iznos u</w:t>
      </w:r>
      <w:r w:rsidR="00293832">
        <w:t xml:space="preserve"> </w:t>
      </w:r>
      <w:r w:rsidR="003B0036">
        <w:t xml:space="preserve">stvari ne postoji on je tu samo naveden kao knjigovodstveni podatak. Također je u knjigovodstvenoj dokumentaciji dužnika naveden dug prema društvu ZAGIT SISTEMI d.o.o. u iznosu od 77.375,00 kn, a koji dug ustvari ne postoji jer je plaćen gotovinom. Predmetno je usmeno izjavio </w:t>
      </w:r>
      <w:r w:rsidR="00A250FA">
        <w:t xml:space="preserve">privremenom stečajnom upravitelju </w:t>
      </w:r>
      <w:r w:rsidR="003B0036">
        <w:t>zakonski zastupnik dužnika</w:t>
      </w:r>
      <w:r w:rsidR="00A250FA">
        <w:t>, t</w:t>
      </w:r>
      <w:r w:rsidR="003B0036">
        <w:t xml:space="preserve">ako da </w:t>
      </w:r>
      <w:r w:rsidR="00A250FA">
        <w:t xml:space="preserve">je </w:t>
      </w:r>
      <w:r w:rsidR="003B0036">
        <w:t>slijedom navedenoga utvrdio</w:t>
      </w:r>
      <w:r w:rsidR="00122FB1">
        <w:t xml:space="preserve"> da dužnik nema nikakve imovine</w:t>
      </w:r>
      <w:r w:rsidR="00731EDE">
        <w:t>.</w:t>
      </w:r>
    </w:p>
    <w:p w:rsidRDefault="00731EDE" w:rsidP="006D672E" w:rsidR="00731EDE">
      <w:pPr>
        <w:jc w:val="both"/>
      </w:pPr>
    </w:p>
    <w:p w:rsidRDefault="00731EDE" w:rsidP="006D672E" w:rsidR="00E7372E">
      <w:pPr>
        <w:jc w:val="both"/>
      </w:pPr>
      <w:r>
        <w:tab/>
        <w:t>I</w:t>
      </w:r>
      <w:r w:rsidR="00395EF9">
        <w:t>zvršen je uvid u dokumentaciju u spisu, te je utvrđeno da kod stečajnog dužnika postoje stečajni razlozi predviđeni člankom 5. SZ-a jer je</w:t>
      </w:r>
      <w:r w:rsidR="00395EF9" w:rsidRPr="003B191D">
        <w:t xml:space="preserve"> </w:t>
      </w:r>
      <w:r w:rsidR="00395EF9">
        <w:t>utvrđeno</w:t>
      </w:r>
      <w:r w:rsidR="00395EF9" w:rsidRPr="003B191D">
        <w:t xml:space="preserve"> da je dužnik neli</w:t>
      </w:r>
      <w:r w:rsidR="00395EF9">
        <w:t>kvidan i nesposoban za plaćanje</w:t>
      </w:r>
      <w:r w:rsidR="00395EF9" w:rsidRPr="003B191D">
        <w:t>.</w:t>
      </w:r>
      <w:r w:rsidR="00395EF9">
        <w:t xml:space="preserve"> Kako dužnik nema imovine koja bi ušla u stečajnu masu i iz koje bi se mogli namiriti troškovi stečajnog postupka, odlučeno je kao u izreci temeljem odredbe čl. 132. stav 1. SZ-a, te su pozvane osobe koje imaju pravni interes za provedbom stečajnog postupka da u roku od 15 dana uplate predujam za namirenje troškova prethodnog i otvorenog stečajnog postupka u iznosu od </w:t>
      </w:r>
      <w:r w:rsidR="00E7372E" w:rsidRPr="00E7372E">
        <w:rPr>
          <w:color w:val="000000"/>
        </w:rPr>
        <w:t xml:space="preserve">19.060,00 </w:t>
      </w:r>
      <w:r w:rsidR="00395EF9">
        <w:t xml:space="preserve">kn i to </w:t>
      </w:r>
      <w:r w:rsidR="00E7372E" w:rsidRPr="0020114E">
        <w:t xml:space="preserve">uključuje knjigovodstvene usluge (12 mjeseci * 300 kn) u iznosu  3.600,00 kn, ostale troškove (platni </w:t>
      </w:r>
      <w:r w:rsidR="00E7372E">
        <w:t xml:space="preserve">promet, ŽR, pečat, arhiviranje) </w:t>
      </w:r>
      <w:r w:rsidR="00E7372E" w:rsidRPr="0020114E">
        <w:t xml:space="preserve">u iznosu 5.000,00 kn, nagrada stečajnom upravitelju u ukupnom iznosu </w:t>
      </w:r>
      <w:r w:rsidR="00E7372E">
        <w:t xml:space="preserve">od 10.000,00 kn, te nagrada FINI za dvije objave </w:t>
      </w:r>
      <w:r w:rsidR="00E7372E" w:rsidRPr="0020114E">
        <w:t>460,00 kn</w:t>
      </w:r>
      <w:r>
        <w:t>.</w:t>
      </w:r>
    </w:p>
    <w:p w:rsidRDefault="00653F7A" w:rsidP="006D672E" w:rsidR="00653F7A">
      <w:pPr>
        <w:jc w:val="both"/>
      </w:pPr>
    </w:p>
    <w:p w:rsidRDefault="00DC2A67" w:rsidP="00E66FAE" w:rsidR="00E045AE" w:rsidRPr="00F15533">
      <w:pPr>
        <w:jc w:val="center"/>
      </w:pPr>
      <w:r w:rsidRPr="00F15533">
        <w:t xml:space="preserve">U Osijeku </w:t>
      </w:r>
      <w:r w:rsidR="00122FB1">
        <w:t>6</w:t>
      </w:r>
      <w:r w:rsidR="00156BC3" w:rsidRPr="00156BC3">
        <w:t xml:space="preserve">. </w:t>
      </w:r>
      <w:r w:rsidR="00122FB1">
        <w:t>ožujka</w:t>
      </w:r>
      <w:r w:rsidR="00156BC3" w:rsidRPr="00156BC3">
        <w:t xml:space="preserve"> </w:t>
      </w:r>
      <w:r w:rsidR="00333014" w:rsidRPr="00333014">
        <w:t>2018</w:t>
      </w:r>
      <w:r w:rsidRPr="00F15533">
        <w:t>.</w:t>
      </w:r>
    </w:p>
    <w:p w:rsidRDefault="00DC2A67" w:rsidP="00EA182A" w:rsidR="00DC2A67" w:rsidRPr="00F15533">
      <w:pPr>
        <w:pStyle w:val="Naslov2"/>
        <w:rPr>
          <w:b w:val="false"/>
          <w:bCs w:val="false"/>
        </w:rPr>
      </w:pPr>
      <w:r w:rsidRPr="00F15533">
        <w:rPr>
          <w:b w:val="false"/>
          <w:bCs w:val="false"/>
        </w:rPr>
        <w:t>Zapisničar:</w:t>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00D378AB" w:rsidRPr="00F15533">
        <w:rPr>
          <w:b w:val="false"/>
          <w:bCs w:val="false"/>
        </w:rPr>
        <w:tab/>
        <w:t>STEČAJNI SUDAC:</w:t>
      </w:r>
    </w:p>
    <w:p w:rsidRDefault="00257A00" w:rsidP="00EA182A" w:rsidR="00DC2A67">
      <w:pPr>
        <w:jc w:val="both"/>
        <w:rPr>
          <w:b/>
          <w:bCs/>
        </w:rPr>
      </w:pPr>
      <w:r>
        <w:t>Elizabeta Đeke</w:t>
      </w:r>
      <w:r w:rsidR="000C4699" w:rsidRPr="00F15533">
        <w:tab/>
      </w:r>
      <w:r w:rsidR="000C4699">
        <w:rPr>
          <w:b/>
          <w:bCs/>
        </w:rPr>
        <w:tab/>
      </w:r>
      <w:r w:rsidR="000C4699">
        <w:rPr>
          <w:b/>
          <w:bCs/>
        </w:rPr>
        <w:tab/>
      </w:r>
      <w:r w:rsidR="000C4699">
        <w:rPr>
          <w:b/>
          <w:bCs/>
        </w:rPr>
        <w:tab/>
      </w:r>
      <w:r w:rsidR="000C4699">
        <w:rPr>
          <w:b/>
          <w:bCs/>
        </w:rPr>
        <w:tab/>
      </w:r>
      <w:r w:rsidR="000C4699">
        <w:rPr>
          <w:b/>
          <w:bCs/>
        </w:rPr>
        <w:tab/>
      </w:r>
      <w:r w:rsidR="000C4699" w:rsidRPr="00F15533">
        <w:t xml:space="preserve">      mr. sc. </w:t>
      </w:r>
      <w:smartTag w:element="PersonName" w:uri="urn:schemas-microsoft-com:office:smarttags">
        <w:smartTagPr>
          <w:attr w:val="Tihomir Kovačević" w:name="ProductID"/>
        </w:smartTagPr>
        <w:r w:rsidR="00D378AB" w:rsidRPr="00F15533">
          <w:t>Tihomir Kovačević</w:t>
        </w:r>
      </w:smartTag>
    </w:p>
    <w:p w:rsidRDefault="00DC2A67" w:rsidP="00EA182A" w:rsidR="00502244">
      <w:pPr>
        <w:jc w:val="both"/>
        <w:rPr>
          <w:b/>
          <w:bCs/>
        </w:rPr>
      </w:pPr>
      <w:r>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p>
    <w:p w:rsidRDefault="00A86592" w:rsidP="00EA182A" w:rsidR="00A86592">
      <w:pPr>
        <w:pStyle w:val="Tijeloteksta"/>
      </w:pPr>
      <w:r>
        <w:t>POUKA O PRAVNOM LIJEKU:</w:t>
      </w:r>
    </w:p>
    <w:p w:rsidRDefault="00A86592" w:rsidP="00A86592" w:rsidR="00A86592">
      <w:pPr>
        <w:pStyle w:val="Tijeloteksta"/>
      </w:pPr>
      <w:r>
        <w:t>Protiv ovog rješenja može nezadovoljna stranka uložiti žalbu Visokom trgovačkom sudu Republike Hrvatske u Zagrebu u roku od 8 dana pismeno u 3 primjerka putem ovog suda.</w:t>
      </w:r>
    </w:p>
    <w:p w:rsidRDefault="00366EA4" w:rsidR="00FA72D5">
      <w:pPr>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DC2A67" w:rsidP="00174998" w:rsidR="00150CE4" w:rsidRPr="006178F4">
      <w:pPr>
        <w:jc w:val="both"/>
      </w:pPr>
      <w:r w:rsidRPr="006178F4">
        <w:t>D N A :</w:t>
      </w:r>
    </w:p>
    <w:p w:rsidRDefault="00850B75" w:rsidP="0012741B" w:rsidR="00850B75" w:rsidRPr="00850B75">
      <w:pPr>
        <w:numPr>
          <w:ilvl w:val="0"/>
          <w:numId w:val="4"/>
        </w:numPr>
        <w:jc w:val="both"/>
      </w:pPr>
      <w:r w:rsidRPr="00850B75">
        <w:t xml:space="preserve">mrežna stranica e-Oglasna ploča sudova </w:t>
      </w:r>
    </w:p>
    <w:sectPr w:rsidR="00850B75" w:rsidRPr="00850B75">
      <w:headerReference w:type="even" r:id="rId10"/>
      <w:headerReference w:type="default" r:id="rId11"/>
      <w:headerReference w:type="first" r:id="rId12"/>
      <w:foot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29BB" w:rsidR="00FC29BB">
      <w:r>
        <w:separator/>
      </w:r>
    </w:p>
  </w:endnote>
  <w:endnote w:id="0" w:type="continuationSeparator">
    <w:p w:rsidRDefault="00FC29BB" w:rsidR="00FC29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Podnoje"/>
    </w:pPr>
    <w:r>
      <w:tab/>
    </w:r>
    <w:r>
      <w:tab/>
    </w:r>
    <w: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29BB" w:rsidR="00FC29BB">
      <w:r>
        <w:separator/>
      </w:r>
    </w:p>
  </w:footnote>
  <w:footnote w:id="0" w:type="continuationSeparator">
    <w:p w:rsidRDefault="00FC29BB" w:rsidR="00FC29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133AC" w:rsidR="001133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C7B9C">
      <w:rPr>
        <w:rStyle w:val="Brojstranice"/>
        <w:noProof/>
      </w:rPr>
      <w:t>2</w:t>
    </w:r>
    <w:r>
      <w:rPr>
        <w:rStyle w:val="Brojstranice"/>
      </w:rPr>
      <w:fldChar w:fldCharType="end"/>
    </w:r>
  </w:p>
  <w:p w:rsidRDefault="001133AC" w:rsidR="001133AC">
    <w:pPr>
      <w:pStyle w:val="Zaglavlje"/>
    </w:pPr>
  </w:p>
  <w:p w:rsidRDefault="001133AC" w:rsidR="001133AC">
    <w:pPr>
      <w:pStyle w:val="Zaglavlje"/>
    </w:pPr>
  </w:p>
  <w:p w:rsidRDefault="001133AC" w:rsidR="001133AC">
    <w:pPr>
      <w:pStyle w:val="Zaglavlje"/>
    </w:pPr>
    <w:r>
      <w:tab/>
    </w:r>
    <w:r>
      <w:tab/>
    </w:r>
    <w:r w:rsidR="00335F93" w:rsidRPr="00335F93">
      <w:t>14 St-</w:t>
    </w:r>
    <w:r w:rsidR="00680F97" w:rsidRPr="00680F97">
      <w:t>1234/17-23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pPr>
  </w:p>
  <w:p w:rsidRDefault="001133AC" w:rsidR="001133AC">
    <w:pPr>
      <w:pStyle w:val="Zaglavlje"/>
    </w:pPr>
  </w:p>
  <w:p w:rsidRDefault="001133AC" w:rsidR="001133AC">
    <w:pPr>
      <w:pStyle w:val="Zaglavlje"/>
    </w:pPr>
  </w:p>
  <w:p w:rsidRDefault="001133AC" w:rsidP="004428E8" w:rsidR="001133A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1">
    <w:nsid w:val="1ADF0C8B"/>
    <w:multiLevelType w:val="multilevel"/>
    <w:tmpl w:val="231A2064"/>
    <w:lvl w:ilvl="0">
      <w:start w:val="1"/>
      <w:numFmt w:val="decimal"/>
      <w:lvlText w:val="%1."/>
      <w:lvlJc w:val="left"/>
      <w:pPr>
        <w:tabs>
          <w:tab w:pos="1425" w:val="num"/>
        </w:tabs>
        <w:ind w:hanging="360" w:left="1425"/>
      </w:pPr>
    </w:lvl>
    <w:lvl w:ilvl="1">
      <w:start w:val="1"/>
      <w:numFmt w:val="lowerLetter"/>
      <w:lvlText w:val="%2."/>
      <w:lvlJc w:val="left"/>
      <w:pPr>
        <w:tabs>
          <w:tab w:pos="2145" w:val="num"/>
        </w:tabs>
        <w:ind w:hanging="360" w:left="2145"/>
      </w:pPr>
    </w:lvl>
    <w:lvl w:ilvl="2">
      <w:start w:val="1"/>
      <w:numFmt w:val="lowerRoman"/>
      <w:lvlText w:val="%3."/>
      <w:lvlJc w:val="right"/>
      <w:pPr>
        <w:tabs>
          <w:tab w:pos="2865" w:val="num"/>
        </w:tabs>
        <w:ind w:hanging="180" w:left="286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righ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right"/>
      <w:pPr>
        <w:tabs>
          <w:tab w:pos="7185" w:val="num"/>
        </w:tabs>
        <w:ind w:hanging="180" w:left="7185"/>
      </w:pPr>
    </w:lvl>
  </w:abstractNum>
  <w:abstractNum w:abstractNumId="2">
    <w:nsid w:val="1B40169F"/>
    <w:multiLevelType w:val="hybridMultilevel"/>
    <w:tmpl w:val="A1642190"/>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
    <w:nsid w:val="23AE0FE2"/>
    <w:multiLevelType w:val="hybridMultilevel"/>
    <w:tmpl w:val="231A206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6">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F9370BB"/>
    <w:multiLevelType w:val="hybridMultilevel"/>
    <w:tmpl w:val="AE72E8A0"/>
    <w:lvl w:tplc="B6E4DA06"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8">
    <w:nsid w:val="5FBB58C2"/>
    <w:multiLevelType w:val="hybridMultilevel"/>
    <w:tmpl w:val="DFA6824C"/>
    <w:lvl w:tplc="3A788342"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2"/>
  </w:num>
  <w:num w:numId="3">
    <w:abstractNumId w:val="1"/>
  </w:num>
  <w:num w:numId="4">
    <w:abstractNumId w:val="6"/>
  </w:num>
  <w:num w:numId="5">
    <w:abstractNumId w:val="4"/>
  </w:num>
  <w:num w:numId="6">
    <w:abstractNumId w:val="0"/>
  </w:num>
  <w:num w:numId="7">
    <w:abstractNumId w:val="8"/>
  </w:num>
  <w:num w:numId="8">
    <w:abstractNumId w:val="5"/>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54E9"/>
    <w:rsid w:val="000054E9"/>
    <w:rsid w:val="00005BFE"/>
    <w:rsid w:val="00012C7B"/>
    <w:rsid w:val="000218ED"/>
    <w:rsid w:val="00024359"/>
    <w:rsid w:val="00030CAC"/>
    <w:rsid w:val="00032042"/>
    <w:rsid w:val="000350B2"/>
    <w:rsid w:val="00040CE5"/>
    <w:rsid w:val="00042B1B"/>
    <w:rsid w:val="000455F3"/>
    <w:rsid w:val="00053130"/>
    <w:rsid w:val="000553EA"/>
    <w:rsid w:val="000626B8"/>
    <w:rsid w:val="00063AC3"/>
    <w:rsid w:val="00063B22"/>
    <w:rsid w:val="00064B0C"/>
    <w:rsid w:val="00066089"/>
    <w:rsid w:val="00071188"/>
    <w:rsid w:val="000719E1"/>
    <w:rsid w:val="000726FE"/>
    <w:rsid w:val="0007679E"/>
    <w:rsid w:val="00081FFA"/>
    <w:rsid w:val="00085D78"/>
    <w:rsid w:val="000908DF"/>
    <w:rsid w:val="00093895"/>
    <w:rsid w:val="000949FF"/>
    <w:rsid w:val="00096CA1"/>
    <w:rsid w:val="00096D08"/>
    <w:rsid w:val="000A224D"/>
    <w:rsid w:val="000A5745"/>
    <w:rsid w:val="000A6EA3"/>
    <w:rsid w:val="000B15A9"/>
    <w:rsid w:val="000C1B1A"/>
    <w:rsid w:val="000C4699"/>
    <w:rsid w:val="000C789E"/>
    <w:rsid w:val="000D75EC"/>
    <w:rsid w:val="000D77EE"/>
    <w:rsid w:val="000E1487"/>
    <w:rsid w:val="000E28D6"/>
    <w:rsid w:val="000E3C7E"/>
    <w:rsid w:val="000E5996"/>
    <w:rsid w:val="000E5D3A"/>
    <w:rsid w:val="000F364A"/>
    <w:rsid w:val="00101225"/>
    <w:rsid w:val="001045B4"/>
    <w:rsid w:val="00105288"/>
    <w:rsid w:val="001056E0"/>
    <w:rsid w:val="001133AC"/>
    <w:rsid w:val="00113D4C"/>
    <w:rsid w:val="00115E33"/>
    <w:rsid w:val="00122FB1"/>
    <w:rsid w:val="00123508"/>
    <w:rsid w:val="001246D2"/>
    <w:rsid w:val="00126F38"/>
    <w:rsid w:val="0012741B"/>
    <w:rsid w:val="00147DE0"/>
    <w:rsid w:val="00150CE4"/>
    <w:rsid w:val="00151955"/>
    <w:rsid w:val="0015250D"/>
    <w:rsid w:val="0015361E"/>
    <w:rsid w:val="00153A73"/>
    <w:rsid w:val="00154F6F"/>
    <w:rsid w:val="00155E75"/>
    <w:rsid w:val="00156BC3"/>
    <w:rsid w:val="00161A7B"/>
    <w:rsid w:val="001637D0"/>
    <w:rsid w:val="0016435C"/>
    <w:rsid w:val="00164373"/>
    <w:rsid w:val="00167253"/>
    <w:rsid w:val="00173457"/>
    <w:rsid w:val="00173BEF"/>
    <w:rsid w:val="00174998"/>
    <w:rsid w:val="0018350D"/>
    <w:rsid w:val="001909B1"/>
    <w:rsid w:val="00195294"/>
    <w:rsid w:val="00195508"/>
    <w:rsid w:val="001A2D05"/>
    <w:rsid w:val="001A608D"/>
    <w:rsid w:val="001A610B"/>
    <w:rsid w:val="001B2EAE"/>
    <w:rsid w:val="001B5956"/>
    <w:rsid w:val="001B70B2"/>
    <w:rsid w:val="001C1414"/>
    <w:rsid w:val="001C2EA0"/>
    <w:rsid w:val="001C6ED5"/>
    <w:rsid w:val="001C77A9"/>
    <w:rsid w:val="001D2A1E"/>
    <w:rsid w:val="001E554E"/>
    <w:rsid w:val="001E6C1F"/>
    <w:rsid w:val="001E7628"/>
    <w:rsid w:val="001F3000"/>
    <w:rsid w:val="00201B02"/>
    <w:rsid w:val="00210E48"/>
    <w:rsid w:val="00220316"/>
    <w:rsid w:val="002214BF"/>
    <w:rsid w:val="0022676C"/>
    <w:rsid w:val="002309B7"/>
    <w:rsid w:val="002316B5"/>
    <w:rsid w:val="00232922"/>
    <w:rsid w:val="00241AEE"/>
    <w:rsid w:val="002431F5"/>
    <w:rsid w:val="00250830"/>
    <w:rsid w:val="00257509"/>
    <w:rsid w:val="00257A00"/>
    <w:rsid w:val="002617D8"/>
    <w:rsid w:val="0026746C"/>
    <w:rsid w:val="00270975"/>
    <w:rsid w:val="00274D91"/>
    <w:rsid w:val="0028087F"/>
    <w:rsid w:val="002858AB"/>
    <w:rsid w:val="00290596"/>
    <w:rsid w:val="002906AD"/>
    <w:rsid w:val="00293017"/>
    <w:rsid w:val="00293832"/>
    <w:rsid w:val="0029507A"/>
    <w:rsid w:val="00297E40"/>
    <w:rsid w:val="002A330C"/>
    <w:rsid w:val="002A4A58"/>
    <w:rsid w:val="002A4DD8"/>
    <w:rsid w:val="002A5E76"/>
    <w:rsid w:val="002B1C07"/>
    <w:rsid w:val="002B2EE1"/>
    <w:rsid w:val="002B2FAC"/>
    <w:rsid w:val="002B4F69"/>
    <w:rsid w:val="002C42E2"/>
    <w:rsid w:val="002C5EB7"/>
    <w:rsid w:val="002D379B"/>
    <w:rsid w:val="002D599E"/>
    <w:rsid w:val="002D7563"/>
    <w:rsid w:val="002D7B85"/>
    <w:rsid w:val="002E108A"/>
    <w:rsid w:val="002E363F"/>
    <w:rsid w:val="002E4BBB"/>
    <w:rsid w:val="002F04CF"/>
    <w:rsid w:val="002F32E3"/>
    <w:rsid w:val="002F4682"/>
    <w:rsid w:val="00305B6C"/>
    <w:rsid w:val="0030662E"/>
    <w:rsid w:val="00311F01"/>
    <w:rsid w:val="00315F56"/>
    <w:rsid w:val="00317870"/>
    <w:rsid w:val="00322B51"/>
    <w:rsid w:val="003304BF"/>
    <w:rsid w:val="00331FC3"/>
    <w:rsid w:val="00333014"/>
    <w:rsid w:val="0033350A"/>
    <w:rsid w:val="00333B24"/>
    <w:rsid w:val="00334706"/>
    <w:rsid w:val="00335F93"/>
    <w:rsid w:val="003404D8"/>
    <w:rsid w:val="00342AE9"/>
    <w:rsid w:val="003476D3"/>
    <w:rsid w:val="0035218E"/>
    <w:rsid w:val="00353F6D"/>
    <w:rsid w:val="00355454"/>
    <w:rsid w:val="00361FD0"/>
    <w:rsid w:val="00366EA4"/>
    <w:rsid w:val="00371A4B"/>
    <w:rsid w:val="003759AF"/>
    <w:rsid w:val="00375D76"/>
    <w:rsid w:val="00380901"/>
    <w:rsid w:val="003812DD"/>
    <w:rsid w:val="0038344C"/>
    <w:rsid w:val="0038622C"/>
    <w:rsid w:val="00387DD1"/>
    <w:rsid w:val="00390B09"/>
    <w:rsid w:val="00391F59"/>
    <w:rsid w:val="00393F3C"/>
    <w:rsid w:val="003944D3"/>
    <w:rsid w:val="003949DB"/>
    <w:rsid w:val="00395EF9"/>
    <w:rsid w:val="00397E40"/>
    <w:rsid w:val="003A1F3D"/>
    <w:rsid w:val="003A3426"/>
    <w:rsid w:val="003A7100"/>
    <w:rsid w:val="003B0036"/>
    <w:rsid w:val="003B1863"/>
    <w:rsid w:val="003B191D"/>
    <w:rsid w:val="003B4D8B"/>
    <w:rsid w:val="003B6041"/>
    <w:rsid w:val="003B6C79"/>
    <w:rsid w:val="003B6F09"/>
    <w:rsid w:val="003C0384"/>
    <w:rsid w:val="003C1E41"/>
    <w:rsid w:val="003C6576"/>
    <w:rsid w:val="003C79A0"/>
    <w:rsid w:val="003D46B5"/>
    <w:rsid w:val="003D5312"/>
    <w:rsid w:val="003E4950"/>
    <w:rsid w:val="003E4C50"/>
    <w:rsid w:val="003F6BC2"/>
    <w:rsid w:val="0041430D"/>
    <w:rsid w:val="00415439"/>
    <w:rsid w:val="00417551"/>
    <w:rsid w:val="0042041C"/>
    <w:rsid w:val="00420E5C"/>
    <w:rsid w:val="00422AED"/>
    <w:rsid w:val="00427A9A"/>
    <w:rsid w:val="004325A0"/>
    <w:rsid w:val="00433468"/>
    <w:rsid w:val="00435F5C"/>
    <w:rsid w:val="00436EF9"/>
    <w:rsid w:val="00437A6D"/>
    <w:rsid w:val="00440363"/>
    <w:rsid w:val="004428E8"/>
    <w:rsid w:val="00442BB5"/>
    <w:rsid w:val="00450AE7"/>
    <w:rsid w:val="004569B6"/>
    <w:rsid w:val="00457B48"/>
    <w:rsid w:val="00462B05"/>
    <w:rsid w:val="00467929"/>
    <w:rsid w:val="0047358C"/>
    <w:rsid w:val="00477D03"/>
    <w:rsid w:val="0048023C"/>
    <w:rsid w:val="004811EA"/>
    <w:rsid w:val="00482244"/>
    <w:rsid w:val="004831BA"/>
    <w:rsid w:val="00483BE0"/>
    <w:rsid w:val="00490DD0"/>
    <w:rsid w:val="00491880"/>
    <w:rsid w:val="00492194"/>
    <w:rsid w:val="00493E76"/>
    <w:rsid w:val="004A6DB2"/>
    <w:rsid w:val="004A7726"/>
    <w:rsid w:val="004B0589"/>
    <w:rsid w:val="004B0A30"/>
    <w:rsid w:val="004B1A94"/>
    <w:rsid w:val="004B6761"/>
    <w:rsid w:val="004B6C36"/>
    <w:rsid w:val="004C1B5F"/>
    <w:rsid w:val="004C2E59"/>
    <w:rsid w:val="004C6706"/>
    <w:rsid w:val="004C6EA9"/>
    <w:rsid w:val="004C7B50"/>
    <w:rsid w:val="004D0825"/>
    <w:rsid w:val="004D0A05"/>
    <w:rsid w:val="004D436C"/>
    <w:rsid w:val="004E1D30"/>
    <w:rsid w:val="004E492A"/>
    <w:rsid w:val="004F6E76"/>
    <w:rsid w:val="00501CE2"/>
    <w:rsid w:val="00502244"/>
    <w:rsid w:val="00505288"/>
    <w:rsid w:val="0050699A"/>
    <w:rsid w:val="00507F72"/>
    <w:rsid w:val="00513251"/>
    <w:rsid w:val="0051325F"/>
    <w:rsid w:val="00514AA9"/>
    <w:rsid w:val="00515FBB"/>
    <w:rsid w:val="00521768"/>
    <w:rsid w:val="005243E3"/>
    <w:rsid w:val="00537F04"/>
    <w:rsid w:val="005400C7"/>
    <w:rsid w:val="00546F31"/>
    <w:rsid w:val="00557EE6"/>
    <w:rsid w:val="00560284"/>
    <w:rsid w:val="005639E2"/>
    <w:rsid w:val="00571EB4"/>
    <w:rsid w:val="00576C91"/>
    <w:rsid w:val="00584EBB"/>
    <w:rsid w:val="00587BD7"/>
    <w:rsid w:val="005902F6"/>
    <w:rsid w:val="00592389"/>
    <w:rsid w:val="0059650C"/>
    <w:rsid w:val="005971F1"/>
    <w:rsid w:val="00597F84"/>
    <w:rsid w:val="005A73F6"/>
    <w:rsid w:val="005B6A33"/>
    <w:rsid w:val="005B6A8B"/>
    <w:rsid w:val="005C1D46"/>
    <w:rsid w:val="005C21AE"/>
    <w:rsid w:val="005C2B42"/>
    <w:rsid w:val="005C5A85"/>
    <w:rsid w:val="005C5BBD"/>
    <w:rsid w:val="005D60F9"/>
    <w:rsid w:val="005D6EE9"/>
    <w:rsid w:val="005F2FF7"/>
    <w:rsid w:val="005F7553"/>
    <w:rsid w:val="0060477C"/>
    <w:rsid w:val="00606E4C"/>
    <w:rsid w:val="00611E18"/>
    <w:rsid w:val="006178F4"/>
    <w:rsid w:val="00625296"/>
    <w:rsid w:val="006267E7"/>
    <w:rsid w:val="006301AE"/>
    <w:rsid w:val="00637939"/>
    <w:rsid w:val="00640735"/>
    <w:rsid w:val="00641BFB"/>
    <w:rsid w:val="006429AD"/>
    <w:rsid w:val="00642EE5"/>
    <w:rsid w:val="00644D58"/>
    <w:rsid w:val="00650C01"/>
    <w:rsid w:val="00651A4B"/>
    <w:rsid w:val="00653F7A"/>
    <w:rsid w:val="0065414C"/>
    <w:rsid w:val="00655F39"/>
    <w:rsid w:val="00660700"/>
    <w:rsid w:val="00660E15"/>
    <w:rsid w:val="00661D2A"/>
    <w:rsid w:val="00665A08"/>
    <w:rsid w:val="00665C67"/>
    <w:rsid w:val="00666752"/>
    <w:rsid w:val="00666DE7"/>
    <w:rsid w:val="00667391"/>
    <w:rsid w:val="0067252C"/>
    <w:rsid w:val="006747C2"/>
    <w:rsid w:val="0067631F"/>
    <w:rsid w:val="00680AFB"/>
    <w:rsid w:val="00680F97"/>
    <w:rsid w:val="00685E1B"/>
    <w:rsid w:val="00686C35"/>
    <w:rsid w:val="00690421"/>
    <w:rsid w:val="00690AE0"/>
    <w:rsid w:val="006927A6"/>
    <w:rsid w:val="00693D36"/>
    <w:rsid w:val="0069474C"/>
    <w:rsid w:val="00696644"/>
    <w:rsid w:val="0069799E"/>
    <w:rsid w:val="006A029C"/>
    <w:rsid w:val="006A3449"/>
    <w:rsid w:val="006A3BD8"/>
    <w:rsid w:val="006A4A2E"/>
    <w:rsid w:val="006B1987"/>
    <w:rsid w:val="006B4D96"/>
    <w:rsid w:val="006C6BD9"/>
    <w:rsid w:val="006D672E"/>
    <w:rsid w:val="006E5446"/>
    <w:rsid w:val="006F01E3"/>
    <w:rsid w:val="006F0C2B"/>
    <w:rsid w:val="006F2372"/>
    <w:rsid w:val="006F4C12"/>
    <w:rsid w:val="006F5D48"/>
    <w:rsid w:val="006F638D"/>
    <w:rsid w:val="00701593"/>
    <w:rsid w:val="00702D35"/>
    <w:rsid w:val="00702E78"/>
    <w:rsid w:val="007046C0"/>
    <w:rsid w:val="007118A5"/>
    <w:rsid w:val="00712A9B"/>
    <w:rsid w:val="007137B8"/>
    <w:rsid w:val="00715943"/>
    <w:rsid w:val="00717569"/>
    <w:rsid w:val="007214D9"/>
    <w:rsid w:val="0072486E"/>
    <w:rsid w:val="00731EDE"/>
    <w:rsid w:val="00732024"/>
    <w:rsid w:val="00734E8F"/>
    <w:rsid w:val="00740B79"/>
    <w:rsid w:val="0074353C"/>
    <w:rsid w:val="00743667"/>
    <w:rsid w:val="00746182"/>
    <w:rsid w:val="00761E43"/>
    <w:rsid w:val="0077286D"/>
    <w:rsid w:val="00772EC7"/>
    <w:rsid w:val="007835DA"/>
    <w:rsid w:val="007845B1"/>
    <w:rsid w:val="00786855"/>
    <w:rsid w:val="00790056"/>
    <w:rsid w:val="00796D45"/>
    <w:rsid w:val="007A6421"/>
    <w:rsid w:val="007A7CBB"/>
    <w:rsid w:val="007C0DBD"/>
    <w:rsid w:val="007C10D9"/>
    <w:rsid w:val="007C45D6"/>
    <w:rsid w:val="007C6A48"/>
    <w:rsid w:val="007C7FF0"/>
    <w:rsid w:val="007D156B"/>
    <w:rsid w:val="007D2000"/>
    <w:rsid w:val="007D2FC2"/>
    <w:rsid w:val="007E02C0"/>
    <w:rsid w:val="007E1527"/>
    <w:rsid w:val="007F0700"/>
    <w:rsid w:val="007F0B76"/>
    <w:rsid w:val="007F0C81"/>
    <w:rsid w:val="007F6293"/>
    <w:rsid w:val="008027DC"/>
    <w:rsid w:val="008048BB"/>
    <w:rsid w:val="0080563D"/>
    <w:rsid w:val="0081237E"/>
    <w:rsid w:val="0081282F"/>
    <w:rsid w:val="00812994"/>
    <w:rsid w:val="00813902"/>
    <w:rsid w:val="008144B7"/>
    <w:rsid w:val="008161FD"/>
    <w:rsid w:val="00823302"/>
    <w:rsid w:val="00824BF6"/>
    <w:rsid w:val="00834549"/>
    <w:rsid w:val="00836413"/>
    <w:rsid w:val="00850B75"/>
    <w:rsid w:val="00851512"/>
    <w:rsid w:val="0087511D"/>
    <w:rsid w:val="00881B95"/>
    <w:rsid w:val="00882406"/>
    <w:rsid w:val="00887B20"/>
    <w:rsid w:val="008923EC"/>
    <w:rsid w:val="0089293A"/>
    <w:rsid w:val="008949AE"/>
    <w:rsid w:val="0089593D"/>
    <w:rsid w:val="008A0EBC"/>
    <w:rsid w:val="008A0EE4"/>
    <w:rsid w:val="008A7A54"/>
    <w:rsid w:val="008B342A"/>
    <w:rsid w:val="008B4D34"/>
    <w:rsid w:val="008C1382"/>
    <w:rsid w:val="008D21DE"/>
    <w:rsid w:val="008D5D98"/>
    <w:rsid w:val="008E5B19"/>
    <w:rsid w:val="008E5C6C"/>
    <w:rsid w:val="008F08B1"/>
    <w:rsid w:val="008F44E1"/>
    <w:rsid w:val="008F536E"/>
    <w:rsid w:val="00917F50"/>
    <w:rsid w:val="00922264"/>
    <w:rsid w:val="0092256F"/>
    <w:rsid w:val="009232CA"/>
    <w:rsid w:val="009247BB"/>
    <w:rsid w:val="0092683E"/>
    <w:rsid w:val="00926F5D"/>
    <w:rsid w:val="00932535"/>
    <w:rsid w:val="00942152"/>
    <w:rsid w:val="00942D03"/>
    <w:rsid w:val="00946771"/>
    <w:rsid w:val="00951FBD"/>
    <w:rsid w:val="009562AA"/>
    <w:rsid w:val="00964D98"/>
    <w:rsid w:val="00967DD6"/>
    <w:rsid w:val="00972D00"/>
    <w:rsid w:val="009750F1"/>
    <w:rsid w:val="00975BF4"/>
    <w:rsid w:val="00985241"/>
    <w:rsid w:val="00986505"/>
    <w:rsid w:val="00986773"/>
    <w:rsid w:val="00987DEF"/>
    <w:rsid w:val="0099202C"/>
    <w:rsid w:val="009944A9"/>
    <w:rsid w:val="00994835"/>
    <w:rsid w:val="009A2FE1"/>
    <w:rsid w:val="009A5797"/>
    <w:rsid w:val="009B34DF"/>
    <w:rsid w:val="009B6663"/>
    <w:rsid w:val="009C3256"/>
    <w:rsid w:val="009C40CF"/>
    <w:rsid w:val="009C64D8"/>
    <w:rsid w:val="009C770F"/>
    <w:rsid w:val="009D0CBB"/>
    <w:rsid w:val="009D572A"/>
    <w:rsid w:val="009E258A"/>
    <w:rsid w:val="009E50F0"/>
    <w:rsid w:val="009F6C31"/>
    <w:rsid w:val="00A006A3"/>
    <w:rsid w:val="00A01E3A"/>
    <w:rsid w:val="00A04AC0"/>
    <w:rsid w:val="00A04E16"/>
    <w:rsid w:val="00A06F64"/>
    <w:rsid w:val="00A07F49"/>
    <w:rsid w:val="00A20EEF"/>
    <w:rsid w:val="00A22C4E"/>
    <w:rsid w:val="00A23433"/>
    <w:rsid w:val="00A250FA"/>
    <w:rsid w:val="00A251E3"/>
    <w:rsid w:val="00A31987"/>
    <w:rsid w:val="00A31D1E"/>
    <w:rsid w:val="00A3289A"/>
    <w:rsid w:val="00A33AC5"/>
    <w:rsid w:val="00A371EB"/>
    <w:rsid w:val="00A42D85"/>
    <w:rsid w:val="00A43D4C"/>
    <w:rsid w:val="00A46321"/>
    <w:rsid w:val="00A526F2"/>
    <w:rsid w:val="00A53600"/>
    <w:rsid w:val="00A60756"/>
    <w:rsid w:val="00A62819"/>
    <w:rsid w:val="00A633EF"/>
    <w:rsid w:val="00A64097"/>
    <w:rsid w:val="00A67A24"/>
    <w:rsid w:val="00A766DD"/>
    <w:rsid w:val="00A82BBD"/>
    <w:rsid w:val="00A86592"/>
    <w:rsid w:val="00A865A3"/>
    <w:rsid w:val="00A942A1"/>
    <w:rsid w:val="00A948F1"/>
    <w:rsid w:val="00A9610B"/>
    <w:rsid w:val="00A977D8"/>
    <w:rsid w:val="00AA0535"/>
    <w:rsid w:val="00AA1677"/>
    <w:rsid w:val="00AB51DF"/>
    <w:rsid w:val="00AB52CB"/>
    <w:rsid w:val="00AB5CD5"/>
    <w:rsid w:val="00AB7106"/>
    <w:rsid w:val="00AB7885"/>
    <w:rsid w:val="00AE0D46"/>
    <w:rsid w:val="00AE36BA"/>
    <w:rsid w:val="00AE7B40"/>
    <w:rsid w:val="00AE7F0E"/>
    <w:rsid w:val="00AF147B"/>
    <w:rsid w:val="00AF1959"/>
    <w:rsid w:val="00B014FE"/>
    <w:rsid w:val="00B04F0E"/>
    <w:rsid w:val="00B07E3E"/>
    <w:rsid w:val="00B12B89"/>
    <w:rsid w:val="00B13CF6"/>
    <w:rsid w:val="00B15B91"/>
    <w:rsid w:val="00B17B93"/>
    <w:rsid w:val="00B20693"/>
    <w:rsid w:val="00B2070B"/>
    <w:rsid w:val="00B21468"/>
    <w:rsid w:val="00B2282D"/>
    <w:rsid w:val="00B2428F"/>
    <w:rsid w:val="00B24A02"/>
    <w:rsid w:val="00B27EE1"/>
    <w:rsid w:val="00B33E2C"/>
    <w:rsid w:val="00B34A05"/>
    <w:rsid w:val="00B401A4"/>
    <w:rsid w:val="00B46EEF"/>
    <w:rsid w:val="00B50344"/>
    <w:rsid w:val="00B50BAC"/>
    <w:rsid w:val="00B51724"/>
    <w:rsid w:val="00B520B6"/>
    <w:rsid w:val="00B52383"/>
    <w:rsid w:val="00B54389"/>
    <w:rsid w:val="00B551C2"/>
    <w:rsid w:val="00B55D98"/>
    <w:rsid w:val="00B61797"/>
    <w:rsid w:val="00B64F47"/>
    <w:rsid w:val="00B71AB7"/>
    <w:rsid w:val="00B81152"/>
    <w:rsid w:val="00B827D7"/>
    <w:rsid w:val="00B87D99"/>
    <w:rsid w:val="00B91F37"/>
    <w:rsid w:val="00B95212"/>
    <w:rsid w:val="00B95F53"/>
    <w:rsid w:val="00B96B79"/>
    <w:rsid w:val="00B96E20"/>
    <w:rsid w:val="00BA5D36"/>
    <w:rsid w:val="00BB765D"/>
    <w:rsid w:val="00BB7BF4"/>
    <w:rsid w:val="00BC039D"/>
    <w:rsid w:val="00BC412A"/>
    <w:rsid w:val="00BD06CE"/>
    <w:rsid w:val="00BD34A3"/>
    <w:rsid w:val="00BD4BA3"/>
    <w:rsid w:val="00BE4068"/>
    <w:rsid w:val="00BF248C"/>
    <w:rsid w:val="00BF7A0D"/>
    <w:rsid w:val="00C01BCA"/>
    <w:rsid w:val="00C1193E"/>
    <w:rsid w:val="00C124F5"/>
    <w:rsid w:val="00C15701"/>
    <w:rsid w:val="00C1574B"/>
    <w:rsid w:val="00C16A5B"/>
    <w:rsid w:val="00C22476"/>
    <w:rsid w:val="00C2269A"/>
    <w:rsid w:val="00C256EE"/>
    <w:rsid w:val="00C25DC7"/>
    <w:rsid w:val="00C2764D"/>
    <w:rsid w:val="00C34B12"/>
    <w:rsid w:val="00C34C38"/>
    <w:rsid w:val="00C3739F"/>
    <w:rsid w:val="00C435FF"/>
    <w:rsid w:val="00C45DB9"/>
    <w:rsid w:val="00C50036"/>
    <w:rsid w:val="00C50688"/>
    <w:rsid w:val="00C50B40"/>
    <w:rsid w:val="00C5319D"/>
    <w:rsid w:val="00C53A95"/>
    <w:rsid w:val="00C54E0D"/>
    <w:rsid w:val="00C63289"/>
    <w:rsid w:val="00C65695"/>
    <w:rsid w:val="00C7265E"/>
    <w:rsid w:val="00C756BA"/>
    <w:rsid w:val="00C76147"/>
    <w:rsid w:val="00C769B5"/>
    <w:rsid w:val="00C77F80"/>
    <w:rsid w:val="00C87A04"/>
    <w:rsid w:val="00C902F4"/>
    <w:rsid w:val="00CA3822"/>
    <w:rsid w:val="00CA3C8F"/>
    <w:rsid w:val="00CA607D"/>
    <w:rsid w:val="00CA63F7"/>
    <w:rsid w:val="00CA694A"/>
    <w:rsid w:val="00CA7A42"/>
    <w:rsid w:val="00CB5401"/>
    <w:rsid w:val="00CB7143"/>
    <w:rsid w:val="00CC3BB5"/>
    <w:rsid w:val="00CC6036"/>
    <w:rsid w:val="00CD2044"/>
    <w:rsid w:val="00CD41EB"/>
    <w:rsid w:val="00CD4B4C"/>
    <w:rsid w:val="00CD79A1"/>
    <w:rsid w:val="00CE2668"/>
    <w:rsid w:val="00CE35EE"/>
    <w:rsid w:val="00CE613D"/>
    <w:rsid w:val="00CF3004"/>
    <w:rsid w:val="00CF3132"/>
    <w:rsid w:val="00CF5BF2"/>
    <w:rsid w:val="00D015EF"/>
    <w:rsid w:val="00D02B3D"/>
    <w:rsid w:val="00D03B67"/>
    <w:rsid w:val="00D0447E"/>
    <w:rsid w:val="00D10219"/>
    <w:rsid w:val="00D10E71"/>
    <w:rsid w:val="00D31ADC"/>
    <w:rsid w:val="00D31BB9"/>
    <w:rsid w:val="00D354A9"/>
    <w:rsid w:val="00D361E3"/>
    <w:rsid w:val="00D378AB"/>
    <w:rsid w:val="00D46030"/>
    <w:rsid w:val="00D54674"/>
    <w:rsid w:val="00D5698B"/>
    <w:rsid w:val="00D711A1"/>
    <w:rsid w:val="00D745A1"/>
    <w:rsid w:val="00D75DA6"/>
    <w:rsid w:val="00D8111E"/>
    <w:rsid w:val="00D83E05"/>
    <w:rsid w:val="00D860FD"/>
    <w:rsid w:val="00D91F9F"/>
    <w:rsid w:val="00DA74CE"/>
    <w:rsid w:val="00DB0454"/>
    <w:rsid w:val="00DC29F5"/>
    <w:rsid w:val="00DC2A67"/>
    <w:rsid w:val="00DD4557"/>
    <w:rsid w:val="00DD636C"/>
    <w:rsid w:val="00DD6782"/>
    <w:rsid w:val="00DE2882"/>
    <w:rsid w:val="00DE358C"/>
    <w:rsid w:val="00DE6902"/>
    <w:rsid w:val="00DE7529"/>
    <w:rsid w:val="00DF1790"/>
    <w:rsid w:val="00DF4EFC"/>
    <w:rsid w:val="00E017F5"/>
    <w:rsid w:val="00E0367C"/>
    <w:rsid w:val="00E045AE"/>
    <w:rsid w:val="00E0492F"/>
    <w:rsid w:val="00E04D87"/>
    <w:rsid w:val="00E07CD6"/>
    <w:rsid w:val="00E1152F"/>
    <w:rsid w:val="00E20DF7"/>
    <w:rsid w:val="00E2310E"/>
    <w:rsid w:val="00E23ADA"/>
    <w:rsid w:val="00E330DF"/>
    <w:rsid w:val="00E40662"/>
    <w:rsid w:val="00E43055"/>
    <w:rsid w:val="00E43F53"/>
    <w:rsid w:val="00E46200"/>
    <w:rsid w:val="00E51AB3"/>
    <w:rsid w:val="00E52B6E"/>
    <w:rsid w:val="00E573C2"/>
    <w:rsid w:val="00E647B1"/>
    <w:rsid w:val="00E66FAE"/>
    <w:rsid w:val="00E7063F"/>
    <w:rsid w:val="00E712C4"/>
    <w:rsid w:val="00E7372E"/>
    <w:rsid w:val="00E73E4E"/>
    <w:rsid w:val="00E75B08"/>
    <w:rsid w:val="00E8111A"/>
    <w:rsid w:val="00E86B15"/>
    <w:rsid w:val="00E93FB9"/>
    <w:rsid w:val="00E948EE"/>
    <w:rsid w:val="00EA1432"/>
    <w:rsid w:val="00EA182A"/>
    <w:rsid w:val="00EA4ACD"/>
    <w:rsid w:val="00EA735A"/>
    <w:rsid w:val="00EB022B"/>
    <w:rsid w:val="00EB3578"/>
    <w:rsid w:val="00EB4095"/>
    <w:rsid w:val="00EB6F30"/>
    <w:rsid w:val="00EB7711"/>
    <w:rsid w:val="00EC3BDB"/>
    <w:rsid w:val="00EC3C00"/>
    <w:rsid w:val="00EC7B9C"/>
    <w:rsid w:val="00ED1826"/>
    <w:rsid w:val="00ED2A7E"/>
    <w:rsid w:val="00ED3C4B"/>
    <w:rsid w:val="00ED5257"/>
    <w:rsid w:val="00EE202B"/>
    <w:rsid w:val="00EE3029"/>
    <w:rsid w:val="00EE3527"/>
    <w:rsid w:val="00EE7F09"/>
    <w:rsid w:val="00EF2692"/>
    <w:rsid w:val="00EF3235"/>
    <w:rsid w:val="00EF3A52"/>
    <w:rsid w:val="00F06B1B"/>
    <w:rsid w:val="00F12CBE"/>
    <w:rsid w:val="00F13784"/>
    <w:rsid w:val="00F144AE"/>
    <w:rsid w:val="00F15533"/>
    <w:rsid w:val="00F17547"/>
    <w:rsid w:val="00F1774F"/>
    <w:rsid w:val="00F22530"/>
    <w:rsid w:val="00F22FBE"/>
    <w:rsid w:val="00F301CD"/>
    <w:rsid w:val="00F34837"/>
    <w:rsid w:val="00F34C10"/>
    <w:rsid w:val="00F35BCE"/>
    <w:rsid w:val="00F3667C"/>
    <w:rsid w:val="00F41F53"/>
    <w:rsid w:val="00F436F5"/>
    <w:rsid w:val="00F452DA"/>
    <w:rsid w:val="00F541BA"/>
    <w:rsid w:val="00F5664A"/>
    <w:rsid w:val="00F573C6"/>
    <w:rsid w:val="00F60AF1"/>
    <w:rsid w:val="00F61E73"/>
    <w:rsid w:val="00F64A85"/>
    <w:rsid w:val="00F71EA9"/>
    <w:rsid w:val="00F7567E"/>
    <w:rsid w:val="00F75F06"/>
    <w:rsid w:val="00F7600C"/>
    <w:rsid w:val="00F77204"/>
    <w:rsid w:val="00F803CF"/>
    <w:rsid w:val="00F91201"/>
    <w:rsid w:val="00F927EE"/>
    <w:rsid w:val="00F95E8C"/>
    <w:rsid w:val="00FA187D"/>
    <w:rsid w:val="00FA1A9B"/>
    <w:rsid w:val="00FA5138"/>
    <w:rsid w:val="00FA6756"/>
    <w:rsid w:val="00FA72D5"/>
    <w:rsid w:val="00FB39A0"/>
    <w:rsid w:val="00FC0F86"/>
    <w:rsid w:val="00FC2040"/>
    <w:rsid w:val="00FC29BB"/>
    <w:rsid w:val="00FC7305"/>
    <w:rsid w:val="00FD0749"/>
    <w:rsid w:val="00FD0FD9"/>
    <w:rsid w:val="00FD6872"/>
    <w:rsid w:val="00FE6C1D"/>
    <w:rsid w:val="00FF52DB"/>
    <w:rsid w:val="00FF530D"/>
    <w:rsid w:val="00FF615C"/>
    <w:rsid w:val="00FF6CF9"/>
    <w:rsid w:val="00FF70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cs="Tahoma" w:hAnsi="Tahoma" w:ascii="Tahoma"/>
      <w:sz w:val="16"/>
      <w:szCs w:val="16"/>
    </w:rPr>
  </w:style>
  <w:style w:customStyle="true"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cs="Arial" w:eastAsia="Calibri" w:hAnsi="Calibri" w:ascii="Calibr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link w:val="OdlomakpopisaChar"/>
    <w:uiPriority w:val="34"/>
    <w:qFormat/>
    <w:rsid w:val="006178F4"/>
    <w:pPr>
      <w:ind w:left="720"/>
      <w:contextualSpacing/>
    </w:pPr>
    <w:rPr>
      <w:sz w:val="20"/>
      <w:szCs w:val="20"/>
    </w:rPr>
  </w:style>
  <w:style w:styleId="Naglaeno" w:type="character">
    <w:name w:val="Strong"/>
    <w:qFormat/>
    <w:rsid w:val="009750F1"/>
    <w:rPr>
      <w:b/>
      <w:bCs/>
    </w:rPr>
  </w:style>
  <w:style w:customStyle="true" w:styleId="OdlomakpopisaChar" w:type="character">
    <w:name w:val="Odlomak popisa Char"/>
    <w:link w:val="Odlomakpopisa"/>
    <w:uiPriority w:val="34"/>
    <w:rsid w:val="00D361E3"/>
  </w:style>
  <w:style w:styleId="Tekstrezerviranogmjesta" w:type="character">
    <w:name w:val="Placeholder Text"/>
    <w:basedOn w:val="Zadanifontodlomka"/>
    <w:uiPriority w:val="99"/>
    <w:semiHidden/>
    <w:rsid w:val="00EC7B9C"/>
    <w:rPr>
      <w:color w:val="808080"/>
      <w:bdr w:space="0" w:sz="0" w:color="auto" w:val="none"/>
      <w:shd w:fill="auto" w:color="auto" w:val="clear"/>
    </w:rPr>
  </w:style>
  <w:style w:customStyle="true" w:styleId="eSPISCCParagraphDefaultFont" w:type="character">
    <w:name w:val="eSPIS_CC_Paragraph Default Font"/>
    <w:basedOn w:val="Naglaeno"/>
    <w:rsid w:val="00EC7B9C"/>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EC7B9C"/>
    <w:rPr>
      <w:b/>
      <w:bCs/>
      <w:bdr w:space="0" w:sz="0" w:color="auto" w:val="none"/>
      <w:shd w:fill="FFFFCC" w:color="auto" w:val="clear"/>
      <w:lang w:val="hr-HR"/>
    </w:rPr>
  </w:style>
  <w:style w:customStyle="true" w:styleId="PozadinaSvijetloCrvena" w:type="character">
    <w:name w:val="Pozadina_SvijetloCrvena"/>
    <w:basedOn w:val="eSPISCCParagraphDefaultFont"/>
    <w:rsid w:val="00EC7B9C"/>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EC7B9C"/>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ascii="Tahoma" w:cs="Tahoma" w:hAnsi="Tahoma"/>
      <w:sz w:val="16"/>
      <w:szCs w:val="16"/>
    </w:rPr>
  </w:style>
  <w:style w:customStyle="1"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ascii="Calibri" w:cs="Arial" w:eastAsia="Calibri" w:hAnsi="Calibr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link w:val="OdlomakpopisaChar"/>
    <w:uiPriority w:val="34"/>
    <w:qFormat/>
    <w:rsid w:val="006178F4"/>
    <w:pPr>
      <w:ind w:left="720"/>
      <w:contextualSpacing/>
    </w:pPr>
    <w:rPr>
      <w:sz w:val="20"/>
      <w:szCs w:val="20"/>
    </w:rPr>
  </w:style>
  <w:style w:styleId="Naglaeno" w:type="character">
    <w:name w:val="Strong"/>
    <w:qFormat/>
    <w:rsid w:val="009750F1"/>
    <w:rPr>
      <w:b/>
      <w:bCs/>
    </w:rPr>
  </w:style>
  <w:style w:customStyle="1" w:styleId="OdlomakpopisaChar" w:type="character">
    <w:name w:val="Odlomak popisa Char"/>
    <w:link w:val="Odlomakpopisa"/>
    <w:uiPriority w:val="34"/>
    <w:rsid w:val="00D361E3"/>
  </w:style>
  <w:style w:styleId="Tekstrezerviranogmjesta" w:type="character">
    <w:name w:val="Placeholder Text"/>
    <w:basedOn w:val="Zadanifontodlomka"/>
    <w:uiPriority w:val="99"/>
    <w:semiHidden/>
    <w:rsid w:val="00EC7B9C"/>
    <w:rPr>
      <w:color w:val="808080"/>
      <w:bdr w:color="auto" w:space="0" w:sz="0" w:val="none"/>
      <w:shd w:color="auto" w:fill="auto" w:val="clear"/>
    </w:rPr>
  </w:style>
  <w:style w:customStyle="1" w:styleId="eSPISCCParagraphDefaultFont" w:type="character">
    <w:name w:val="eSPIS_CC_Paragraph Default Font"/>
    <w:basedOn w:val="Naglaeno"/>
    <w:rsid w:val="00EC7B9C"/>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EC7B9C"/>
    <w:rPr>
      <w:b/>
      <w:bCs/>
      <w:bdr w:color="auto" w:space="0" w:sz="0" w:val="none"/>
      <w:shd w:color="auto" w:fill="FFFFCC" w:val="clear"/>
      <w:lang w:val="hr-HR"/>
    </w:rPr>
  </w:style>
  <w:style w:customStyle="1" w:styleId="PozadinaSvijetloCrvena" w:type="character">
    <w:name w:val="Pozadina_SvijetloCrvena"/>
    <w:basedOn w:val="eSPISCCParagraphDefaultFont"/>
    <w:rsid w:val="00EC7B9C"/>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EC7B9C"/>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ožujka 2018.</izvorni_sadrzaj>
    <derivirana_varijabla naziv="DomainObject.DatumDonosenjaOdluke_1">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1234</izvorni_sadrzaj>
    <derivirana_varijabla naziv="DomainObject.Predmet.Broj_1">1234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St-1234/2017</izvorni_sadrzaj>
    <derivirana_varijabla naziv="DomainObject.Predmet.OznakaBroj_1">St-1234/2017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 Zakona o sudovima</izvorni_sadrzaj>
    <derivirana_varijabla naziv="DomainObject.Predmet.PrimjedbaSuca_1">ČL. 11 Zakona o sudovima</derivirana_varijabla>
  </DomainObject.Predmet.PrimjedbaSuca>
  <DomainObject.Predmet.ProtustrankaFormated>
    <izvorni_sadrzaj>  DISKOVNI SUSTAVI d.o.o.</izvorni_sadrzaj>
    <derivirana_varijabla naziv="DomainObject.Predmet.ProtustrankaFormated_1">  DISKOVNI SUSTAVI d.o.o.</derivirana_varijabla>
  </DomainObject.Predmet.ProtustrankaFormated>
  <DomainObject.Predmet.ProtustrankaFormatedOIB>
    <izvorni_sadrzaj>  DISKOVNI SUSTAVI d.o.o., OIB 38300000282</izvorni_sadrzaj>
    <derivirana_varijabla naziv="DomainObject.Predmet.ProtustrankaFormatedOIB_1">  DISKOVNI SUSTAVI d.o.o., OIB 38300000282</derivirana_varijabla>
  </DomainObject.Predmet.ProtustrankaFormatedOIB>
  <DomainObject.Predmet.ProtustrankaFormatedWithAdress>
    <izvorni_sadrzaj> DISKOVNI SUSTAVI d.o.o., Slovenska 12, 10000 Zagreb</izvorni_sadrzaj>
    <derivirana_varijabla naziv="DomainObject.Predmet.ProtustrankaFormatedWithAdress_1"> DISKOVNI SUSTAVI d.o.o., Slovenska 12, 10000 Zagreb</derivirana_varijabla>
  </DomainObject.Predmet.ProtustrankaFormatedWithAdress>
  <DomainObject.Predmet.ProtustrankaFormatedWithAdressOIB>
    <izvorni_sadrzaj> DISKOVNI SUSTAVI d.o.o., OIB 38300000282, Slovenska 12, 10000 Zagreb</izvorni_sadrzaj>
    <derivirana_varijabla naziv="DomainObject.Predmet.ProtustrankaFormatedWithAdressOIB_1"> DISKOVNI SUSTAVI d.o.o., OIB 38300000282, Slovenska 12, 10000 Zagreb</derivirana_varijabla>
  </DomainObject.Predmet.ProtustrankaFormatedWithAdressOIB>
  <DomainObject.Predmet.ProtustrankaWithAdress>
    <izvorni_sadrzaj>DISKOVNI SUSTAVI d.o.o. Slovenska 12, 10000 Zagreb</izvorni_sadrzaj>
    <derivirana_varijabla naziv="DomainObject.Predmet.ProtustrankaWithAdress_1">DISKOVNI SUSTAVI d.o.o. Slovenska 12, 10000 Zagreb</derivirana_varijabla>
  </DomainObject.Predmet.ProtustrankaWithAdress>
  <DomainObject.Predmet.ProtustrankaWithAdressOIB>
    <izvorni_sadrzaj>DISKOVNI SUSTAVI d.o.o., OIB 38300000282, Slovenska 12, 10000 Zagreb</izvorni_sadrzaj>
    <derivirana_varijabla naziv="DomainObject.Predmet.ProtustrankaWithAdressOIB_1">DISKOVNI SUSTAVI d.o.o., OIB 38300000282, Slovenska 12, 10000 Zagreb</derivirana_varijabla>
  </DomainObject.Predmet.ProtustrankaWithAdressOIB>
  <DomainObject.Predmet.ProtustrankaNazivFormated>
    <izvorni_sadrzaj>DISKOVNI SUSTAVI d.o.o.</izvorni_sadrzaj>
    <derivirana_varijabla naziv="DomainObject.Predmet.ProtustrankaNazivFormated_1">DISKOVNI SUSTAVI d.o.o.</derivirana_varijabla>
  </DomainObject.Predmet.ProtustrankaNazivFormated>
  <DomainObject.Predmet.ProtustrankaNazivFormatedOIB>
    <izvorni_sadrzaj>DISKOVNI SUSTAVI d.o.o., OIB 38300000282</izvorni_sadrzaj>
    <derivirana_varijabla naziv="DomainObject.Predmet.ProtustrankaNazivFormatedOIB_1">DISKOVNI SUSTAVI d.o.o., OIB 38300000282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DISKOVNI SUSTAVI d.o.o.</item>
    </izvorni_sadrzaj>
    <derivirana_varijabla naziv="DomainObject.Predmet.ProtuStrankaListFormated_1">
      <item>DISKOVNI SUSTAVI d.o.o.</item>
    </derivirana_varijabla>
  </DomainObject.Predmet.ProtuStrankaListFormated>
  <DomainObject.Predmet.ProtuStrankaListFormatedOIB>
    <izvorni_sadrzaj>
      <item>DISKOVNI SUSTAVI d.o.o., OIB 38300000282</item>
    </izvorni_sadrzaj>
    <derivirana_varijabla naziv="DomainObject.Predmet.ProtuStrankaListFormatedOIB_1">
      <item>DISKOVNI SUSTAVI d.o.o., OIB 38300000282</item>
    </derivirana_varijabla>
  </DomainObject.Predmet.ProtuStrankaListFormatedOIB>
  <DomainObject.Predmet.ProtuStrankaListFormatedWithAdress>
    <izvorni_sadrzaj>
      <item>DISKOVNI SUSTAVI d.o.o., Slovenska 12, 10000 Zagreb</item>
    </izvorni_sadrzaj>
    <derivirana_varijabla naziv="DomainObject.Predmet.ProtuStrankaListFormatedWithAdress_1">
      <item>DISKOVNI SUSTAVI d.o.o., Slovenska 12, 10000 Zagreb</item>
    </derivirana_varijabla>
  </DomainObject.Predmet.ProtuStrankaListFormatedWithAdress>
  <DomainObject.Predmet.ProtuStrankaListFormatedWithAdressOIB>
    <izvorni_sadrzaj>
      <item>DISKOVNI SUSTAVI d.o.o., OIB 38300000282, Slovenska 12, 10000 Zagreb</item>
    </izvorni_sadrzaj>
    <derivirana_varijabla naziv="DomainObject.Predmet.ProtuStrankaListFormatedWithAdressOIB_1">
      <item>DISKOVNI SUSTAVI d.o.o., OIB 38300000282, Slovenska 12, 10000 Zagreb</item>
    </derivirana_varijabla>
  </DomainObject.Predmet.ProtuStrankaListFormatedWithAdressOIB>
  <DomainObject.Predmet.ProtuStrankaListNazivFormated>
    <izvorni_sadrzaj>
      <item>DISKOVNI SUSTAVI d.o.o.</item>
    </izvorni_sadrzaj>
    <derivirana_varijabla naziv="DomainObject.Predmet.ProtuStrankaListNazivFormated_1">
      <item>DISKOVNI SUSTAVI d.o.o.</item>
    </derivirana_varijabla>
  </DomainObject.Predmet.ProtuStrankaListNazivFormated>
  <DomainObject.Predmet.ProtuStrankaListNazivFormatedOIB>
    <izvorni_sadrzaj>
      <item>DISKOVNI SUSTAVI d.o.o., OIB 38300000282</item>
    </izvorni_sadrzaj>
    <derivirana_varijabla naziv="DomainObject.Predmet.ProtuStrankaListNazivFormatedOIB_1">
      <item>DISKOVNI SUSTAVI d.o.o., OIB 38300000282</item>
    </derivirana_varijabla>
  </DomainObject.Predmet.ProtuStrankaListNazivFormatedOIB>
  <DomainObject.Predmet.OstaliListFormated>
    <izvorni_sadrzaj>
      <item>Ivan Repe</item>
    </izvorni_sadrzaj>
    <derivirana_varijabla naziv="DomainObject.Predmet.OstaliListFormated_1">
      <item>Ivan Repe</item>
    </derivirana_varijabla>
  </DomainObject.Predmet.OstaliListFormated>
  <DomainObject.Predmet.OstaliListFormatedOIB>
    <izvorni_sadrzaj>
      <item>Ivan Repe, OIB 20221356563</item>
    </izvorni_sadrzaj>
    <derivirana_varijabla naziv="DomainObject.Predmet.OstaliListFormatedOIB_1">
      <item>Ivan Repe, OIB 20221356563</item>
    </derivirana_varijabla>
  </DomainObject.Predmet.OstaliListFormatedOIB>
  <DomainObject.Predmet.OstaliListFormatedWithAdress>
    <izvorni_sadrzaj>
      <item>Ivan Repe, Plješivička Ulica 10, 10000 Zagreb</item>
    </izvorni_sadrzaj>
    <derivirana_varijabla naziv="DomainObject.Predmet.OstaliListFormatedWithAdress_1">
      <item>Ivan Repe, Plješivička Ulica 10, 10000 Zagreb</item>
    </derivirana_varijabla>
  </DomainObject.Predmet.OstaliListFormatedWithAdress>
  <DomainObject.Predmet.OstaliListFormatedWithAdressOIB>
    <izvorni_sadrzaj>
      <item>Ivan Repe, OIB 20221356563, Plješivička Ulica 10, 10000 Zagreb</item>
    </izvorni_sadrzaj>
    <derivirana_varijabla naziv="DomainObject.Predmet.OstaliListFormatedWithAdressOIB_1">
      <item>Ivan Repe, OIB 20221356563, Plješivička Ulica 10, 10000 Zagreb</item>
    </derivirana_varijabla>
  </DomainObject.Predmet.OstaliListFormatedWithAdressOIB>
  <DomainObject.Predmet.OstaliListNazivFormated>
    <izvorni_sadrzaj>
      <item>Ivan Repe</item>
    </izvorni_sadrzaj>
    <derivirana_varijabla naziv="DomainObject.Predmet.OstaliListNazivFormated_1">
      <item>Ivan Repe</item>
    </derivirana_varijabla>
  </DomainObject.Predmet.OstaliListNazivFormated>
  <DomainObject.Predmet.OstaliListNazivFormatedOIB>
    <izvorni_sadrzaj>
      <item>Ivan Repe, OIB 20221356563</item>
    </izvorni_sadrzaj>
    <derivirana_varijabla naziv="DomainObject.Predmet.OstaliListNazivFormatedOIB_1">
      <item>Ivan Repe, OIB 20221356563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2018.</izvorni_sadrzaj>
    <derivirana_varijabla naziv="DomainObject.Datum_1">6.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DISKOVNI SUSTAVI d.o.o.</izvorni_sadrzaj>
    <derivirana_varijabla naziv="DomainObject.Predmet.ProtustrankaIDrugi_1">DISKOVNI SUSTAVI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DISKOVNI SUSTAVI d.o.o., OIB 38300000282, Slovenska 12, 10000 Zagreb</izvorni_sadrzaj>
    <derivirana_varijabla naziv="DomainObject.Predmet.ProtustrankaIDrugiAdressOIB_1">DISKOVNI SUSTAVI d.o.o., OIB 38300000282, Slovenska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DISKOVNI SUSTAVI d.o.o.</item>
      <item>FINA Regionalni centar Zagreb</item>
      <item>Ivan Repe</item>
    </izvorni_sadrzaj>
    <derivirana_varijabla naziv="DomainObject.Predmet.SudioniciListNaziv_1">
      <item>DISKOVNI SUSTAVI d.o.o.</item>
      <item>FINA Regionalni centar Zagreb</item>
      <item>Ivan Repe</item>
    </derivirana_varijabla>
  </DomainObject.Predmet.SudioniciListNaziv>
  <DomainObject.Predmet.SudioniciListAdressOIB>
    <izvorni_sadrzaj>
      <item>DISKOVNI SUSTAVI d.o.o., OIB 38300000282, Slovenska 12,10000 Zagreb</item>
      <item>FINA Regionalni centar Zagreb, OIB 85821130368, Trg svibanjskih žrtava 1995. br. 1,10000 Zagreb</item>
      <item>Ivan Repe, OIB 20221356563, Plješivička Ulica 10,10000 Zagreb</item>
    </izvorni_sadrzaj>
    <derivirana_varijabla naziv="DomainObject.Predmet.SudioniciListAdressOIB_1">
      <item>DISKOVNI SUSTAVI d.o.o., OIB 38300000282, Slovenska 12,10000 Zagreb</item>
      <item>FINA Regionalni centar Zagreb, OIB 85821130368, Trg svibanjskih žrtava 1995. br. 1,10000 Zagreb</item>
      <item>Ivan Repe, OIB 20221356563, Plješivička Ulica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38300000282</item>
      <item>, OIB 85821130368</item>
      <item>, OIB 20221356563</item>
    </izvorni_sadrzaj>
    <derivirana_varijabla naziv="DomainObject.Predmet.SudioniciListNazivOIB_1">
      <item>, OIB 38300000282</item>
      <item>, OIB 85821130368</item>
      <item>, OIB 20221356563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Tominac, OIB 98361792494, V. Nazora 3 Vinkovci</item>
    </izvorni_sadrzaj>
    <derivirana_varijabla naziv="DomainObject.Predmet.StecajniUpraviteljiListAddressOIB_1">
      <item>Marko Tominac, OIB 98361792494, V. Nazora 3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835</properties:Words>
  <properties:Characters>4556</properties:Characters>
  <properties:Lines>94</properties:Lines>
  <properties:Paragraphs>25</properties:Paragraphs>
  <properties:TotalTime>165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5458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2016-07-05T09:19:00Z</dcterms:created>
  <dc:creator>banka</dc:creator>
  <cp:lastModifiedBy>Elizabeta Đeke</cp:lastModifiedBy>
  <cp:lastPrinted>2018-03-06T09:24:00Z</cp:lastPrinted>
  <dcterms:modified xmlns:xsi="http://www.w3.org/2001/XMLSchema-instance" xsi:type="dcterms:W3CDTF">2018-03-06T13:01:00Z</dcterms:modified>
  <cp:revision>48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uplata predujma 19.060,00 kn.docx)</vt:lpwstr>
  </prop:property>
  <prop:property name="CC_coloring" pid="4" fmtid="{D5CDD505-2E9C-101B-9397-08002B2CF9AE}">
    <vt:bool>false</vt:bool>
  </prop:property>
  <prop:property name="BrojStranica" pid="5" fmtid="{D5CDD505-2E9C-101B-9397-08002B2CF9AE}">
    <vt:i4>2</vt:i4>
  </prop:property>
</prop:Properties>
</file>