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e361" w14:paraId="d2de361" w:rsidRDefault="00EE51A4" w:rsidR="00EE51A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E51A4" w:rsidP="00E56F7F" w:rsidR="00EE51A4"/>
    <w:p w:rsidRDefault="00E56F7F" w:rsidP="00E56F7F" w:rsidR="00E56F7F" w:rsidRPr="00E56F7F">
      <w:r w:rsidRPr="00E56F7F">
        <w:t>REPUBLIKA HRVATSKA</w:t>
      </w:r>
    </w:p>
    <w:p w:rsidRDefault="00E56F7F" w:rsidP="00E56F7F" w:rsidR="00E56F7F" w:rsidRPr="00E56F7F">
      <w:r w:rsidRPr="00E56F7F">
        <w:t xml:space="preserve">TRGOVAČKI SUD U ZAGREBU                                                               </w:t>
      </w:r>
    </w:p>
    <w:p w:rsidRDefault="00C66037" w:rsidP="00C66037" w:rsidR="00C66037" w:rsidRPr="00E56F7F">
      <w:r>
        <w:t xml:space="preserve">Amruševa 2/II            </w:t>
      </w:r>
      <w:r w:rsidR="00E56F7F" w:rsidRPr="00E56F7F">
        <w:t xml:space="preserve">                                                                               </w:t>
      </w:r>
      <w:r w:rsidR="00E56F7F">
        <w:t xml:space="preserve">     </w:t>
      </w:r>
      <w:r w:rsidR="008B4C45">
        <w:t>67. St-403</w:t>
      </w:r>
      <w:r w:rsidR="006C65BA">
        <w:t>/17</w:t>
      </w:r>
      <w:r w:rsidR="00352B2D">
        <w:t>-36</w:t>
      </w:r>
    </w:p>
    <w:p w:rsidRDefault="00707D5C" w:rsidP="00C66037" w:rsidR="00707D5C">
      <w:pPr>
        <w:jc w:val="center"/>
      </w:pPr>
    </w:p>
    <w:p w:rsidRDefault="00E56F7F" w:rsidP="00C66037" w:rsidR="00E56F7F" w:rsidRPr="00F535CC">
      <w:pPr>
        <w:jc w:val="center"/>
      </w:pPr>
      <w:r w:rsidRPr="00F535CC">
        <w:t>R E P U B L I K A   H R V A T S K A</w:t>
      </w:r>
    </w:p>
    <w:p w:rsidRDefault="00F535CC" w:rsidP="00E56F7F" w:rsidR="00F535CC" w:rsidRPr="00F535CC">
      <w:pPr>
        <w:jc w:val="center"/>
      </w:pPr>
    </w:p>
    <w:p w:rsidRDefault="00E56F7F" w:rsidP="00E56F7F" w:rsidR="00E56F7F" w:rsidRPr="00F535CC">
      <w:pPr>
        <w:jc w:val="center"/>
      </w:pPr>
      <w:r w:rsidRPr="00F535CC">
        <w:t>R J E Š E NJ E</w:t>
      </w:r>
    </w:p>
    <w:p w:rsidRDefault="00E56F7F" w:rsidP="00E56F7F" w:rsidR="00E56F7F" w:rsidRPr="00E56F7F">
      <w:pPr>
        <w:jc w:val="center"/>
        <w:rPr>
          <w:b/>
        </w:rPr>
      </w:pPr>
    </w:p>
    <w:p w:rsidRDefault="008B4C45" w:rsidP="00C66037" w:rsidR="00824F96" w:rsidRPr="00E10610">
      <w:pPr>
        <w:jc w:val="both"/>
      </w:pPr>
      <w:r w:rsidRPr="008B4C45">
        <w:t>Trgovački sud u Zagrebu, po sucu Gordanu Zubaku, u stečajnom postupku nad dužnikom DEPROMO KOMUNIKACIJE j.d.o.o. u stečaju, Zagreb, Trg Johna Fitzgeral</w:t>
      </w:r>
      <w:r>
        <w:t>da Kennedya 2, OIB: 80400524699</w:t>
      </w:r>
      <w:r w:rsidR="00E56F7F" w:rsidRPr="00E56F7F">
        <w:rPr>
          <w:lang w:val="pt-BR"/>
        </w:rPr>
        <w:t xml:space="preserve">, </w:t>
      </w:r>
      <w:r>
        <w:rPr>
          <w:lang w:val="pt-BR"/>
        </w:rPr>
        <w:t>3. listopada</w:t>
      </w:r>
      <w:r w:rsidR="006C65BA">
        <w:rPr>
          <w:lang w:val="pt-BR"/>
        </w:rPr>
        <w:t xml:space="preserve"> 2017</w:t>
      </w:r>
      <w:r w:rsidR="00E56F7F" w:rsidRPr="00E56F7F">
        <w:t>.,</w:t>
      </w:r>
    </w:p>
    <w:p w:rsidRDefault="00707D5C" w:rsidP="00E029B4" w:rsidR="00707D5C">
      <w:pPr>
        <w:jc w:val="center"/>
      </w:pPr>
    </w:p>
    <w:p w:rsidRDefault="00F1797B" w:rsidP="00E029B4" w:rsidR="00F1797B" w:rsidRPr="00E10610">
      <w:pPr>
        <w:jc w:val="center"/>
      </w:pPr>
      <w:r w:rsidRPr="00E10610">
        <w:t>r i j e š i o     j e</w:t>
      </w:r>
    </w:p>
    <w:p w:rsidRDefault="00F1797B" w:rsidP="00F1797B" w:rsidR="00F1797B" w:rsidRPr="00E10610"/>
    <w:p w:rsidRDefault="00C53B7E" w:rsidP="00E10610" w:rsidR="00E029B4" w:rsidRPr="00E10610">
      <w:pPr>
        <w:ind w:firstLine="708"/>
        <w:jc w:val="both"/>
      </w:pPr>
      <w:r w:rsidRPr="00E10610">
        <w:t xml:space="preserve">Određuje se nagrada </w:t>
      </w:r>
      <w:r w:rsidR="008B4C45">
        <w:t>Jozi</w:t>
      </w:r>
      <w:r w:rsidR="008B4C45" w:rsidRPr="008B4C45">
        <w:t xml:space="preserve"> Brčić</w:t>
      </w:r>
      <w:r w:rsidR="008B4C45">
        <w:t>u</w:t>
      </w:r>
      <w:r w:rsidR="008B4C45" w:rsidRPr="008B4C45">
        <w:t xml:space="preserve"> iz Zagreba, Horvaćanska cesta 146 a, OIB: 08987900956</w:t>
      </w:r>
      <w:r w:rsidR="00063CD6">
        <w:t>, u</w:t>
      </w:r>
      <w:r w:rsidR="008B4C45">
        <w:t xml:space="preserve"> iznosu od 10</w:t>
      </w:r>
      <w:r w:rsidR="00063CD6">
        <w:t>.000,00 kn</w:t>
      </w:r>
      <w:r w:rsidR="00F1797B" w:rsidRPr="00E10610">
        <w:t>.</w:t>
      </w:r>
    </w:p>
    <w:p w:rsidRDefault="00F1797B" w:rsidP="008B4C45" w:rsidR="00AE1B85">
      <w:pPr>
        <w:jc w:val="both"/>
      </w:pPr>
      <w:r w:rsidRPr="00E10610">
        <w:t xml:space="preserve"> </w:t>
      </w:r>
    </w:p>
    <w:p w:rsidRDefault="00F1797B" w:rsidP="002D4CBC" w:rsidR="00F1797B" w:rsidRPr="00E10610">
      <w:pPr>
        <w:jc w:val="center"/>
      </w:pPr>
      <w:r w:rsidRPr="00E10610">
        <w:t>Obrazloženje</w:t>
      </w:r>
    </w:p>
    <w:p w:rsidRDefault="00F1797B" w:rsidP="00F1797B" w:rsidR="00F1797B" w:rsidRPr="00E10610"/>
    <w:p w:rsidRDefault="008B4C45" w:rsidP="002D4CBC" w:rsidR="002D4CBC" w:rsidRPr="00E10610">
      <w:pPr>
        <w:ind w:firstLine="708"/>
        <w:jc w:val="both"/>
      </w:pPr>
      <w:r>
        <w:t>Stečajni</w:t>
      </w:r>
      <w:r w:rsidR="00322DD5" w:rsidRPr="00E10610">
        <w:t xml:space="preserve"> upravitelj </w:t>
      </w:r>
      <w:r>
        <w:t>Jozo Brčić</w:t>
      </w:r>
      <w:r w:rsidR="006C65BA" w:rsidRPr="006C65BA">
        <w:t xml:space="preserve"> </w:t>
      </w:r>
      <w:r>
        <w:t>dostavio</w:t>
      </w:r>
      <w:r w:rsidR="00401EA5">
        <w:t xml:space="preserve"> je ovom sudu</w:t>
      </w:r>
      <w:r w:rsidR="00E620DE" w:rsidRPr="00E10610">
        <w:t xml:space="preserve"> </w:t>
      </w:r>
      <w:r>
        <w:t>zahtjev za određivanje nagrade za poslove obavljene u prethodnom postupku</w:t>
      </w:r>
      <w:r w:rsidR="00322DD5" w:rsidRPr="00E10610">
        <w:t>.</w:t>
      </w:r>
    </w:p>
    <w:p w:rsidRDefault="00322DD5" w:rsidP="002D4CBC" w:rsidR="00322DD5" w:rsidRPr="00E10610">
      <w:pPr>
        <w:ind w:firstLine="708"/>
        <w:jc w:val="both"/>
      </w:pPr>
    </w:p>
    <w:p w:rsidRDefault="007B1B34" w:rsidP="00C66037" w:rsidR="00F535CC">
      <w:pPr>
        <w:ind w:firstLine="708"/>
        <w:jc w:val="both"/>
      </w:pPr>
      <w:r>
        <w:t xml:space="preserve"> Rješenjem</w:t>
      </w:r>
      <w:r w:rsidR="00AE1B85">
        <w:t xml:space="preserve"> od </w:t>
      </w:r>
      <w:r w:rsidR="008B4C45">
        <w:t>17. svibnja</w:t>
      </w:r>
      <w:r w:rsidR="006C65BA">
        <w:t xml:space="preserve"> 2017</w:t>
      </w:r>
      <w:r w:rsidR="00F535CC">
        <w:t>.</w:t>
      </w:r>
      <w:r>
        <w:t xml:space="preserve"> sud je</w:t>
      </w:r>
      <w:r w:rsidR="00F535CC">
        <w:t xml:space="preserve"> postavio </w:t>
      </w:r>
      <w:r w:rsidR="008B4C45">
        <w:t>Jozu Brčića</w:t>
      </w:r>
      <w:r w:rsidR="006C65BA" w:rsidRPr="006C65BA">
        <w:t xml:space="preserve"> </w:t>
      </w:r>
      <w:r w:rsidR="002E740F">
        <w:t>privreme</w:t>
      </w:r>
      <w:r w:rsidR="008B4C45">
        <w:t>nim stečajnim upraviteljem</w:t>
      </w:r>
      <w:r w:rsidR="00F535CC">
        <w:t xml:space="preserve"> u ovom stečajnom postupku i tim rješenjem odredio dužnosti privremenog stečajnog upravitelja. Dužnosti privremenog stečajnog upravitelja bile su </w:t>
      </w:r>
      <w:r w:rsidR="00F535CC" w:rsidRPr="00F535CC">
        <w:t>utvrditi imovinu stečajnog dužnika i njenu vrijednost, stanje obveza stečajnog dužnika, zatim je li imovina stečajnog dužnika dovoljna za namirenje troškova stečajnog postupka te koliki je iznos predvidivih troškova prethodnog i stečajnog postupka</w:t>
      </w:r>
      <w:r w:rsidR="00F535CC">
        <w:t>.</w:t>
      </w:r>
    </w:p>
    <w:p w:rsidRDefault="00F535CC" w:rsidP="00C66037" w:rsidR="00F535CC">
      <w:pPr>
        <w:ind w:firstLine="708"/>
        <w:jc w:val="both"/>
      </w:pPr>
    </w:p>
    <w:p w:rsidRDefault="008B4C45" w:rsidP="007B1B34" w:rsidR="002D4CBC">
      <w:pPr>
        <w:ind w:firstLine="708"/>
        <w:jc w:val="both"/>
      </w:pPr>
      <w:r>
        <w:t>Stečajni</w:t>
      </w:r>
      <w:r w:rsidR="00F535CC">
        <w:t xml:space="preserve"> upravitelj je podneskom</w:t>
      </w:r>
      <w:r>
        <w:t>,</w:t>
      </w:r>
      <w:r w:rsidR="00F535CC">
        <w:t xml:space="preserve"> </w:t>
      </w:r>
      <w:r w:rsidR="007B1B34">
        <w:t>u roku određeni</w:t>
      </w:r>
      <w:r w:rsidR="00AE1B85">
        <w:t xml:space="preserve">m zaključkom od </w:t>
      </w:r>
      <w:r>
        <w:t>17. svibnja 2017., dostavio</w:t>
      </w:r>
      <w:r w:rsidR="00AE1B85">
        <w:t xml:space="preserve"> pisano</w:t>
      </w:r>
      <w:r w:rsidR="00F535CC">
        <w:t xml:space="preserve"> izvješće</w:t>
      </w:r>
      <w:r w:rsidR="00AE1B85">
        <w:t>, koje</w:t>
      </w:r>
      <w:r w:rsidR="00707D5C">
        <w:t xml:space="preserve"> je</w:t>
      </w:r>
      <w:r>
        <w:t xml:space="preserve"> i usmeno iznio</w:t>
      </w:r>
      <w:r w:rsidR="002E740F">
        <w:t xml:space="preserve"> na ročištu radi rasprave o pretpostavkama za otvaranje steč</w:t>
      </w:r>
      <w:r w:rsidR="006C65BA">
        <w:t>ajnog postupka. Time je</w:t>
      </w:r>
      <w:r>
        <w:t xml:space="preserve"> postupio</w:t>
      </w:r>
      <w:r w:rsidR="00F535CC">
        <w:t xml:space="preserve"> sukladno </w:t>
      </w:r>
      <w:r w:rsidR="00F1797B" w:rsidRPr="00E10610">
        <w:t>rješ</w:t>
      </w:r>
      <w:r w:rsidR="002D4CBC" w:rsidRPr="00E10610">
        <w:t>enju i za</w:t>
      </w:r>
      <w:r w:rsidR="00367541" w:rsidRPr="00E10610">
        <w:t>ključku ovog suda</w:t>
      </w:r>
      <w:r w:rsidR="00AE1B85">
        <w:t xml:space="preserve"> od </w:t>
      </w:r>
      <w:r>
        <w:t>17. svibnja</w:t>
      </w:r>
      <w:r w:rsidR="006C65BA" w:rsidRPr="006C65BA">
        <w:t xml:space="preserve"> 2017</w:t>
      </w:r>
      <w:r w:rsidR="00F535CC">
        <w:t xml:space="preserve">. </w:t>
      </w:r>
      <w:r w:rsidR="002E740F">
        <w:t xml:space="preserve">Naime, </w:t>
      </w:r>
      <w:r>
        <w:t>stečajni</w:t>
      </w:r>
      <w:r w:rsidR="00E56F7F">
        <w:t xml:space="preserve"> upravitelj</w:t>
      </w:r>
      <w:r>
        <w:t xml:space="preserve"> je</w:t>
      </w:r>
      <w:r w:rsidR="00E56F7F">
        <w:t xml:space="preserve"> u prethodnom postupku, p</w:t>
      </w:r>
      <w:r>
        <w:t xml:space="preserve">ostupio </w:t>
      </w:r>
      <w:r w:rsidR="00E56F7F">
        <w:t xml:space="preserve"> po nalogu suda iz</w:t>
      </w:r>
      <w:r w:rsidR="00F535CC">
        <w:t xml:space="preserve"> navedenog</w:t>
      </w:r>
      <w:r>
        <w:t xml:space="preserve"> rješenja te je dostavio</w:t>
      </w:r>
      <w:r w:rsidR="00E56F7F">
        <w:t xml:space="preserve"> izvješće o imovini dužnika, stanju obveza dužnika, kao i očitovanje o tome koliko </w:t>
      </w:r>
      <w:r w:rsidR="00E56F7F" w:rsidRPr="00DC575D">
        <w:t>iznose predvidivi troškovi prethodnog i stečajnog postupka.</w:t>
      </w:r>
      <w:r w:rsidR="00DC575D" w:rsidRPr="00DC575D">
        <w:t xml:space="preserve"> Navedeno izvješće sastavi</w:t>
      </w:r>
      <w:r>
        <w:t>o</w:t>
      </w:r>
      <w:r w:rsidR="00401EA5" w:rsidRPr="00DC575D">
        <w:t xml:space="preserve"> je na temelju</w:t>
      </w:r>
      <w:r w:rsidR="007B1B34">
        <w:t xml:space="preserve"> isprava pribavljenih </w:t>
      </w:r>
      <w:r w:rsidR="003C247D">
        <w:t>od nadležnih institucija</w:t>
      </w:r>
      <w:r w:rsidR="007B1B34">
        <w:t xml:space="preserve">. </w:t>
      </w:r>
      <w:r w:rsidR="00E56F7F" w:rsidRPr="00DC575D">
        <w:t>Na temelju</w:t>
      </w:r>
      <w:r w:rsidR="003C247D">
        <w:t xml:space="preserve"> navedenog izvješća</w:t>
      </w:r>
      <w:r>
        <w:t xml:space="preserve"> i navoda stečajnog upravitelja na ročištu</w:t>
      </w:r>
      <w:r w:rsidRPr="008B4C45">
        <w:t xml:space="preserve"> radi rasprave o pretpostavkama za otvaranje stečajnog postupka</w:t>
      </w:r>
      <w:r w:rsidR="003C247D">
        <w:t xml:space="preserve">, sud </w:t>
      </w:r>
      <w:r>
        <w:t>je donio</w:t>
      </w:r>
      <w:r w:rsidR="00E56F7F">
        <w:t xml:space="preserve"> odluku o </w:t>
      </w:r>
      <w:r>
        <w:t>otvaranju</w:t>
      </w:r>
      <w:r w:rsidR="00E56F7F">
        <w:t xml:space="preserve"> stečaj</w:t>
      </w:r>
      <w:r>
        <w:t>nog postupka</w:t>
      </w:r>
      <w:r w:rsidR="00E56F7F">
        <w:t xml:space="preserve"> u ovom </w:t>
      </w:r>
      <w:r>
        <w:t>predmetu</w:t>
      </w:r>
      <w:r w:rsidR="003C247D">
        <w:t>.</w:t>
      </w:r>
    </w:p>
    <w:p w:rsidRDefault="009E5F9A" w:rsidP="008B4C45" w:rsidR="009E5F9A" w:rsidRPr="00E10610">
      <w:pPr>
        <w:jc w:val="both"/>
      </w:pPr>
    </w:p>
    <w:p w:rsidRDefault="00F1797B" w:rsidP="002D4CBC" w:rsidR="00F1797B" w:rsidRPr="00E10610">
      <w:pPr>
        <w:ind w:firstLine="708"/>
        <w:jc w:val="both"/>
      </w:pPr>
      <w:r w:rsidRPr="00E10610">
        <w:t>Pre</w:t>
      </w:r>
      <w:r w:rsidR="002D4CBC" w:rsidRPr="00E10610">
        <w:t xml:space="preserve">ma čl. </w:t>
      </w:r>
      <w:r w:rsidR="009E5F9A">
        <w:t>155. t. 3.</w:t>
      </w:r>
      <w:r w:rsidRPr="00E10610">
        <w:t xml:space="preserve"> </w:t>
      </w:r>
      <w:r w:rsidR="008B4C45" w:rsidRPr="008B4C45">
        <w:t>Stečajnog zakona („Narodne novine“ broj 71/15, dalje SZ)</w:t>
      </w:r>
      <w:r w:rsidR="008B4C45">
        <w:t xml:space="preserve"> </w:t>
      </w:r>
      <w:r w:rsidRPr="00E10610">
        <w:t>u troškove stečajnog postupka spadaju i nagrade i izdaci privremeno</w:t>
      </w:r>
      <w:r w:rsidR="00914DD8">
        <w:t>g stečajnog upravitelja</w:t>
      </w:r>
      <w:r w:rsidRPr="00E10610">
        <w:t xml:space="preserve">. </w:t>
      </w:r>
    </w:p>
    <w:p w:rsidRDefault="0009227D" w:rsidP="002D4CBC" w:rsidR="0009227D" w:rsidRPr="00E10610">
      <w:pPr>
        <w:ind w:firstLine="708"/>
        <w:jc w:val="both"/>
      </w:pPr>
    </w:p>
    <w:p w:rsidRDefault="0009227D" w:rsidP="004918BD" w:rsidR="00F1797B" w:rsidRPr="00E10610">
      <w:pPr>
        <w:ind w:firstLine="708"/>
        <w:jc w:val="both"/>
      </w:pPr>
      <w:r w:rsidRPr="00E10610">
        <w:t>Ocjenjujući dužinu i složenost postupka, po</w:t>
      </w:r>
      <w:r w:rsidR="004918BD" w:rsidRPr="00E10610">
        <w:t>sebno zalaganje i kvalitetu navedenog izv</w:t>
      </w:r>
      <w:r w:rsidRPr="00E10610">
        <w:t>ješća</w:t>
      </w:r>
      <w:r w:rsidR="004918BD" w:rsidRPr="00E10610">
        <w:t>,</w:t>
      </w:r>
      <w:r w:rsidRPr="00E10610">
        <w:t xml:space="preserve"> </w:t>
      </w:r>
      <w:r w:rsidR="008B4C45">
        <w:t>sud je odmjerio nagradu</w:t>
      </w:r>
      <w:r w:rsidRPr="00E10610">
        <w:t xml:space="preserve"> stečajnom upra</w:t>
      </w:r>
      <w:r w:rsidR="004918BD" w:rsidRPr="00E10610">
        <w:t xml:space="preserve">vitelju sukladno </w:t>
      </w:r>
      <w:r w:rsidR="00707D5C">
        <w:t xml:space="preserve">odredbi čl. </w:t>
      </w:r>
      <w:r w:rsidR="00914DD8">
        <w:t>4</w:t>
      </w:r>
      <w:r w:rsidR="004918BD" w:rsidRPr="00E10610">
        <w:t>.</w:t>
      </w:r>
      <w:r w:rsidR="002D4CBC" w:rsidRPr="00E10610">
        <w:t xml:space="preserve"> </w:t>
      </w:r>
      <w:r w:rsidR="00F1797B" w:rsidRPr="00E10610">
        <w:t xml:space="preserve">Uredbe o </w:t>
      </w:r>
      <w:r w:rsidR="00F1797B" w:rsidRPr="00E10610">
        <w:lastRenderedPageBreak/>
        <w:t>kriterijima i načinu obračuna i plaćanja nag</w:t>
      </w:r>
      <w:r w:rsidR="002D4CBC" w:rsidRPr="00E10610">
        <w:t>rada stečajnim upraviteljima („Narodne novine“ broj</w:t>
      </w:r>
      <w:r w:rsidR="00AE1B85">
        <w:t xml:space="preserve"> 105/1</w:t>
      </w:r>
      <w:r w:rsidR="00707D5C">
        <w:t>5</w:t>
      </w:r>
      <w:r w:rsidR="004918BD" w:rsidRPr="00E10610">
        <w:t>, dalje: Uredba)</w:t>
      </w:r>
      <w:r w:rsidR="008B4C45">
        <w:t xml:space="preserve"> za poslove obavljene u prethodnom postupku u bruto iznosu</w:t>
      </w:r>
      <w:r w:rsidR="004918BD" w:rsidRPr="00E10610">
        <w:t xml:space="preserve">. </w:t>
      </w:r>
    </w:p>
    <w:p w:rsidRDefault="00F1797B" w:rsidP="002D4CBC" w:rsidR="00F1797B">
      <w:pPr>
        <w:jc w:val="both"/>
      </w:pPr>
    </w:p>
    <w:p w:rsidRDefault="00352B2D" w:rsidP="002D4CBC" w:rsidR="00352B2D" w:rsidRPr="00E10610">
      <w:pPr>
        <w:jc w:val="both"/>
      </w:pPr>
    </w:p>
    <w:p w:rsidRDefault="00E620DE" w:rsidP="00C66037" w:rsidR="00F1797B">
      <w:pPr>
        <w:jc w:val="center"/>
      </w:pPr>
      <w:r w:rsidRPr="00E10610">
        <w:t xml:space="preserve">U Zagrebu </w:t>
      </w:r>
      <w:r w:rsidR="008B4C45">
        <w:t>3. listopada</w:t>
      </w:r>
      <w:r w:rsidR="006C65BA">
        <w:t xml:space="preserve"> 2017</w:t>
      </w:r>
      <w:r w:rsidR="00C66037">
        <w:t>.</w:t>
      </w:r>
    </w:p>
    <w:p w:rsidRDefault="00352B2D" w:rsidP="00C66037" w:rsidR="00352B2D" w:rsidRPr="00E10610">
      <w:pPr>
        <w:jc w:val="center"/>
      </w:pPr>
    </w:p>
    <w:p w:rsidRDefault="004918BD" w:rsidP="004918BD" w:rsidR="00F1797B" w:rsidRPr="00E10610">
      <w:pPr>
        <w:jc w:val="right"/>
      </w:pPr>
      <w:r w:rsidRPr="00E10610">
        <w:t xml:space="preserve"> </w:t>
      </w:r>
      <w:r w:rsidR="00F1797B" w:rsidRPr="00E10610">
        <w:t xml:space="preserve">Sudac:  </w:t>
      </w:r>
    </w:p>
    <w:p w:rsidRDefault="00C66037" w:rsidP="00C66037" w:rsidR="00F1797B">
      <w:pPr>
        <w:jc w:val="right"/>
      </w:pPr>
      <w:r>
        <w:t xml:space="preserve"> Gordan Zubak</w:t>
      </w:r>
      <w:r w:rsidR="00352B2D">
        <w:t>,v.r.</w:t>
      </w:r>
    </w:p>
    <w:p w:rsidRDefault="00EE51A4" w:rsidP="00C66037" w:rsidR="00EE51A4" w:rsidRPr="00E10610">
      <w:pPr>
        <w:jc w:val="right"/>
      </w:pPr>
    </w:p>
    <w:p w:rsidRDefault="00707D5C" w:rsidP="002D4CBC" w:rsidR="00707D5C">
      <w:pPr>
        <w:jc w:val="both"/>
      </w:pPr>
    </w:p>
    <w:p w:rsidRDefault="00F1797B" w:rsidP="002D4CBC" w:rsidR="00F1797B" w:rsidRPr="00E10610">
      <w:pPr>
        <w:jc w:val="both"/>
      </w:pPr>
      <w:r w:rsidRPr="00E10610">
        <w:t>Uputa o pravnom lijeku:</w:t>
      </w:r>
    </w:p>
    <w:p w:rsidRDefault="00F1797B" w:rsidP="002D4CBC" w:rsidR="00F1797B" w:rsidRPr="00E10610">
      <w:pPr>
        <w:jc w:val="both"/>
      </w:pPr>
      <w:r w:rsidRPr="00E10610">
        <w:t>Protiv ovog rješenja može se uložiti žalba Visokom trgovačkom sudu Republike Hrvatske u roku od 8 dana. Žalba  se ulaže  putem ovog suda u 2 primjerka.</w:t>
      </w:r>
    </w:p>
    <w:p w:rsidRDefault="00707D5C" w:rsidP="002D4CBC" w:rsidR="00707D5C">
      <w:pPr>
        <w:jc w:val="both"/>
      </w:pPr>
    </w:p>
    <w:p w:rsidRDefault="00FC4242" w:rsidP="002D4CBC" w:rsidR="00FC4242">
      <w:pPr>
        <w:jc w:val="both"/>
      </w:pPr>
    </w:p>
    <w:p w:rsidRDefault="00352B2D" w:rsidP="002D4CBC" w:rsidR="00352B2D">
      <w:pPr>
        <w:jc w:val="both"/>
      </w:pPr>
    </w:p>
    <w:p w:rsidRDefault="00352B2D" w:rsidP="00BA7734" w:rsidR="00352B2D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352B2D" w:rsidP="00BA7734" w:rsidR="00352B2D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707D5C" w:rsidP="002D4CBC" w:rsidR="00707D5C" w:rsidRPr="00E10610">
      <w:pPr>
        <w:jc w:val="both"/>
      </w:pPr>
    </w:p>
    <w:sectPr w:rsidSect="00EE51A4" w:rsidR="00707D5C" w:rsidRPr="00E10610">
      <w:headerReference w:type="default" r:id="rId9"/>
      <w:pgSz w:h="16838" w:w="11906"/>
      <w:pgMar w:gutter="0" w:footer="708" w:header="708" w:left="1417" w:bottom="993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51A4" w:rsidP="00EE51A4" w:rsidR="00EE51A4">
      <w:r>
        <w:separator/>
      </w:r>
    </w:p>
  </w:endnote>
  <w:endnote w:id="0" w:type="continuationSeparator">
    <w:p w:rsidRDefault="00EE51A4" w:rsidP="00EE51A4" w:rsidR="00EE51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51A4" w:rsidP="00EE51A4" w:rsidR="00EE51A4">
      <w:r>
        <w:separator/>
      </w:r>
    </w:p>
  </w:footnote>
  <w:footnote w:id="0" w:type="continuationSeparator">
    <w:p w:rsidRDefault="00EE51A4" w:rsidP="00EE51A4" w:rsidR="00EE51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42294255"/>
      <w:docPartObj>
        <w:docPartGallery w:val="Page Numbers (Top of Page)"/>
        <w:docPartUnique/>
      </w:docPartObj>
    </w:sdtPr>
    <w:sdtEndPr/>
    <w:sdtContent>
      <w:p w:rsidRDefault="008006AB" w:rsidP="00EE51A4" w:rsidR="00EE51A4">
        <w:pPr>
          <w:pStyle w:val="Zaglavlje"/>
          <w:ind w:firstLine="4536"/>
          <w:jc w:val="center"/>
        </w:pPr>
        <w:r>
          <w:fldChar w:fldCharType="begin"/>
        </w:r>
        <w:r w:rsidR="00EE51A4">
          <w:instrText>PAGE   \* MERGEFORMAT</w:instrText>
        </w:r>
        <w:r>
          <w:fldChar w:fldCharType="separate"/>
        </w:r>
        <w:r w:rsidR="00352B2D">
          <w:rPr>
            <w:noProof/>
          </w:rPr>
          <w:t>2</w:t>
        </w:r>
        <w:r>
          <w:fldChar w:fldCharType="end"/>
        </w:r>
        <w:r w:rsidR="00833BC2">
          <w:tab/>
          <w:t>67. St-</w:t>
        </w:r>
        <w:r w:rsidR="008B4C45">
          <w:t>403</w:t>
        </w:r>
        <w:r w:rsidR="006C65BA">
          <w:t>/17</w:t>
        </w:r>
        <w:r w:rsidR="00352B2D">
          <w:t>-36</w:t>
        </w:r>
      </w:p>
    </w:sdtContent>
  </w:sdt>
  <w:p w:rsidRDefault="00EE51A4" w:rsidR="00EE51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3CD6"/>
    <w:rsid w:val="0009227D"/>
    <w:rsid w:val="00100575"/>
    <w:rsid w:val="001245D0"/>
    <w:rsid w:val="002D4CBC"/>
    <w:rsid w:val="002E740F"/>
    <w:rsid w:val="00322DD5"/>
    <w:rsid w:val="00352B2D"/>
    <w:rsid w:val="00367541"/>
    <w:rsid w:val="003A083E"/>
    <w:rsid w:val="003C247D"/>
    <w:rsid w:val="00401EA5"/>
    <w:rsid w:val="00441280"/>
    <w:rsid w:val="004918BD"/>
    <w:rsid w:val="006C65BA"/>
    <w:rsid w:val="00707D5C"/>
    <w:rsid w:val="007B1B34"/>
    <w:rsid w:val="008006AB"/>
    <w:rsid w:val="00824F96"/>
    <w:rsid w:val="00833BC2"/>
    <w:rsid w:val="008B4C45"/>
    <w:rsid w:val="00914DD8"/>
    <w:rsid w:val="0096069A"/>
    <w:rsid w:val="009C58F8"/>
    <w:rsid w:val="009E5F9A"/>
    <w:rsid w:val="00A84DF9"/>
    <w:rsid w:val="00AE1B85"/>
    <w:rsid w:val="00C53B7E"/>
    <w:rsid w:val="00C66037"/>
    <w:rsid w:val="00C82A07"/>
    <w:rsid w:val="00D11D6C"/>
    <w:rsid w:val="00D2738B"/>
    <w:rsid w:val="00D433B1"/>
    <w:rsid w:val="00DA1D25"/>
    <w:rsid w:val="00DC575D"/>
    <w:rsid w:val="00E029B4"/>
    <w:rsid w:val="00E10610"/>
    <w:rsid w:val="00E56F7F"/>
    <w:rsid w:val="00E620DE"/>
    <w:rsid w:val="00EE51A4"/>
    <w:rsid w:val="00F1797B"/>
    <w:rsid w:val="00F535CC"/>
    <w:rsid w:val="00F73669"/>
    <w:rsid w:val="00FC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07D5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7D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07D5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51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51A4"/>
    <w:rPr>
      <w:sz w:val="24"/>
      <w:szCs w:val="24"/>
    </w:rPr>
  </w:style>
  <w:style w:styleId="Podnoje" w:type="paragraph">
    <w:name w:val="footer"/>
    <w:basedOn w:val="Normal"/>
    <w:link w:val="PodnojeChar"/>
    <w:rsid w:val="00EE51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51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52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St-403/2017</izvorni_sadrzaj>
    <derivirana_varijabla naziv="DomainObject.Predmet.OznakaBroj_1">St-403/2017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DEPROMO KOMUNIKACIJE j.d.o.o. zastupanog po punomoćniku Ivica Vučković</izvorni_sadrzaj>
    <derivirana_varijabla naziv="DomainObject.Predmet.ProtustrankaFormated_1">  DEPROMO KOMUNIKACIJE j.d.o.o. zastupanog po punomoćniku Ivica Vučković</derivirana_varijabla>
  </DomainObject.Predmet.ProtustrankaFormated>
  <DomainObject.Predmet.ProtustrankaFormatedOIB>
    <izvorni_sadrzaj>  DEPROMO KOMUNIKACIJE j.d.o.o., OIB 80400524699 zastupanog po punomoćniku Ivica Vučković</izvorni_sadrzaj>
    <derivirana_varijabla naziv="DomainObject.Predmet.ProtustrankaFormatedOIB_1">  DEPROMO KOMUNIKACIJE j.d.o.o., OIB 80400524699 zastupanog po punomoćniku Ivica Vučković</derivirana_varijabla>
  </DomainObject.Predmet.ProtustrankaFormatedOIB>
  <DomainObject.Predmet.ProtustrankaFormatedWithAdress>
    <izvorni_sadrzaj> DEPROMO KOMUNIKACIJE j.d.o.o., Trg Johna Fitzgeralda Kennedya 2, 10000 Zagreb zastupanog po punomoćniku Ivica Vučković</izvorni_sadrzaj>
    <derivirana_varijabla naziv="DomainObject.Predmet.ProtustrankaFormatedWithAdress_1"> DEPROMO KOMUNIKACIJE j.d.o.o., Trg Johna Fitzgeralda Kennedya 2, 10000 Zagreb zastupanog po punomoćniku Ivica Vučković</derivirana_varijabla>
  </DomainObject.Predmet.ProtustrankaFormatedWithAdress>
  <DomainObject.Predmet.ProtustrankaFormatedWithAdressOIB>
    <izvorni_sadrzaj> DEPROMO KOMUNIKACIJE j.d.o.o., OIB 80400524699, Trg Johna Fitzgeralda Kennedya 2, 10000 Zagreb zastupanog po punomoćniku Ivica Vučković</izvorni_sadrzaj>
    <derivirana_varijabla naziv="DomainObject.Predmet.ProtustrankaFormatedWithAdressOIB_1"> DEPROMO KOMUNIKACIJE j.d.o.o., OIB 80400524699, Trg Johna Fitzgeralda Kennedya 2, 10000 Zagreb zastupanog po punomoćniku Ivica Vučković</derivirana_varijabla>
  </DomainObject.Predmet.ProtustrankaFormatedWithAdressOIB>
  <DomainObject.Predmet.ProtustrankaWithAdress>
    <izvorni_sadrzaj>DEPROMO KOMUNIKACIJE j.d.o.o. Trg Johna Fitzgeralda Kennedya 2, 10000 Zagreb</izvorni_sadrzaj>
    <derivirana_varijabla naziv="DomainObject.Predmet.ProtustrankaWithAdress_1">DEPROMO KOMUNIKACIJE j.d.o.o. Trg Johna Fitzgeralda Kennedya 2, 10000 Zagreb</derivirana_varijabla>
  </DomainObject.Predmet.ProtustrankaWithAdress>
  <DomainObject.Predmet.ProtustrankaWithAdressOIB>
    <izvorni_sadrzaj>DEPROMO KOMUNIKACIJE j.d.o.o., OIB 80400524699, Trg Johna Fitzgeralda Kennedya 2, 10000 Zagreb</izvorni_sadrzaj>
    <derivirana_varijabla naziv="DomainObject.Predmet.ProtustrankaWithAdressOIB_1">DEPROMO KOMUNIKACIJE j.d.o.o., OIB 80400524699, Trg Johna Fitzgeralda Kennedya 2, 10000 Zagreb</derivirana_varijabla>
  </DomainObject.Predmet.ProtustrankaWithAdressOIB>
  <DomainObject.Predmet.ProtustrankaNazivFormated>
    <izvorni_sadrzaj>DEPROMO KOMUNIKACIJE j.d.o.o.</izvorni_sadrzaj>
    <derivirana_varijabla naziv="DomainObject.Predmet.ProtustrankaNazivFormated_1">DEPROMO KOMUNIKACIJE j.d.o.o.</derivirana_varijabla>
  </DomainObject.Predmet.ProtustrankaNazivFormated>
  <DomainObject.Predmet.ProtustrankaNazivFormatedOIB>
    <izvorni_sadrzaj>DEPROMO KOMUNIKACIJE j.d.o.o., OIB 80400524699</izvorni_sadrzaj>
    <derivirana_varijabla naziv="DomainObject.Predmet.ProtustrankaNazivFormatedOIB_1">DEPROMO KOMUNIKACIJE j.d.o.o., OIB 80400524699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Electus DGS d.o.o. zastupanog po punomoćniku Kristina Cezner Bujan</izvorni_sadrzaj>
    <derivirana_varijabla naziv="DomainObject.Predmet.StrankaFormated_1">  FINA Regionalni centar Zagreb; Electus DGS d.o.o. zastupanog po punomoćniku Kristina Cezner Bujan</derivirana_varijabla>
  </DomainObject.Predmet.StrankaFormated>
  <DomainObject.Predmet.StrankaFormatedOIB>
    <izvorni_sadrzaj>  FINA Regionalni centar Zagreb, OIB 85821130368; Electus DGS d.o.o., OIB 91413782576 zastupanog po punomoćniku Kristina Cezner Bujan</izvorni_sadrzaj>
    <derivirana_varijabla naziv="DomainObject.Predmet.StrankaFormatedOIB_1">  FINA Regionalni centar Zagreb, OIB 85821130368; Electus DGS d.o.o., OIB 91413782576 zastupanog po punomoćniku Kristina Cezner Bujan</derivirana_varijabla>
  </DomainObject.Predmet.StrankaFormatedOIB>
  <DomainObject.Predmet.StrankaFormatedWithAdress>
    <izvorni_sadrzaj> FINA Regionalni centar Zagreb, Trg svibanjskih žrtava 1995. br. 1, 10000 Zagreb; Electus DGS d.o.o., Strojarska cesta 20, 10000 Zagreb zastupanog po punomoćniku Kristina Cezner Bujan</izvorni_sadrzaj>
    <derivirana_varijabla naziv="DomainObject.Predmet.StrankaFormatedWithAdress_1"> FINA Regionalni centar Zagreb, Trg svibanjskih žrtava 1995. br. 1, 10000 Zagreb; Electus DGS d.o.o., Strojarska cesta 20, 10000 Zagreb zastupanog po punomoćniku Kristina Cezner Bujan</derivirana_varijabla>
  </DomainObject.Predmet.StrankaFormatedWithAdress>
  <DomainObject.Predmet.StrankaFormatedWithAdressOIB>
    <izvorni_sadrzaj> FINA Regionalni centar Zagreb, OIB 85821130368, Trg svibanjskih žrtava 1995. br. 1, 10000 Zagreb; Electus DGS d.o.o., OIB 91413782576, Strojarska cesta 20, 10000 Zagreb zastupanog po punomoćniku Kristina Cezner Bujan</izvorni_sadrzaj>
    <derivirana_varijabla naziv="DomainObject.Predmet.StrankaFormatedWithAdressOIB_1"> FINA Regionalni centar Zagreb, OIB 85821130368, Trg svibanjskih žrtava 1995. br. 1, 10000 Zagreb; Electus DGS d.o.o., OIB 91413782576, Strojarska cesta 20, 10000 Zagreb zastupanog po punomoćniku Kristina Cezner Bujan</derivirana_varijabla>
  </DomainObject.Predmet.StrankaFormatedWithAdressOIB>
  <DomainObject.Predmet.StrankaWithAdress>
    <izvorni_sadrzaj>FINA Regionalni centar Zagreb Trg svibanjskih žrtava 1995. br. 1,10000 Zagreb,Electus DGS d.o.o. Strojarska cesta 20,10000 Zagreb</izvorni_sadrzaj>
    <derivirana_varijabla naziv="DomainObject.Predmet.StrankaWithAdress_1">FINA Regionalni centar Zagreb Trg svibanjskih žrtava 1995. br. 1,10000 Zagreb,Electus DGS d.o.o. Strojarska cesta 20,10000 Zagreb</derivirana_varijabla>
  </DomainObject.Predmet.StrankaWithAdress>
  <DomainObject.Predmet.StrankaWithAdressOIB>
    <izvorni_sadrzaj>FINA Regionalni centar Zagreb, OIB 85821130368, Trg svibanjskih žrtava 1995. br. 1,10000 Zagreb,Electus DGS d.o.o., OIB 91413782576, Strojarska cesta 20,10000 Zagreb</izvorni_sadrzaj>
    <derivirana_varijabla naziv="DomainObject.Predmet.StrankaWithAdressOIB_1">FINA Regionalni centar Zagreb, OIB 85821130368, Trg svibanjskih žrtava 1995. br. 1,10000 Zagreb,Electus DGS d.o.o., OIB 91413782576, Strojarska cesta 20,10000 Zagreb</derivirana_varijabla>
  </DomainObject.Predmet.StrankaWithAdressOIB>
  <DomainObject.Predmet.StrankaNazivFormated>
    <izvorni_sadrzaj>FINA Regionalni centar Zagreb,Electus DGS d.o.o.</izvorni_sadrzaj>
    <derivirana_varijabla naziv="DomainObject.Predmet.StrankaNazivFormated_1">FINA Regionalni centar Zagreb,Electus DGS d.o.o.</derivirana_varijabla>
  </DomainObject.Predmet.StrankaNazivFormated>
  <DomainObject.Predmet.StrankaNazivFormatedOIB>
    <izvorni_sadrzaj>FINA Regionalni centar Zagreb, OIB 85821130368,Electus DGS d.o.o., OIB 91413782576</izvorni_sadrzaj>
    <derivirana_varijabla naziv="DomainObject.Predmet.StrankaNazivFormatedOIB_1">FINA Regionalni centar Zagreb, OIB 85821130368,Electus DGS d.o.o., OIB 91413782576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Electus DGS d.o.o. zastupanog po punomoćniku Kristina Cezner Bujan</item>
    </izvorni_sadrzaj>
    <derivirana_varijabla naziv="DomainObject.Predmet.StrankaListFormated_1">
      <item>FINA Regionalni centar Zagreb</item>
      <item>Electus DGS d.o.o. zastupanog po punomoćniku Kristina Cezner Bujan</item>
    </derivirana_varijabla>
  </DomainObject.Predmet.StrankaListFormated>
  <DomainObject.Predmet.StrankaListFormatedOIB>
    <izvorni_sadrzaj>
      <item>FINA Regionalni centar Zagreb, OIB 85821130368</item>
      <item>Electus DGS d.o.o., OIB 91413782576 zastupanog po punomoćniku Kristina Cezner Bujan</item>
    </izvorni_sadrzaj>
    <derivirana_varijabla naziv="DomainObject.Predmet.StrankaListFormatedOIB_1">
      <item>FINA Regionalni centar Zagreb, OIB 85821130368</item>
      <item>Electus DGS d.o.o., OIB 91413782576 zastupanog po punomoćniku Kristina Cezner Bujan</item>
    </derivirana_varijabla>
  </DomainObject.Predmet.StrankaListFormatedOIB>
  <DomainObject.Predmet.StrankaListFormatedWithAdress>
    <izvorni_sadrzaj>
      <item>FINA Regionalni centar Zagreb, Trg svibanjskih žrtava 1995. br. 1, 10000 Zagreb</item>
      <item>Electus DGS d.o.o., Strojarska cesta 20, 10000 Zagreb zastupanog po punomoćniku Kristina Cezner Bujan</item>
    </izvorni_sadrzaj>
    <derivirana_varijabla naziv="DomainObject.Predmet.StrankaListFormatedWithAdress_1">
      <item>FINA Regionalni centar Zagreb, Trg svibanjskih žrtava 1995. br. 1, 10000 Zagreb</item>
      <item>Electus DGS d.o.o., Strojarska cesta 20, 10000 Zagreb zastupanog po punomoćniku Kristina Cezner Bujan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Electus DGS d.o.o., OIB 91413782576, Strojarska cesta 20, 10000 Zagreb zastupanog po punomoćniku Kristina Cezner Bujan</item>
    </izvorni_sadrzaj>
    <derivirana_varijabla naziv="DomainObject.Predmet.StrankaListFormatedWithAdressOIB_1">
      <item>FINA Regionalni centar Zagreb, OIB 85821130368, Trg svibanjskih žrtava 1995. br. 1, 10000 Zagreb</item>
      <item>Electus DGS d.o.o., OIB 91413782576, Strojarska cesta 20, 10000 Zagreb zastupanog po punomoćniku Kristina Cezner Bujan</item>
    </derivirana_varijabla>
  </DomainObject.Predmet.StrankaListFormatedWithAdressOIB>
  <DomainObject.Predmet.StrankaListNazivFormated>
    <izvorni_sadrzaj>
      <item>FINA Regionalni centar Zagreb</item>
      <item>Electus DGS d.o.o.</item>
    </izvorni_sadrzaj>
    <derivirana_varijabla naziv="DomainObject.Predmet.StrankaListNazivFormated_1">
      <item>FINA Regionalni centar Zagreb</item>
      <item>Electus DGS d.o.o.</item>
    </derivirana_varijabla>
  </DomainObject.Predmet.StrankaListNazivFormated>
  <DomainObject.Predmet.StrankaListNazivFormatedOIB>
    <izvorni_sadrzaj>
      <item>FINA Regionalni centar Zagreb, OIB 85821130368</item>
      <item>Electus DGS d.o.o., OIB 91413782576</item>
    </izvorni_sadrzaj>
    <derivirana_varijabla naziv="DomainObject.Predmet.StrankaListNazivFormatedOIB_1">
      <item>FINA Regionalni centar Zagreb, OIB 85821130368</item>
      <item>Electus DGS d.o.o., OIB 91413782576</item>
    </derivirana_varijabla>
  </DomainObject.Predmet.StrankaListNazivFormatedOIB>
  <DomainObject.Predmet.ProtuStrankaListFormated>
    <izvorni_sadrzaj>
      <item>DEPROMO KOMUNIKACIJE j.d.o.o. zastupanog po punomoćniku Ivica Vučković</item>
    </izvorni_sadrzaj>
    <derivirana_varijabla naziv="DomainObject.Predmet.ProtuStrankaListFormated_1">
      <item>DEPROMO KOMUNIKACIJE j.d.o.o. zastupanog po punomoćniku Ivica Vučković</item>
    </derivirana_varijabla>
  </DomainObject.Predmet.ProtuStrankaListFormated>
  <DomainObject.Predmet.ProtuStrankaListFormatedOIB>
    <izvorni_sadrzaj>
      <item>DEPROMO KOMUNIKACIJE j.d.o.o., OIB 80400524699 zastupanog po punomoćniku Ivica Vučković</item>
    </izvorni_sadrzaj>
    <derivirana_varijabla naziv="DomainObject.Predmet.ProtuStrankaListFormatedOIB_1">
      <item>DEPROMO KOMUNIKACIJE j.d.o.o., OIB 80400524699 zastupanog po punomoćniku Ivica Vučković</item>
    </derivirana_varijabla>
  </DomainObject.Predmet.ProtuStrankaListFormatedOIB>
  <DomainObject.Predmet.ProtuStrankaListFormatedWithAdress>
    <izvorni_sadrzaj>
      <item>DEPROMO KOMUNIKACIJE j.d.o.o., Trg Johna Fitzgeralda Kennedya 2, 10000 Zagreb zastupanog po punomoćniku Ivica Vučković</item>
    </izvorni_sadrzaj>
    <derivirana_varijabla naziv="DomainObject.Predmet.ProtuStrankaListFormatedWithAdress_1">
      <item>DEPROMO KOMUNIKACIJE j.d.o.o., Trg Johna Fitzgeralda Kennedya 2, 10000 Zagreb zastupanog po punomoćniku Ivica Vučković</item>
    </derivirana_varijabla>
  </DomainObject.Predmet.ProtuStrankaListFormatedWithAdress>
  <DomainObject.Predmet.ProtuStrankaListFormatedWithAdressOIB>
    <izvorni_sadrzaj>
      <item>DEPROMO KOMUNIKACIJE j.d.o.o., OIB 80400524699, Trg Johna Fitzgeralda Kennedya 2, 10000 Zagreb zastupanog po punomoćniku Ivica Vučković</item>
    </izvorni_sadrzaj>
    <derivirana_varijabla naziv="DomainObject.Predmet.ProtuStrankaListFormatedWithAdressOIB_1">
      <item>DEPROMO KOMUNIKACIJE j.d.o.o., OIB 80400524699, Trg Johna Fitzgeralda Kennedya 2, 10000 Zagreb zastupanog po punomoćniku Ivica Vučković</item>
    </derivirana_varijabla>
  </DomainObject.Predmet.ProtuStrankaListFormatedWithAdressOIB>
  <DomainObject.Predmet.ProtuStrankaListNazivFormated>
    <izvorni_sadrzaj>
      <item>DEPROMO KOMUNIKACIJE j.d.o.o.</item>
    </izvorni_sadrzaj>
    <derivirana_varijabla naziv="DomainObject.Predmet.ProtuStrankaListNazivFormated_1">
      <item>DEPROMO KOMUNIKACIJE j.d.o.o.</item>
    </derivirana_varijabla>
  </DomainObject.Predmet.ProtuStrankaListNazivFormated>
  <DomainObject.Predmet.ProtuStrankaListNazivFormatedOIB>
    <izvorni_sadrzaj>
      <item>DEPROMO KOMUNIKACIJE j.d.o.o., OIB 80400524699</item>
    </izvorni_sadrzaj>
    <derivirana_varijabla naziv="DomainObject.Predmet.ProtuStrankaListNazivFormatedOIB_1">
      <item>DEPROMO KOMUNIKACIJE j.d.o.o., OIB 80400524699</item>
    </derivirana_varijabla>
  </DomainObject.Predmet.ProtuStrankaListNazivFormatedOIB>
  <DomainObject.Predmet.OstaliListFormated>
    <izvorni_sadrzaj>
      <item>Kristina Cezner Bujan punomoćnik sudionika u postupku Electus DGS d.o.o.</item>
      <item>RBA d.d.</item>
      <item>Ivica Vučković punomoćnik sudionika u postupku DEPROMO KOMUNIKACIJE j.d.o.o.</item>
    </izvorni_sadrzaj>
    <derivirana_varijabla naziv="DomainObject.Predmet.OstaliListFormated_1">
      <item>Kristina Cezner Bujan punomoćnik sudionika u postupku Electus DGS d.o.o.</item>
      <item>RBA d.d.</item>
      <item>Ivica Vučković punomoćnik sudionika u postupku DEPROMO KOMUNIKACIJE j.d.o.o.</item>
    </derivirana_varijabla>
  </DomainObject.Predmet.OstaliListFormated>
  <DomainObject.Predmet.OstaliListFormatedOIB>
    <izvorni_sadrzaj>
      <item>Kristina Cezner Bujan punomoćnik sudionika u postupku Electus DGS d.o.o.</item>
      <item>RBA d.d.</item>
      <item>Ivica Vučković, OIB 98768466001 punomoćnik sudionika u postupku DEPROMO KOMUNIKACIJE j.d.o.o.</item>
    </izvorni_sadrzaj>
    <derivirana_varijabla naziv="DomainObject.Predmet.OstaliListFormatedOIB_1">
      <item>Kristina Cezner Bujan punomoćnik sudionika u postupku Electus DGS d.o.o.</item>
      <item>RBA d.d.</item>
      <item>Ivica Vučković, OIB 98768466001 punomoćnik sudionika u postupku DEPROMO KOMUNIKACIJE j.d.o.o.</item>
    </derivirana_varijabla>
  </DomainObject.Predmet.OstaliListFormatedOIB>
  <DomainObject.Predmet.OstaliListFormatedWithAdress>
    <izvorni_sadrzaj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izvorni_sadrzaj>
    <derivirana_varijabla naziv="DomainObject.Predmet.OstaliListFormatedWithAdress_1">
      <item>Kristina Cezner Bujan, Gradišćanska 30, 10000 Zagreb punomoćnik sudionika u postupku Electus DGS d.o.o.</item>
      <item>RBA d.d., Magazinska cesta 69, 10000 Zagreb</item>
      <item>Ivica Vučković, Prijedorska Ulica 14, 10000 Zagreb punomoćnik sudionika u postupku DEPROMO KOMUNIKACIJE j.d.o.o.</item>
    </derivirana_varijabla>
  </DomainObject.Predmet.OstaliListFormatedWithAdress>
  <DomainObject.Predmet.OstaliListFormatedWithAdressOIB>
    <izvorni_sadrzaj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izvorni_sadrzaj>
    <derivirana_varijabla naziv="DomainObject.Predmet.OstaliListFormatedWithAdressOIB_1">
      <item>Kristina Cezner Bujan, Gradišćanska 30, 10000 Zagreb punomoćnik sudionika u postupku Electus DGS d.o.o.</item>
      <item>RBA d.d., Magazinska cesta 69, 10000 Zagreb</item>
      <item>Ivica Vučković, OIB 98768466001, Prijedorska Ulica 14, 10000 Zagreb punomoćnik sudionika u postupku DEPROMO KOMUNIKACIJE j.d.o.o.</item>
    </derivirana_varijabla>
  </DomainObject.Predmet.OstaliListFormatedWithAdressOIB>
  <DomainObject.Predmet.OstaliListNazivFormated>
    <izvorni_sadrzaj>
      <item>Kristina Cezner Bujan</item>
      <item>RBA d.d.</item>
      <item>Ivica Vučković</item>
    </izvorni_sadrzaj>
    <derivirana_varijabla naziv="DomainObject.Predmet.OstaliListNazivFormated_1">
      <item>Kristina Cezner Bujan</item>
      <item>RBA d.d.</item>
      <item>Ivica Vučković</item>
    </derivirana_varijabla>
  </DomainObject.Predmet.OstaliListNazivFormated>
  <DomainObject.Predmet.OstaliListNazivFormatedOIB>
    <izvorni_sadrzaj>
      <item>Kristina Cezner Bujan</item>
      <item>RBA d.d.</item>
      <item>Ivica Vučković, OIB 98768466001</item>
    </izvorni_sadrzaj>
    <derivirana_varijabla naziv="DomainObject.Predmet.OstaliListNazivFormatedOIB_1">
      <item>Kristina Cezner Bujan</item>
      <item>RBA d.d.</item>
      <item>Ivica Vučković, OIB 98768466001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DEPROMO KOMUNIKACIJE j.d.o.o.</izvorni_sadrzaj>
    <derivirana_varijabla naziv="DomainObject.Predmet.ProtustrankaIDrugi_1">DEPROMO KOMUNIKACIJE j.d.o.o.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DEPROMO KOMUNIKACIJE j.d.o.o., OIB 80400524699, Trg Johna Fitzgeralda Kennedya 2, 10000 Zagreb</izvorni_sadrzaj>
    <derivirana_varijabla naziv="DomainObject.Predmet.ProtustrankaIDrugiAdressOIB_1">DEPROMO KOMUNIKACIJE j.d.o.o., OIB 80400524699, Trg Johna Fitzgeralda Kennedya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DEPROMO KOMUNIKACIJE j.d.o.o.</item>
      <item>FINA Regionalni centar Zagreb</item>
      <item>Electus DGS d.o.o.</item>
      <item>Kristina Cezner Bujan</item>
      <item>RBA d.d.</item>
      <item>Ivica Vučković</item>
    </izvorni_sadrzaj>
    <derivirana_varijabla naziv="DomainObject.Predmet.SudioniciListNaziv_1">
      <item>DEPROMO KOMUNIKACIJE j.d.o.o.</item>
      <item>FINA Regionalni centar Zagreb</item>
      <item>Electus DGS d.o.o.</item>
      <item>Kristina Cezner Bujan</item>
      <item>RBA d.d.</item>
      <item>Ivica Vučković</item>
    </derivirana_varijabla>
  </DomainObject.Predmet.SudioniciListNaziv>
  <DomainObject.Predmet.SudioniciListAdressOIB>
    <izvorni_sadrzaj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izvorni_sadrzaj>
    <derivirana_varijabla naziv="DomainObject.Predmet.SudioniciListAdressOIB_1">
      <item>DEPROMO KOMUNIKACIJE j.d.o.o., OIB 80400524699, Trg Johna Fitzgeralda Kennedya 2,10000 Zagreb</item>
      <item>FINA Regionalni centar Zagreb, OIB 85821130368, Trg svibanjskih žrtava 1995. br. 1,10000 Zagreb</item>
      <item>Electus DGS d.o.o., OIB 91413782576, Strojarska cesta 20,10000 Zagreb</item>
      <item>Kristina Cezner Bujan, Gradišćanska 30,10000 Zagreb</item>
      <item>RBA d.d., Magazinska cesta 69,10000 Zagreb</item>
      <item>Ivica Vučković, OIB 98768466001, Prijedorska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80400524699</item>
      <item>, OIB 85821130368</item>
      <item>, OIB 91413782576</item>
      <item>, OIB null</item>
      <item>, OIB null</item>
      <item>, OIB 98768466001</item>
    </izvorni_sadrzaj>
    <derivirana_varijabla naziv="DomainObject.Predmet.SudioniciListNazivOIB_1">
      <item>, OIB 80400524699</item>
      <item>, OIB 85821130368</item>
      <item>, OIB 91413782576</item>
      <item>, OIB null</item>
      <item>, OIB null</item>
      <item>, OIB 98768466001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2314</properties:Characters>
  <properties:Lines>65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2017-10-03T07:59:00Z</dcterms:created>
  <dc:creator>gzubak</dc:creator>
  <cp:lastModifiedBy>Katica Franjić</cp:lastModifiedBy>
  <cp:lastPrinted>2017-10-03T08:13:00Z</cp:lastPrinted>
  <dcterms:modified xmlns:xsi="http://www.w3.org/2001/XMLSchema-instance" xsi:type="dcterms:W3CDTF">2017-10-03T08:13:00Z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