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B23A0" w:rsidR="00E369FF" w:rsidRPr="00E369FF">
        <w:tc>
          <w:tcPr>
            <w:tcW w:type="dxa" w:w="2985"/>
            <w:shd w:fill="auto" w:color="auto" w:val="clear"/>
          </w:tcPr>
          <w:p w:rsidRDefault="00E369FF" w:rsidP="00E369FF" w:rsidR="00E369FF" w:rsidRPr="00E369FF">
            <w:pPr>
              <w:spacing w:lineRule="auto" w:line="240" w:after="0"/>
              <w:jc w:val="center"/>
              <w:rPr>
                <w:rFonts w:cs="Times New Roman" w:eastAsia="Calibri" w:hAnsi="Times New Roman" w:ascii="Times New Roman"/>
                <w:sz w:val="24"/>
                <w:szCs w:val="24"/>
              </w:rPr>
            </w:pPr>
            <w:bookmarkStart w:name="_GoBack" w:id="0"/>
            <w:bookmarkEnd w:id="0"/>
            <w:r w:rsidRPr="00E369FF">
              <w:rPr>
                <w:rFonts w:cs="Times New Roman" w:eastAsia="Calibri"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369FF" w:rsidP="00E369FF" w:rsidR="00E369FF" w:rsidRPr="00E369FF">
            <w:pPr>
              <w:spacing w:lineRule="auto" w:line="240" w:after="0"/>
              <w:jc w:val="center"/>
              <w:rPr>
                <w:rFonts w:cs="Times New Roman" w:eastAsia="Calibri" w:hAnsi="Times New Roman" w:ascii="Times New Roman"/>
                <w:sz w:val="24"/>
                <w:szCs w:val="24"/>
              </w:rPr>
            </w:pPr>
            <w:r w:rsidRPr="00E369FF">
              <w:rPr>
                <w:rFonts w:cs="Times New Roman" w:eastAsia="Calibri" w:hAnsi="Times New Roman" w:ascii="Times New Roman"/>
                <w:sz w:val="24"/>
                <w:szCs w:val="24"/>
              </w:rPr>
              <w:t>Republika Hrvatska</w:t>
            </w:r>
          </w:p>
          <w:p w:rsidRDefault="00E369FF" w:rsidP="00E369FF" w:rsidR="00E369FF" w:rsidRPr="00E369FF">
            <w:pPr>
              <w:spacing w:lineRule="auto" w:line="240" w:after="0"/>
              <w:jc w:val="center"/>
              <w:rPr>
                <w:rFonts w:cs="Times New Roman" w:eastAsia="Calibri" w:hAnsi="Times New Roman" w:ascii="Times New Roman"/>
                <w:sz w:val="24"/>
                <w:szCs w:val="24"/>
              </w:rPr>
            </w:pPr>
            <w:r w:rsidRPr="00E369FF">
              <w:rPr>
                <w:rFonts w:cs="Times New Roman" w:eastAsia="Calibri" w:hAnsi="Times New Roman" w:ascii="Times New Roman"/>
                <w:sz w:val="24"/>
                <w:szCs w:val="24"/>
              </w:rPr>
              <w:t>Trgovački sud u Varaždinu</w:t>
            </w:r>
          </w:p>
          <w:p w:rsidRDefault="00E369FF" w:rsidP="00E369FF" w:rsidR="00E369FF" w:rsidRPr="00E369FF">
            <w:pPr>
              <w:spacing w:lineRule="auto" w:line="240" w:after="0"/>
              <w:jc w:val="center"/>
              <w:rPr>
                <w:rFonts w:cs="Times New Roman" w:eastAsia="Calibri" w:hAnsi="Times New Roman" w:ascii="Times New Roman"/>
                <w:sz w:val="24"/>
                <w:szCs w:val="24"/>
              </w:rPr>
            </w:pPr>
            <w:r w:rsidRPr="00E369FF">
              <w:rPr>
                <w:rFonts w:cs="Times New Roman" w:eastAsia="Calibri" w:hAnsi="Times New Roman" w:ascii="Times New Roman"/>
                <w:sz w:val="24"/>
                <w:szCs w:val="24"/>
              </w:rPr>
              <w:t>Varaždin, Braće Radić 2</w:t>
            </w:r>
          </w:p>
        </w:tc>
      </w:tr>
    </w:tbl>
    <w:p w14:textId="5f40339" w14:paraId="5f40339" w:rsidRDefault="00E369FF" w:rsidP="00E369FF" w:rsidR="00E369FF" w:rsidRPr="00E369FF">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FB23A0" w:rsidR="00E369FF" w:rsidRPr="00E369FF">
        <w:trPr>
          <w:jc w:val="right"/>
        </w:trPr>
        <w:tc>
          <w:tcPr>
            <w:tcW w:type="dxa" w:w="4320"/>
          </w:tcPr>
          <w:p w:rsidRDefault="00E369FF" w:rsidP="00E369FF" w:rsidR="00E369FF" w:rsidRPr="00E369FF">
            <w:pPr>
              <w:spacing w:lineRule="auto" w:line="240" w:after="0"/>
              <w:jc w:val="right"/>
              <w:rPr>
                <w:rFonts w:cs="Times New Roman" w:eastAsia="Times New Roman" w:hAnsi="Times New Roman" w:ascii="Times New Roman"/>
                <w:sz w:val="24"/>
                <w:szCs w:val="24"/>
                <w:lang w:eastAsia="hr-HR"/>
              </w:rPr>
            </w:pPr>
            <w:r w:rsidRPr="00E369FF">
              <w:rPr>
                <w:rFonts w:cs="Times New Roman" w:eastAsia="Times New Roman" w:hAnsi="Times New Roman" w:ascii="Times New Roman"/>
                <w:sz w:val="24"/>
                <w:szCs w:val="24"/>
                <w:lang w:eastAsia="hr-HR"/>
              </w:rPr>
              <w:t>Poslovni broj: 5 St-1082/16-</w:t>
            </w:r>
            <w:r>
              <w:rPr>
                <w:rFonts w:cs="Times New Roman" w:eastAsia="Times New Roman" w:hAnsi="Times New Roman" w:ascii="Times New Roman"/>
                <w:sz w:val="24"/>
                <w:szCs w:val="24"/>
                <w:lang w:eastAsia="hr-HR"/>
              </w:rPr>
              <w:t>73</w:t>
            </w:r>
          </w:p>
        </w:tc>
      </w:tr>
    </w:tbl>
    <w:p w:rsidRDefault="00E369FF" w:rsidP="00E369FF" w:rsidR="00E369FF" w:rsidRPr="00E369FF">
      <w:pPr>
        <w:widowControl w:val="false"/>
        <w:spacing w:lineRule="auto" w:line="240" w:after="0"/>
        <w:rPr>
          <w:rFonts w:cs="Times New Roman" w:eastAsia="Times New Roman" w:hAnsi="Times New Roman" w:ascii="Times New Roman"/>
          <w:bCs/>
          <w:snapToGrid w:val="false"/>
          <w:sz w:val="24"/>
          <w:szCs w:val="24"/>
        </w:rPr>
      </w:pPr>
      <w:r w:rsidRPr="00E369FF">
        <w:rPr>
          <w:rFonts w:cs="Times New Roman" w:eastAsia="Times New Roman" w:hAnsi="Times New Roman" w:ascii="Times New Roman"/>
          <w:bCs/>
          <w:snapToGrid w:val="false"/>
          <w:sz w:val="24"/>
          <w:szCs w:val="24"/>
        </w:rPr>
        <w:tab/>
      </w:r>
      <w:r w:rsidRPr="00E369FF">
        <w:rPr>
          <w:rFonts w:cs="Times New Roman" w:eastAsia="Times New Roman" w:hAnsi="Times New Roman" w:ascii="Times New Roman"/>
          <w:bCs/>
          <w:snapToGrid w:val="false"/>
          <w:sz w:val="24"/>
          <w:szCs w:val="24"/>
        </w:rPr>
        <w:tab/>
      </w:r>
    </w:p>
    <w:p w:rsidRDefault="00E369FF" w:rsidP="00E369FF" w:rsidR="00E369FF" w:rsidRPr="00E369FF">
      <w:pPr>
        <w:widowControl w:val="false"/>
        <w:spacing w:lineRule="auto" w:line="240" w:after="0"/>
        <w:rPr>
          <w:rFonts w:cs="Times New Roman" w:eastAsia="Times New Roman" w:hAnsi="Times New Roman" w:ascii="Times New Roman"/>
          <w:bCs/>
          <w:snapToGrid w:val="false"/>
          <w:sz w:val="24"/>
          <w:szCs w:val="24"/>
        </w:rPr>
      </w:pPr>
    </w:p>
    <w:p w:rsidRDefault="00E369FF" w:rsidP="00E369FF" w:rsidR="00E369FF" w:rsidRPr="00E369FF">
      <w:pPr>
        <w:widowControl w:val="false"/>
        <w:spacing w:lineRule="auto" w:line="240" w:after="0"/>
        <w:rPr>
          <w:rFonts w:cs="Times New Roman" w:eastAsia="Times New Roman" w:hAnsi="Times New Roman" w:ascii="Times New Roman"/>
          <w:bCs/>
          <w:snapToGrid w:val="false"/>
          <w:sz w:val="24"/>
          <w:szCs w:val="24"/>
        </w:rPr>
      </w:pPr>
    </w:p>
    <w:p w:rsidRDefault="00E369FF" w:rsidP="00E369FF" w:rsidR="00E369FF" w:rsidRPr="00E369FF">
      <w:pPr>
        <w:widowControl w:val="false"/>
        <w:spacing w:lineRule="auto" w:line="240" w:after="0"/>
        <w:jc w:val="center"/>
        <w:rPr>
          <w:rFonts w:cs="Times New Roman" w:eastAsia="Times New Roman" w:hAnsi="Times New Roman" w:ascii="Times New Roman"/>
          <w:snapToGrid w:val="false"/>
          <w:sz w:val="24"/>
          <w:szCs w:val="24"/>
        </w:rPr>
      </w:pPr>
      <w:r w:rsidRPr="00E369FF">
        <w:rPr>
          <w:rFonts w:cs="Times New Roman" w:eastAsia="Times New Roman" w:hAnsi="Times New Roman" w:ascii="Times New Roman"/>
          <w:snapToGrid w:val="false"/>
          <w:sz w:val="24"/>
          <w:szCs w:val="24"/>
        </w:rPr>
        <w:t xml:space="preserve">R E P U B L I K A    H R V A T S K  A </w:t>
      </w:r>
    </w:p>
    <w:p w:rsidRDefault="00E369FF" w:rsidP="00E369FF" w:rsidR="00E369FF" w:rsidRPr="00E369FF">
      <w:pPr>
        <w:widowControl w:val="false"/>
        <w:spacing w:lineRule="auto" w:line="240" w:after="0"/>
        <w:jc w:val="center"/>
        <w:rPr>
          <w:rFonts w:cs="Times New Roman" w:eastAsia="Times New Roman" w:hAnsi="Times New Roman" w:ascii="Times New Roman"/>
          <w:snapToGrid w:val="false"/>
          <w:sz w:val="24"/>
          <w:szCs w:val="24"/>
        </w:rPr>
      </w:pPr>
    </w:p>
    <w:p w:rsidRDefault="00E369FF" w:rsidP="00E369FF" w:rsidR="00E369FF" w:rsidRPr="00E369FF">
      <w:pPr>
        <w:widowControl w:val="false"/>
        <w:spacing w:lineRule="auto" w:line="240" w:after="0"/>
        <w:jc w:val="center"/>
        <w:rPr>
          <w:rFonts w:cs="Times New Roman" w:eastAsia="Times New Roman" w:hAnsi="Times New Roman" w:ascii="Times New Roman"/>
          <w:snapToGrid w:val="false"/>
          <w:sz w:val="24"/>
          <w:szCs w:val="24"/>
        </w:rPr>
      </w:pPr>
    </w:p>
    <w:p w:rsidRDefault="00E369FF" w:rsidP="00E369FF" w:rsidR="00E369FF" w:rsidRPr="00E369FF">
      <w:pPr>
        <w:widowControl w:val="false"/>
        <w:spacing w:lineRule="auto" w:line="240" w:after="0"/>
        <w:jc w:val="center"/>
        <w:rPr>
          <w:rFonts w:cs="Times New Roman" w:eastAsia="Times New Roman" w:hAnsi="Times New Roman" w:ascii="Times New Roman"/>
          <w:snapToGrid w:val="false"/>
          <w:sz w:val="24"/>
          <w:szCs w:val="24"/>
        </w:rPr>
      </w:pPr>
      <w:r w:rsidRPr="00E369FF">
        <w:rPr>
          <w:rFonts w:cs="Times New Roman" w:eastAsia="Times New Roman" w:hAnsi="Times New Roman" w:ascii="Times New Roman"/>
          <w:snapToGrid w:val="false"/>
          <w:sz w:val="24"/>
          <w:szCs w:val="24"/>
        </w:rPr>
        <w:t xml:space="preserve">R J E Š E NJ E </w:t>
      </w:r>
    </w:p>
    <w:p w:rsidRDefault="00E369FF" w:rsidP="00E369FF" w:rsidR="00E369FF" w:rsidRPr="00E369FF">
      <w:pPr>
        <w:widowControl w:val="false"/>
        <w:spacing w:lineRule="auto" w:line="240" w:after="0"/>
        <w:rPr>
          <w:rFonts w:cs="Times New Roman" w:eastAsia="Times New Roman" w:hAnsi="Times New Roman" w:ascii="Times New Roman"/>
          <w:snapToGrid w:val="false"/>
          <w:sz w:val="24"/>
          <w:szCs w:val="24"/>
        </w:rPr>
      </w:pPr>
    </w:p>
    <w:p w:rsidRDefault="00E369FF" w:rsidP="00E369FF" w:rsidR="00E369FF" w:rsidRPr="001C714B">
      <w:pPr>
        <w:spacing w:lineRule="auto" w:line="240" w:after="0"/>
        <w:ind w:firstLine="708"/>
        <w:jc w:val="both"/>
        <w:rPr>
          <w:rFonts w:cs="Times New Roman" w:hAnsi="Times New Roman" w:ascii="Times New Roman"/>
          <w:sz w:val="24"/>
          <w:szCs w:val="24"/>
        </w:rPr>
      </w:pPr>
      <w:r w:rsidRPr="00E369FF">
        <w:rPr>
          <w:rFonts w:cs="Times New Roman" w:eastAsia="Times New Roman" w:hAnsi="Times New Roman" w:ascii="Times New Roman"/>
          <w:snapToGrid w:val="false"/>
          <w:sz w:val="24"/>
          <w:szCs w:val="20"/>
        </w:rPr>
        <w:t>Trgovački sud u Varaždinu, po sucu pojedincu, Kseniji Flack-Makitan, u</w:t>
      </w:r>
      <w:r w:rsidRPr="00E369FF">
        <w:rPr>
          <w:rFonts w:cs="Times New Roman" w:eastAsia="Times New Roman" w:hAnsi="Times New Roman" w:ascii="Times New Roman"/>
          <w:snapToGrid w:val="false"/>
          <w:sz w:val="24"/>
          <w:szCs w:val="24"/>
        </w:rPr>
        <w:t xml:space="preserve"> stečajnom postupku nad stečajnim dužnikom SOBOČAN d.o.o. u stečaju, Sveti Martin na Muri, Glavna 18, OIB: 30463258082, </w:t>
      </w:r>
      <w:r w:rsidRPr="001C714B">
        <w:rPr>
          <w:rFonts w:cs="Times New Roman" w:hAnsi="Times New Roman" w:ascii="Times New Roman"/>
          <w:sz w:val="24"/>
          <w:szCs w:val="24"/>
        </w:rPr>
        <w:t>povodom prijavlje</w:t>
      </w:r>
      <w:r>
        <w:rPr>
          <w:rFonts w:cs="Times New Roman" w:hAnsi="Times New Roman" w:ascii="Times New Roman"/>
          <w:sz w:val="24"/>
          <w:szCs w:val="24"/>
        </w:rPr>
        <w:t>ne</w:t>
      </w:r>
      <w:r w:rsidR="00DE3AF0">
        <w:rPr>
          <w:rFonts w:cs="Times New Roman" w:hAnsi="Times New Roman" w:ascii="Times New Roman"/>
          <w:sz w:val="24"/>
          <w:szCs w:val="24"/>
        </w:rPr>
        <w:t xml:space="preserve"> </w:t>
      </w:r>
      <w:r w:rsidRPr="001C714B">
        <w:rPr>
          <w:rFonts w:cs="Times New Roman" w:hAnsi="Times New Roman" w:ascii="Times New Roman"/>
          <w:sz w:val="24"/>
          <w:szCs w:val="24"/>
        </w:rPr>
        <w:t>tražbine vjerovnika</w:t>
      </w:r>
      <w:r>
        <w:rPr>
          <w:rFonts w:cs="Times New Roman" w:hAnsi="Times New Roman" w:ascii="Times New Roman"/>
          <w:sz w:val="24"/>
          <w:szCs w:val="24"/>
        </w:rPr>
        <w:t xml:space="preserve"> </w:t>
      </w:r>
      <w:r w:rsidR="00DE3AF0" w:rsidRPr="00DE3AF0">
        <w:rPr>
          <w:rFonts w:cs="Times New Roman" w:hAnsi="Times New Roman" w:ascii="Times New Roman"/>
          <w:sz w:val="24"/>
          <w:szCs w:val="24"/>
        </w:rPr>
        <w:t>HORVAT LIMARIJE d.o.o., Ivanovec, Tratice 20, OIB: 12559960869</w:t>
      </w:r>
      <w:r>
        <w:rPr>
          <w:rFonts w:cs="Times New Roman" w:hAnsi="Times New Roman" w:ascii="Times New Roman"/>
          <w:sz w:val="24"/>
          <w:szCs w:val="24"/>
        </w:rPr>
        <w:t>, 16. listopada</w:t>
      </w:r>
      <w:r w:rsidRPr="001C714B">
        <w:rPr>
          <w:rFonts w:cs="Times New Roman" w:hAnsi="Times New Roman" w:ascii="Times New Roman"/>
          <w:sz w:val="24"/>
          <w:szCs w:val="24"/>
        </w:rPr>
        <w:t xml:space="preserve"> 2018.,</w:t>
      </w:r>
    </w:p>
    <w:p w:rsidRDefault="00E369FF" w:rsidP="00E369FF" w:rsidR="00E369FF">
      <w:pPr>
        <w:spacing w:lineRule="auto" w:line="240" w:after="0"/>
        <w:rPr>
          <w:rFonts w:cs="Times New Roman" w:eastAsia="Times New Roman" w:hAnsi="Times New Roman" w:ascii="Times New Roman"/>
          <w:snapToGrid w:val="false"/>
          <w:sz w:val="24"/>
          <w:szCs w:val="24"/>
        </w:rPr>
      </w:pPr>
    </w:p>
    <w:p w:rsidRDefault="001C714B" w:rsidP="00E369FF" w:rsidR="001C714B">
      <w:pPr>
        <w:spacing w:lineRule="auto" w:line="240" w:after="0"/>
        <w:jc w:val="center"/>
        <w:rPr>
          <w:rFonts w:cs="Times New Roman" w:hAnsi="Times New Roman" w:ascii="Times New Roman"/>
          <w:sz w:val="24"/>
          <w:szCs w:val="24"/>
        </w:rPr>
      </w:pPr>
      <w:r w:rsidRPr="001C714B">
        <w:rPr>
          <w:rFonts w:cs="Times New Roman" w:hAnsi="Times New Roman" w:ascii="Times New Roman"/>
          <w:sz w:val="24"/>
          <w:szCs w:val="24"/>
        </w:rPr>
        <w:t>r i j e š i o   j e</w:t>
      </w:r>
    </w:p>
    <w:p w:rsidRDefault="00E369FF" w:rsidP="00E369FF" w:rsidR="00E369FF" w:rsidRPr="001C714B">
      <w:pPr>
        <w:spacing w:lineRule="auto" w:line="240" w:after="0"/>
        <w:jc w:val="center"/>
        <w:rPr>
          <w:rFonts w:cs="Times New Roman" w:hAnsi="Times New Roman" w:ascii="Times New Roman"/>
          <w:sz w:val="24"/>
          <w:szCs w:val="24"/>
        </w:rPr>
      </w:pPr>
    </w:p>
    <w:p w:rsidRDefault="001C714B" w:rsidP="00E369FF" w:rsidR="001C714B" w:rsidRPr="00DE3AF0">
      <w:pPr>
        <w:spacing w:lineRule="auto" w:line="240" w:after="0"/>
        <w:jc w:val="both"/>
        <w:rPr>
          <w:rFonts w:cs="Times New Roman" w:hAnsi="Times New Roman" w:ascii="Times New Roman"/>
          <w:sz w:val="24"/>
          <w:szCs w:val="24"/>
        </w:rPr>
      </w:pPr>
      <w:r w:rsidRPr="001C714B">
        <w:rPr>
          <w:rFonts w:cs="Times New Roman" w:hAnsi="Times New Roman" w:ascii="Times New Roman"/>
          <w:sz w:val="24"/>
          <w:szCs w:val="24"/>
        </w:rPr>
        <w:tab/>
      </w:r>
      <w:r w:rsidRPr="00DE3AF0">
        <w:rPr>
          <w:rFonts w:cs="Times New Roman" w:hAnsi="Times New Roman" w:ascii="Times New Roman"/>
          <w:sz w:val="24"/>
          <w:szCs w:val="24"/>
        </w:rPr>
        <w:t>Odbacuje se kao nepravodobna prijava tražbina vjerovnika HORVAT LIMARIJ</w:t>
      </w:r>
      <w:r w:rsidR="00DE3AF0" w:rsidRPr="00DE3AF0">
        <w:rPr>
          <w:rFonts w:cs="Times New Roman" w:hAnsi="Times New Roman" w:ascii="Times New Roman"/>
          <w:sz w:val="24"/>
          <w:szCs w:val="24"/>
        </w:rPr>
        <w:t xml:space="preserve">E d.o.o., Ivanovec, Tratice 20, OIB: 12559960869, </w:t>
      </w:r>
      <w:r w:rsidRPr="00DE3AF0">
        <w:rPr>
          <w:rFonts w:cs="Times New Roman" w:hAnsi="Times New Roman" w:ascii="Times New Roman"/>
          <w:sz w:val="24"/>
          <w:szCs w:val="24"/>
        </w:rPr>
        <w:t>u iznosu od 108.660,76 kn, podnesena ovome sudu 19. lipnja 2017. u ovom stečajnom postupku.</w:t>
      </w:r>
    </w:p>
    <w:p w:rsidRDefault="00E369FF" w:rsidP="00E369FF" w:rsidR="00E369FF" w:rsidRPr="00DE3AF0">
      <w:pPr>
        <w:spacing w:lineRule="auto" w:line="240" w:after="0"/>
        <w:jc w:val="both"/>
        <w:rPr>
          <w:rFonts w:cs="Times New Roman" w:hAnsi="Times New Roman" w:ascii="Times New Roman"/>
          <w:sz w:val="24"/>
          <w:szCs w:val="24"/>
        </w:rPr>
      </w:pPr>
    </w:p>
    <w:p w:rsidRDefault="001C714B" w:rsidP="001C714B" w:rsidR="001C714B">
      <w:pPr>
        <w:jc w:val="center"/>
        <w:rPr>
          <w:rFonts w:cs="Times New Roman" w:hAnsi="Times New Roman" w:ascii="Times New Roman"/>
          <w:sz w:val="24"/>
          <w:szCs w:val="24"/>
        </w:rPr>
      </w:pPr>
      <w:r w:rsidRPr="001C714B">
        <w:rPr>
          <w:rFonts w:cs="Times New Roman" w:hAnsi="Times New Roman" w:ascii="Times New Roman"/>
          <w:sz w:val="24"/>
          <w:szCs w:val="24"/>
        </w:rPr>
        <w:t>Obrazloženje</w:t>
      </w:r>
    </w:p>
    <w:p w:rsidRDefault="00E369FF" w:rsidP="001C714B" w:rsidR="00E369FF">
      <w:pPr>
        <w:jc w:val="center"/>
        <w:rPr>
          <w:rFonts w:cs="Times New Roman" w:hAnsi="Times New Roman" w:ascii="Times New Roman"/>
          <w:sz w:val="24"/>
          <w:szCs w:val="24"/>
        </w:rPr>
      </w:pPr>
    </w:p>
    <w:p w:rsidRDefault="001C714B" w:rsidP="00E369FF" w:rsidR="001C714B">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ovom stečajnom postupku, preporučenom pošiljkom predanom pošti 19. lipnja 2017. vjerovnik HORVAT LIMARIJA d.o.o. iz Ivanovca, Tratice 20, je dostavio ovome sudu podnesak u kojem navodi da prijavljuje tražbinu u iznosu od 108.660,76 kn na koji iznos nije obračunata zatezna kamata od dana dospijeća prema sklopljenoj </w:t>
      </w:r>
      <w:r w:rsidR="004B441E">
        <w:rPr>
          <w:rFonts w:cs="Times New Roman" w:hAnsi="Times New Roman" w:ascii="Times New Roman"/>
          <w:sz w:val="24"/>
          <w:szCs w:val="24"/>
        </w:rPr>
        <w:t xml:space="preserve">predstečajnoj nagodbi i da su </w:t>
      </w:r>
      <w:r>
        <w:rPr>
          <w:rFonts w:cs="Times New Roman" w:hAnsi="Times New Roman" w:ascii="Times New Roman"/>
          <w:sz w:val="24"/>
          <w:szCs w:val="24"/>
        </w:rPr>
        <w:t xml:space="preserve">vezano na prijavu tražbine o tome obavijestili 30. ožujka  2017. </w:t>
      </w:r>
      <w:r w:rsidR="00EA51AB">
        <w:rPr>
          <w:rFonts w:cs="Times New Roman" w:hAnsi="Times New Roman" w:ascii="Times New Roman"/>
          <w:sz w:val="24"/>
          <w:szCs w:val="24"/>
        </w:rPr>
        <w:t xml:space="preserve">stečajnu upraviteljicu Vandu Kovačević-Gelenčer. </w:t>
      </w:r>
      <w:r>
        <w:rPr>
          <w:rFonts w:cs="Times New Roman" w:hAnsi="Times New Roman" w:ascii="Times New Roman"/>
          <w:sz w:val="24"/>
          <w:szCs w:val="24"/>
        </w:rPr>
        <w:t xml:space="preserve">Uz prijavu tražbine priložena je salda konto kartica za period od 1. siječnja 2014. do 16. lipnja 2017. (list 353-354 spisa) </w:t>
      </w:r>
    </w:p>
    <w:p w:rsidRDefault="001C714B" w:rsidP="00E369FF" w:rsidR="001C714B">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Stečajna upraviteljica očitovala se o ovoj prijavi tražbine u podnesku od  15. ožujka 2018. (list 420 spisa), u kojem navodi da tražbina vjerovnika </w:t>
      </w:r>
      <w:r w:rsidRPr="001C714B">
        <w:rPr>
          <w:rFonts w:cs="Times New Roman" w:hAnsi="Times New Roman" w:ascii="Times New Roman"/>
          <w:sz w:val="24"/>
          <w:szCs w:val="24"/>
        </w:rPr>
        <w:t>HORVAT LIMARIJA d.o.o. iz Ivanovca</w:t>
      </w:r>
      <w:r>
        <w:rPr>
          <w:rFonts w:cs="Times New Roman" w:hAnsi="Times New Roman" w:ascii="Times New Roman"/>
          <w:sz w:val="24"/>
          <w:szCs w:val="24"/>
        </w:rPr>
        <w:t xml:space="preserve"> nije pravovremeno podnesena, te je u</w:t>
      </w:r>
      <w:r w:rsidR="00EA51AB">
        <w:rPr>
          <w:rFonts w:cs="Times New Roman" w:hAnsi="Times New Roman" w:ascii="Times New Roman"/>
          <w:sz w:val="24"/>
          <w:szCs w:val="24"/>
        </w:rPr>
        <w:t xml:space="preserve"> prilogu tog podneska dostavila </w:t>
      </w:r>
      <w:r>
        <w:rPr>
          <w:rFonts w:cs="Times New Roman" w:hAnsi="Times New Roman" w:ascii="Times New Roman"/>
          <w:sz w:val="24"/>
          <w:szCs w:val="24"/>
        </w:rPr>
        <w:t xml:space="preserve">ispis </w:t>
      </w:r>
      <w:r w:rsidR="004B441E">
        <w:rPr>
          <w:rFonts w:cs="Times New Roman" w:hAnsi="Times New Roman" w:ascii="Times New Roman"/>
          <w:sz w:val="24"/>
          <w:szCs w:val="24"/>
        </w:rPr>
        <w:t>elektroničke</w:t>
      </w:r>
      <w:r>
        <w:rPr>
          <w:rFonts w:cs="Times New Roman" w:hAnsi="Times New Roman" w:ascii="Times New Roman"/>
          <w:sz w:val="24"/>
          <w:szCs w:val="24"/>
        </w:rPr>
        <w:t xml:space="preserve"> pošte glede komunikacije sa tim vjerovnikom od 30. ožujka 2017.</w:t>
      </w:r>
    </w:p>
    <w:p w:rsidRDefault="001C714B" w:rsidP="00E369FF" w:rsidR="001C714B" w:rsidRPr="001C714B">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Uvidom u </w:t>
      </w:r>
      <w:r w:rsidR="00431CC9">
        <w:rPr>
          <w:rFonts w:cs="Times New Roman" w:hAnsi="Times New Roman" w:ascii="Times New Roman"/>
          <w:sz w:val="24"/>
          <w:szCs w:val="24"/>
        </w:rPr>
        <w:t xml:space="preserve">ispis </w:t>
      </w:r>
      <w:r w:rsidR="00EA51AB">
        <w:rPr>
          <w:rFonts w:cs="Times New Roman" w:hAnsi="Times New Roman" w:ascii="Times New Roman"/>
          <w:sz w:val="24"/>
          <w:szCs w:val="24"/>
        </w:rPr>
        <w:t>elektroničke</w:t>
      </w:r>
      <w:r w:rsidR="00431CC9">
        <w:rPr>
          <w:rFonts w:cs="Times New Roman" w:hAnsi="Times New Roman" w:ascii="Times New Roman"/>
          <w:sz w:val="24"/>
          <w:szCs w:val="24"/>
        </w:rPr>
        <w:t xml:space="preserve"> pošte-poruke koju je sačinio ovaj vjerovnik (list 421 spisa) navedeno je da je primio poziv na podmirenje duga prema stečajnom dužniku, no da prema njegovim saznanjima nema nikakvo dugovanje prema stečajnom dužniku, već suprotno tom</w:t>
      </w:r>
      <w:r w:rsidR="004B441E">
        <w:rPr>
          <w:rFonts w:cs="Times New Roman" w:hAnsi="Times New Roman" w:ascii="Times New Roman"/>
          <w:sz w:val="24"/>
          <w:szCs w:val="24"/>
        </w:rPr>
        <w:t>e</w:t>
      </w:r>
      <w:r w:rsidR="00431CC9">
        <w:rPr>
          <w:rFonts w:cs="Times New Roman" w:hAnsi="Times New Roman" w:ascii="Times New Roman"/>
          <w:sz w:val="24"/>
          <w:szCs w:val="24"/>
        </w:rPr>
        <w:t xml:space="preserve"> ima potraživanje u iznosu od 100.000,00 kn. Navedeno je uz ostalo da ovaj vjerovnik nije prijavio tražbinu u ovom stečaju jer to iziskuje određena financijska sredstva, a upoznati su da stečajni dužnik nema imovine iz koje bi se tražbina podmirila.</w:t>
      </w:r>
    </w:p>
    <w:p w:rsidRDefault="001C714B" w:rsidP="00E369FF" w:rsidR="001C714B" w:rsidRPr="001C714B">
      <w:pPr>
        <w:spacing w:lineRule="auto" w:line="240"/>
        <w:jc w:val="both"/>
        <w:rPr>
          <w:rFonts w:cs="Times New Roman" w:hAnsi="Times New Roman" w:ascii="Times New Roman"/>
          <w:sz w:val="24"/>
          <w:szCs w:val="24"/>
        </w:rPr>
      </w:pPr>
      <w:r w:rsidRPr="001C714B">
        <w:rPr>
          <w:rFonts w:cs="Times New Roman" w:hAnsi="Times New Roman" w:ascii="Times New Roman"/>
          <w:sz w:val="24"/>
          <w:szCs w:val="24"/>
        </w:rPr>
        <w:lastRenderedPageBreak/>
        <w:tab/>
        <w:t xml:space="preserve">Vjerovnici ovog stečajnog dužnika bili su pozvani rješenjem ovoga suda od </w:t>
      </w:r>
      <w:r w:rsidR="00431CC9">
        <w:rPr>
          <w:rFonts w:cs="Times New Roman" w:hAnsi="Times New Roman" w:ascii="Times New Roman"/>
          <w:sz w:val="24"/>
          <w:szCs w:val="24"/>
        </w:rPr>
        <w:t>24. veljače 2017.</w:t>
      </w:r>
      <w:r w:rsidR="00EA51AB">
        <w:rPr>
          <w:rFonts w:cs="Times New Roman" w:hAnsi="Times New Roman" w:ascii="Times New Roman"/>
          <w:sz w:val="24"/>
          <w:szCs w:val="24"/>
        </w:rPr>
        <w:t>, poslovni broj St-1082/16-6</w:t>
      </w:r>
      <w:r w:rsidR="00431CC9">
        <w:rPr>
          <w:rFonts w:cs="Times New Roman" w:hAnsi="Times New Roman" w:ascii="Times New Roman"/>
          <w:sz w:val="24"/>
          <w:szCs w:val="24"/>
        </w:rPr>
        <w:t xml:space="preserve"> (list 190-192</w:t>
      </w:r>
      <w:r w:rsidRPr="001C714B">
        <w:rPr>
          <w:rFonts w:cs="Times New Roman" w:hAnsi="Times New Roman" w:ascii="Times New Roman"/>
          <w:sz w:val="24"/>
          <w:szCs w:val="24"/>
        </w:rPr>
        <w:t xml:space="preserve"> spisa), da prijave svoje tražbine stečajnom upravitelju u roku od 60 dana od objave oglasa o otvaranju stečajnog postupka na mrežnoj stranici e-Oglasna ploča suda. </w:t>
      </w:r>
    </w:p>
    <w:p w:rsidRDefault="001C714B" w:rsidP="00E369FF" w:rsidR="001C714B" w:rsidRPr="001C714B">
      <w:pPr>
        <w:spacing w:lineRule="auto" w:line="240"/>
        <w:jc w:val="both"/>
        <w:rPr>
          <w:rFonts w:cs="Times New Roman" w:hAnsi="Times New Roman" w:ascii="Times New Roman"/>
          <w:sz w:val="24"/>
          <w:szCs w:val="24"/>
        </w:rPr>
      </w:pPr>
      <w:r w:rsidRPr="001C714B">
        <w:rPr>
          <w:rFonts w:cs="Times New Roman" w:hAnsi="Times New Roman" w:ascii="Times New Roman"/>
          <w:sz w:val="24"/>
          <w:szCs w:val="24"/>
        </w:rPr>
        <w:tab/>
        <w:t>Ovo rješenje o otvaranju steč</w:t>
      </w:r>
      <w:r w:rsidR="00EA51AB">
        <w:rPr>
          <w:rFonts w:cs="Times New Roman" w:hAnsi="Times New Roman" w:ascii="Times New Roman"/>
          <w:sz w:val="24"/>
          <w:szCs w:val="24"/>
        </w:rPr>
        <w:t>ajnog postupka objavljeno je na</w:t>
      </w:r>
      <w:r w:rsidRPr="001C714B">
        <w:rPr>
          <w:rFonts w:cs="Times New Roman" w:hAnsi="Times New Roman" w:ascii="Times New Roman"/>
          <w:sz w:val="24"/>
          <w:szCs w:val="24"/>
        </w:rPr>
        <w:t xml:space="preserve"> navedenoj mrežnoj stranici</w:t>
      </w:r>
      <w:r w:rsidR="00431CC9">
        <w:rPr>
          <w:rFonts w:cs="Times New Roman" w:hAnsi="Times New Roman" w:ascii="Times New Roman"/>
          <w:sz w:val="24"/>
          <w:szCs w:val="24"/>
        </w:rPr>
        <w:t xml:space="preserve"> 24. veljače 2017</w:t>
      </w:r>
      <w:r w:rsidRPr="001C714B">
        <w:rPr>
          <w:rFonts w:cs="Times New Roman" w:hAnsi="Times New Roman" w:ascii="Times New Roman"/>
          <w:sz w:val="24"/>
          <w:szCs w:val="24"/>
        </w:rPr>
        <w:t xml:space="preserve">. , te je rok od 60 dana za prijavu tražbina protekao </w:t>
      </w:r>
      <w:r w:rsidR="00431CC9">
        <w:rPr>
          <w:rFonts w:cs="Times New Roman" w:hAnsi="Times New Roman" w:ascii="Times New Roman"/>
          <w:sz w:val="24"/>
          <w:szCs w:val="24"/>
        </w:rPr>
        <w:t>15. svibnja 2017.</w:t>
      </w:r>
      <w:r w:rsidRPr="001C714B">
        <w:rPr>
          <w:rFonts w:cs="Times New Roman" w:hAnsi="Times New Roman" w:ascii="Times New Roman"/>
          <w:sz w:val="24"/>
          <w:szCs w:val="24"/>
        </w:rPr>
        <w:t xml:space="preserve"> iz čega proizlazi da je predmetna prijave tražbina dostavljena nakon proteka propisanog roka za prijavu tražbina iz čl.</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129.</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st.</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1.</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toč.</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4. Stečajnog zakona (Narodne novine broj 71/15</w:t>
      </w:r>
      <w:r w:rsidR="00431CC9">
        <w:rPr>
          <w:rFonts w:cs="Times New Roman" w:hAnsi="Times New Roman" w:ascii="Times New Roman"/>
          <w:sz w:val="24"/>
          <w:szCs w:val="24"/>
        </w:rPr>
        <w:t xml:space="preserve"> i 104/17</w:t>
      </w:r>
      <w:r w:rsidRPr="001C714B">
        <w:rPr>
          <w:rFonts w:cs="Times New Roman" w:hAnsi="Times New Roman" w:ascii="Times New Roman"/>
          <w:sz w:val="24"/>
          <w:szCs w:val="24"/>
        </w:rPr>
        <w:t xml:space="preserve">, dalje SZ). </w:t>
      </w:r>
    </w:p>
    <w:p w:rsidRDefault="001C714B" w:rsidP="00E369FF" w:rsidR="00E369FF">
      <w:pPr>
        <w:spacing w:lineRule="auto" w:line="240"/>
        <w:jc w:val="both"/>
        <w:rPr>
          <w:rFonts w:cs="Times New Roman" w:hAnsi="Times New Roman" w:ascii="Times New Roman"/>
          <w:sz w:val="24"/>
          <w:szCs w:val="24"/>
        </w:rPr>
      </w:pPr>
      <w:r w:rsidRPr="001C714B">
        <w:rPr>
          <w:rFonts w:cs="Times New Roman" w:hAnsi="Times New Roman" w:ascii="Times New Roman"/>
          <w:sz w:val="24"/>
          <w:szCs w:val="24"/>
        </w:rPr>
        <w:tab/>
        <w:t xml:space="preserve">Iz navedenog sud utvrđuje da je prijava tražbine ovog vjerovnika stečajnog dužnika nepravodobna, </w:t>
      </w:r>
      <w:r w:rsidR="00EA51AB">
        <w:rPr>
          <w:rFonts w:cs="Times New Roman" w:hAnsi="Times New Roman" w:ascii="Times New Roman"/>
          <w:sz w:val="24"/>
          <w:szCs w:val="24"/>
        </w:rPr>
        <w:t xml:space="preserve">jer </w:t>
      </w:r>
      <w:r w:rsidRPr="001C714B">
        <w:rPr>
          <w:rFonts w:cs="Times New Roman" w:hAnsi="Times New Roman" w:ascii="Times New Roman"/>
          <w:sz w:val="24"/>
          <w:szCs w:val="24"/>
        </w:rPr>
        <w:t xml:space="preserve">je podnesena </w:t>
      </w:r>
      <w:r w:rsidR="00EA51AB">
        <w:rPr>
          <w:rFonts w:cs="Times New Roman" w:hAnsi="Times New Roman" w:ascii="Times New Roman"/>
          <w:sz w:val="24"/>
          <w:szCs w:val="24"/>
        </w:rPr>
        <w:t xml:space="preserve">nakon isteka roka za </w:t>
      </w:r>
      <w:r w:rsidRPr="001C714B">
        <w:rPr>
          <w:rFonts w:cs="Times New Roman" w:hAnsi="Times New Roman" w:ascii="Times New Roman"/>
          <w:sz w:val="24"/>
          <w:szCs w:val="24"/>
        </w:rPr>
        <w:t>prijavljivanje, te ju je sud odbacio primjenom čl.</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257.</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st.</w:t>
      </w:r>
      <w:r w:rsidR="00EA51AB">
        <w:rPr>
          <w:rFonts w:cs="Times New Roman" w:hAnsi="Times New Roman" w:ascii="Times New Roman"/>
          <w:sz w:val="24"/>
          <w:szCs w:val="24"/>
        </w:rPr>
        <w:t xml:space="preserve"> </w:t>
      </w:r>
      <w:r w:rsidRPr="001C714B">
        <w:rPr>
          <w:rFonts w:cs="Times New Roman" w:hAnsi="Times New Roman" w:ascii="Times New Roman"/>
          <w:sz w:val="24"/>
          <w:szCs w:val="24"/>
        </w:rPr>
        <w:t xml:space="preserve">6. SZ, kako je to u izreci ovog rješenja navedeno. </w:t>
      </w:r>
    </w:p>
    <w:p w:rsidRDefault="00EA51AB" w:rsidP="00E369FF" w:rsidR="00EA51AB">
      <w:pPr>
        <w:spacing w:lineRule="auto" w:line="240"/>
        <w:jc w:val="both"/>
        <w:rPr>
          <w:rFonts w:cs="Times New Roman" w:hAnsi="Times New Roman" w:ascii="Times New Roman"/>
          <w:sz w:val="24"/>
          <w:szCs w:val="24"/>
        </w:rPr>
      </w:pPr>
    </w:p>
    <w:p w:rsidRDefault="00E369FF" w:rsidP="00EA51AB" w:rsidR="00E369FF">
      <w:pPr>
        <w:widowControl w:val="false"/>
        <w:spacing w:lineRule="auto" w:line="240" w:after="0"/>
        <w:jc w:val="center"/>
        <w:rPr>
          <w:rFonts w:cs="Times New Roman" w:eastAsia="Times New Roman" w:hAnsi="Times New Roman" w:ascii="Times New Roman"/>
          <w:snapToGrid w:val="false"/>
          <w:sz w:val="24"/>
          <w:szCs w:val="24"/>
        </w:rPr>
      </w:pPr>
      <w:r w:rsidRPr="00DE58A7">
        <w:rPr>
          <w:rFonts w:cs="Times New Roman" w:eastAsia="Times New Roman" w:hAnsi="Times New Roman" w:ascii="Times New Roman"/>
          <w:snapToGrid w:val="false"/>
          <w:sz w:val="24"/>
          <w:szCs w:val="24"/>
        </w:rPr>
        <w:t xml:space="preserve">U Varaždinu, </w:t>
      </w:r>
      <w:r>
        <w:rPr>
          <w:rFonts w:cs="Times New Roman" w:eastAsia="Times New Roman" w:hAnsi="Times New Roman" w:ascii="Times New Roman"/>
          <w:snapToGrid w:val="false"/>
          <w:sz w:val="24"/>
          <w:szCs w:val="24"/>
        </w:rPr>
        <w:t>16. listopada 2018</w:t>
      </w:r>
      <w:r w:rsidRPr="00DE58A7">
        <w:rPr>
          <w:rFonts w:cs="Times New Roman" w:eastAsia="Times New Roman" w:hAnsi="Times New Roman" w:ascii="Times New Roman"/>
          <w:snapToGrid w:val="false"/>
          <w:sz w:val="24"/>
          <w:szCs w:val="24"/>
        </w:rPr>
        <w:t>.</w:t>
      </w:r>
    </w:p>
    <w:p w:rsidRDefault="00E369FF" w:rsidP="00E369FF" w:rsidR="00E369FF" w:rsidRPr="00DE58A7">
      <w:pPr>
        <w:widowControl w:val="false"/>
        <w:spacing w:lineRule="auto" w:line="240" w:after="0"/>
        <w:jc w:val="both"/>
        <w:rPr>
          <w:rFonts w:cs="Times New Roman" w:eastAsia="Times New Roman" w:hAnsi="Times New Roman" w:ascii="Times New Roman"/>
          <w:snapToGrid w:val="false"/>
          <w:sz w:val="24"/>
          <w:szCs w:val="24"/>
        </w:rPr>
      </w:pPr>
    </w:p>
    <w:p w:rsidRDefault="00E369FF" w:rsidP="00E369FF" w:rsidR="00E369FF" w:rsidRPr="009452FD">
      <w:pPr>
        <w:widowControl w:val="false"/>
        <w:spacing w:lineRule="auto" w:line="240" w:after="0"/>
        <w:ind w:left="4248"/>
        <w:jc w:val="center"/>
        <w:rPr>
          <w:rFonts w:cs="Times New Roman" w:eastAsia="Times New Roman" w:hAnsi="Times New Roman" w:ascii="Times New Roman"/>
          <w:snapToGrid w:val="false"/>
          <w:sz w:val="24"/>
          <w:szCs w:val="24"/>
        </w:rPr>
      </w:pPr>
      <w:r w:rsidRPr="009452FD">
        <w:rPr>
          <w:rFonts w:cs="Times New Roman" w:eastAsia="Times New Roman" w:hAnsi="Times New Roman" w:ascii="Times New Roman"/>
          <w:snapToGrid w:val="false"/>
          <w:sz w:val="24"/>
          <w:szCs w:val="24"/>
        </w:rPr>
        <w:t>Sudac:</w:t>
      </w:r>
    </w:p>
    <w:p w:rsidRDefault="00E369FF" w:rsidP="00E369FF" w:rsidR="00E369FF" w:rsidRPr="009452FD">
      <w:pPr>
        <w:widowControl w:val="false"/>
        <w:spacing w:lineRule="auto" w:line="240" w:after="0"/>
        <w:ind w:left="4248"/>
        <w:jc w:val="center"/>
        <w:rPr>
          <w:rFonts w:cs="Times New Roman" w:eastAsia="Times New Roman" w:hAnsi="Times New Roman" w:ascii="Times New Roman"/>
          <w:snapToGrid w:val="false"/>
          <w:sz w:val="24"/>
          <w:szCs w:val="24"/>
        </w:rPr>
      </w:pPr>
    </w:p>
    <w:p w:rsidRDefault="00E369FF" w:rsidP="00E369FF" w:rsidR="00E369FF" w:rsidRPr="009452FD">
      <w:pPr>
        <w:widowControl w:val="false"/>
        <w:spacing w:lineRule="auto" w:line="240" w:after="0"/>
        <w:ind w:left="4248"/>
        <w:jc w:val="center"/>
        <w:rPr>
          <w:rFonts w:cs="Times New Roman" w:eastAsia="Times New Roman" w:hAnsi="Times New Roman" w:ascii="Times New Roman"/>
          <w:snapToGrid w:val="false"/>
          <w:sz w:val="24"/>
          <w:szCs w:val="24"/>
        </w:rPr>
      </w:pPr>
      <w:r w:rsidRPr="009452FD">
        <w:rPr>
          <w:rFonts w:cs="Times New Roman" w:eastAsia="Times New Roman" w:hAnsi="Times New Roman" w:ascii="Times New Roman"/>
          <w:snapToGrid w:val="false"/>
          <w:sz w:val="24"/>
          <w:szCs w:val="24"/>
        </w:rPr>
        <w:t>Ksenija Flack-Makitan, v. r.</w:t>
      </w:r>
    </w:p>
    <w:p w:rsidRDefault="00E369FF" w:rsidP="00E369FF" w:rsidR="00E369FF" w:rsidRPr="009452FD">
      <w:pPr>
        <w:widowControl w:val="false"/>
        <w:spacing w:lineRule="auto" w:line="240" w:after="0"/>
        <w:ind w:left="4248"/>
        <w:jc w:val="center"/>
        <w:rPr>
          <w:rFonts w:cs="Times New Roman" w:eastAsia="Times New Roman" w:hAnsi="Times New Roman" w:ascii="Times New Roman"/>
          <w:snapToGrid w:val="false"/>
          <w:sz w:val="24"/>
          <w:szCs w:val="24"/>
        </w:rPr>
      </w:pPr>
    </w:p>
    <w:p w:rsidRDefault="00E369FF" w:rsidP="00E369FF" w:rsidR="00E369FF" w:rsidRPr="009452FD">
      <w:pPr>
        <w:widowControl w:val="false"/>
        <w:spacing w:lineRule="auto" w:line="240" w:after="0"/>
        <w:ind w:left="4248"/>
        <w:jc w:val="center"/>
        <w:rPr>
          <w:rFonts w:cs="Times New Roman" w:eastAsia="Times New Roman" w:hAnsi="Times New Roman" w:ascii="Times New Roman"/>
          <w:snapToGrid w:val="false"/>
          <w:sz w:val="24"/>
          <w:szCs w:val="24"/>
        </w:rPr>
      </w:pPr>
    </w:p>
    <w:p w:rsidRDefault="00E369FF" w:rsidP="00E369FF" w:rsidR="00E369FF" w:rsidRPr="009452FD">
      <w:pPr>
        <w:widowControl w:val="false"/>
        <w:spacing w:lineRule="auto" w:line="240" w:after="0"/>
        <w:ind w:left="4248"/>
        <w:jc w:val="center"/>
        <w:rPr>
          <w:rFonts w:cs="Times New Roman" w:eastAsia="Times New Roman" w:hAnsi="Times New Roman" w:ascii="Times New Roman"/>
          <w:snapToGrid w:val="false"/>
          <w:sz w:val="24"/>
          <w:szCs w:val="24"/>
        </w:rPr>
      </w:pPr>
      <w:r w:rsidRPr="009452FD">
        <w:rPr>
          <w:rFonts w:cs="Times New Roman" w:eastAsia="Times New Roman" w:hAnsi="Times New Roman" w:ascii="Times New Roman"/>
          <w:snapToGrid w:val="false"/>
          <w:sz w:val="24"/>
          <w:szCs w:val="24"/>
        </w:rPr>
        <w:t>Za točnost otpravka – ovlašteni službenik</w:t>
      </w:r>
    </w:p>
    <w:p w:rsidRDefault="00E369FF" w:rsidP="00E369FF" w:rsidR="00E369FF">
      <w:pPr>
        <w:spacing w:lineRule="auto" w:line="240"/>
        <w:jc w:val="both"/>
        <w:rPr>
          <w:rFonts w:cs="Times New Roman" w:hAnsi="Times New Roman" w:ascii="Times New Roman"/>
          <w:sz w:val="24"/>
          <w:szCs w:val="24"/>
        </w:rPr>
      </w:pPr>
    </w:p>
    <w:p w:rsidRDefault="00E369FF" w:rsidP="00E369FF" w:rsidR="00E369FF">
      <w:pPr>
        <w:spacing w:lineRule="auto" w:line="240" w:after="0"/>
        <w:jc w:val="both"/>
        <w:rPr>
          <w:rFonts w:cs="Times New Roman" w:hAnsi="Times New Roman" w:ascii="Times New Roman"/>
          <w:sz w:val="24"/>
          <w:szCs w:val="24"/>
        </w:rPr>
      </w:pPr>
    </w:p>
    <w:p w:rsidRDefault="00E369FF" w:rsidP="00E369FF" w:rsidR="00E369FF" w:rsidRPr="00487C0D">
      <w:pPr>
        <w:spacing w:lineRule="auto" w:line="240" w:after="0"/>
        <w:jc w:val="both"/>
        <w:rPr>
          <w:rFonts w:cs="Times New Roman" w:hAnsi="Times New Roman" w:ascii="Times New Roman"/>
          <w:sz w:val="24"/>
          <w:szCs w:val="24"/>
        </w:rPr>
      </w:pPr>
      <w:r w:rsidRPr="00487C0D">
        <w:rPr>
          <w:rFonts w:cs="Times New Roman" w:hAnsi="Times New Roman" w:ascii="Times New Roman"/>
          <w:sz w:val="24"/>
          <w:szCs w:val="24"/>
        </w:rPr>
        <w:t>POUKA O PRAVNOM LIJEKU:</w:t>
      </w:r>
    </w:p>
    <w:p w:rsidRDefault="00E369FF" w:rsidP="00E369FF" w:rsidR="00E369F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E369FF" w:rsidP="00E369FF" w:rsidR="00E369FF">
      <w:pPr>
        <w:spacing w:lineRule="auto" w:line="240"/>
        <w:jc w:val="both"/>
        <w:rPr>
          <w:rFonts w:cs="Times New Roman" w:hAnsi="Times New Roman" w:ascii="Times New Roman"/>
          <w:sz w:val="24"/>
          <w:szCs w:val="24"/>
        </w:rPr>
      </w:pPr>
    </w:p>
    <w:p w:rsidRDefault="00E369FF" w:rsidP="00E369FF" w:rsidR="00E369FF">
      <w:pPr>
        <w:spacing w:lineRule="auto" w:line="240"/>
        <w:jc w:val="both"/>
        <w:rPr>
          <w:rFonts w:cs="Times New Roman" w:hAnsi="Times New Roman" w:ascii="Times New Roman"/>
          <w:sz w:val="24"/>
          <w:szCs w:val="24"/>
        </w:rPr>
      </w:pPr>
      <w:r w:rsidRPr="00FB5B2C">
        <w:rPr>
          <w:rFonts w:cs="Times New Roman" w:hAnsi="Times New Roman" w:ascii="Times New Roman"/>
          <w:sz w:val="24"/>
          <w:szCs w:val="24"/>
        </w:rPr>
        <w:t>DNA:</w:t>
      </w:r>
      <w:r>
        <w:rPr>
          <w:rFonts w:cs="Times New Roman" w:hAnsi="Times New Roman" w:ascii="Times New Roman"/>
          <w:sz w:val="24"/>
          <w:szCs w:val="24"/>
        </w:rPr>
        <w:t xml:space="preserve"> </w:t>
      </w:r>
    </w:p>
    <w:p w:rsidRDefault="00E369FF" w:rsidP="00E369FF" w:rsidR="00E369FF" w:rsidRPr="00EA51AB">
      <w:pPr>
        <w:pStyle w:val="Odlomakpopisa"/>
        <w:numPr>
          <w:ilvl w:val="0"/>
          <w:numId w:val="1"/>
        </w:numPr>
        <w:spacing w:lineRule="auto" w:line="240"/>
        <w:jc w:val="both"/>
        <w:rPr>
          <w:rFonts w:cs="Times New Roman" w:hAnsi="Times New Roman" w:ascii="Times New Roman"/>
          <w:sz w:val="24"/>
          <w:szCs w:val="24"/>
        </w:rPr>
      </w:pPr>
      <w:r w:rsidRPr="00EA51AB">
        <w:rPr>
          <w:rFonts w:cs="Times New Roman" w:hAnsi="Times New Roman" w:ascii="Times New Roman"/>
          <w:sz w:val="24"/>
          <w:szCs w:val="24"/>
        </w:rPr>
        <w:t>E-oglasna ploča suda kao dostava za:</w:t>
      </w:r>
    </w:p>
    <w:p w:rsidRDefault="00E369FF" w:rsidP="00E369FF" w:rsidR="00E369FF" w:rsidRPr="00EA51AB">
      <w:pPr>
        <w:pStyle w:val="Odlomakpopisa"/>
        <w:spacing w:lineRule="auto" w:line="240"/>
        <w:jc w:val="both"/>
        <w:rPr>
          <w:rFonts w:cs="Times New Roman" w:hAnsi="Times New Roman" w:ascii="Times New Roman"/>
          <w:sz w:val="24"/>
          <w:szCs w:val="24"/>
        </w:rPr>
      </w:pPr>
    </w:p>
    <w:p w:rsidRDefault="00E369FF" w:rsidP="00E369FF" w:rsidR="00E369FF" w:rsidRPr="00EA51AB">
      <w:pPr>
        <w:pStyle w:val="Odlomakpopisa"/>
        <w:spacing w:lineRule="auto" w:line="240"/>
        <w:jc w:val="both"/>
        <w:rPr>
          <w:rFonts w:cs="Times New Roman" w:hAnsi="Times New Roman" w:ascii="Times New Roman"/>
          <w:sz w:val="24"/>
          <w:szCs w:val="24"/>
        </w:rPr>
      </w:pPr>
      <w:r w:rsidRPr="00EA51AB">
        <w:rPr>
          <w:rFonts w:cs="Times New Roman" w:hAnsi="Times New Roman" w:ascii="Times New Roman"/>
          <w:sz w:val="24"/>
          <w:szCs w:val="24"/>
        </w:rPr>
        <w:t>-Stečajna upravitelj</w:t>
      </w:r>
      <w:r w:rsidR="00EA51AB" w:rsidRPr="00EA51AB">
        <w:rPr>
          <w:rFonts w:cs="Times New Roman" w:hAnsi="Times New Roman" w:ascii="Times New Roman"/>
          <w:sz w:val="24"/>
          <w:szCs w:val="24"/>
        </w:rPr>
        <w:t xml:space="preserve">ica </w:t>
      </w:r>
      <w:r w:rsidR="00EA51AB" w:rsidRPr="00EA51AB">
        <w:rPr>
          <w:rFonts w:hAnsi="Times New Roman" w:ascii="Times New Roman"/>
          <w:sz w:val="24"/>
          <w:szCs w:val="24"/>
        </w:rPr>
        <w:t>Vanda Kovačević Gelenčer, A. Mihanovića 1/3, Virovitica,</w:t>
      </w:r>
    </w:p>
    <w:p w:rsidRDefault="00E369FF" w:rsidP="00E369FF" w:rsidR="00E369FF" w:rsidRPr="00EA51AB">
      <w:pPr>
        <w:pStyle w:val="Odlomakpopisa"/>
        <w:spacing w:lineRule="auto" w:line="240"/>
        <w:jc w:val="both"/>
        <w:rPr>
          <w:rFonts w:cs="Times New Roman" w:hAnsi="Times New Roman" w:ascii="Times New Roman"/>
          <w:sz w:val="24"/>
          <w:szCs w:val="24"/>
        </w:rPr>
      </w:pPr>
      <w:r w:rsidRPr="00EA51AB">
        <w:rPr>
          <w:rFonts w:cs="Times New Roman" w:hAnsi="Times New Roman" w:ascii="Times New Roman"/>
          <w:sz w:val="24"/>
          <w:szCs w:val="24"/>
        </w:rPr>
        <w:t>-</w:t>
      </w:r>
      <w:r w:rsidR="00DE3AF0" w:rsidRPr="00DE3AF0">
        <w:rPr>
          <w:rFonts w:cs="Times New Roman" w:hAnsi="Times New Roman" w:ascii="Times New Roman"/>
          <w:sz w:val="24"/>
          <w:szCs w:val="24"/>
        </w:rPr>
        <w:t xml:space="preserve"> HORVAT LIMARIJ</w:t>
      </w:r>
      <w:r w:rsidR="00DE3AF0">
        <w:rPr>
          <w:rFonts w:cs="Times New Roman" w:hAnsi="Times New Roman" w:ascii="Times New Roman"/>
          <w:sz w:val="24"/>
          <w:szCs w:val="24"/>
        </w:rPr>
        <w:t>A</w:t>
      </w:r>
      <w:r w:rsidR="00DE3AF0" w:rsidRPr="00DE3AF0">
        <w:rPr>
          <w:rFonts w:cs="Times New Roman" w:hAnsi="Times New Roman" w:ascii="Times New Roman"/>
          <w:sz w:val="24"/>
          <w:szCs w:val="24"/>
        </w:rPr>
        <w:t xml:space="preserve"> d.o.o., Ivanovec, Tratice 20, </w:t>
      </w:r>
    </w:p>
    <w:p w:rsidRDefault="00431CC9" w:rsidP="00E369FF" w:rsidR="00431CC9" w:rsidRPr="00EA51AB">
      <w:pPr>
        <w:rPr>
          <w:rFonts w:cs="Times New Roman" w:hAnsi="Times New Roman" w:ascii="Times New Roman"/>
          <w:sz w:val="24"/>
          <w:szCs w:val="24"/>
        </w:rPr>
      </w:pPr>
    </w:p>
    <w:sectPr w:rsidSect="00E369FF" w:rsidR="00431CC9" w:rsidRPr="00EA51A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731" w:rsidP="00E369FF" w:rsidR="006B3731">
      <w:pPr>
        <w:spacing w:lineRule="auto" w:line="240" w:after="0"/>
      </w:pPr>
      <w:r>
        <w:separator/>
      </w:r>
    </w:p>
  </w:endnote>
  <w:endnote w:id="0" w:type="continuationSeparator">
    <w:p w:rsidRDefault="006B3731" w:rsidP="00E369FF" w:rsidR="006B373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731" w:rsidP="00E369FF" w:rsidR="006B3731">
      <w:pPr>
        <w:spacing w:lineRule="auto" w:line="240" w:after="0"/>
      </w:pPr>
      <w:r>
        <w:separator/>
      </w:r>
    </w:p>
  </w:footnote>
  <w:footnote w:id="0" w:type="continuationSeparator">
    <w:p w:rsidRDefault="006B3731" w:rsidP="00E369FF" w:rsidR="006B373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1334881"/>
      <w:docPartObj>
        <w:docPartGallery w:val="Page Numbers (Top of Page)"/>
        <w:docPartUnique/>
      </w:docPartObj>
    </w:sdtPr>
    <w:sdtEndPr/>
    <w:sdtContent>
      <w:p w:rsidRDefault="00E369FF" w:rsidR="00E369FF" w:rsidRPr="00E369FF">
        <w:pPr>
          <w:pStyle w:val="Zaglavlje"/>
          <w:jc w:val="center"/>
          <w:rPr>
            <w:rFonts w:cs="Times New Roman" w:hAnsi="Times New Roman" w:ascii="Times New Roman"/>
            <w:sz w:val="24"/>
            <w:szCs w:val="24"/>
          </w:rPr>
        </w:pPr>
        <w:r w:rsidRPr="00E369FF">
          <w:rPr>
            <w:rFonts w:cs="Times New Roman" w:hAnsi="Times New Roman" w:ascii="Times New Roman"/>
            <w:sz w:val="24"/>
            <w:szCs w:val="24"/>
          </w:rPr>
          <w:fldChar w:fldCharType="begin"/>
        </w:r>
        <w:r w:rsidRPr="00E369FF">
          <w:rPr>
            <w:rFonts w:cs="Times New Roman" w:hAnsi="Times New Roman" w:ascii="Times New Roman"/>
            <w:sz w:val="24"/>
            <w:szCs w:val="24"/>
          </w:rPr>
          <w:instrText>PAGE   \* MERGEFORMAT</w:instrText>
        </w:r>
        <w:r w:rsidRPr="00E369FF">
          <w:rPr>
            <w:rFonts w:cs="Times New Roman" w:hAnsi="Times New Roman" w:ascii="Times New Roman"/>
            <w:sz w:val="24"/>
            <w:szCs w:val="24"/>
          </w:rPr>
          <w:fldChar w:fldCharType="separate"/>
        </w:r>
        <w:r w:rsidR="001B5B60">
          <w:rPr>
            <w:rFonts w:cs="Times New Roman" w:hAnsi="Times New Roman" w:ascii="Times New Roman"/>
            <w:noProof/>
            <w:sz w:val="24"/>
            <w:szCs w:val="24"/>
          </w:rPr>
          <w:t>2</w:t>
        </w:r>
        <w:r w:rsidRPr="00E369FF">
          <w:rPr>
            <w:rFonts w:cs="Times New Roman" w:hAnsi="Times New Roman" w:ascii="Times New Roman"/>
            <w:sz w:val="24"/>
            <w:szCs w:val="24"/>
          </w:rPr>
          <w:fldChar w:fldCharType="end"/>
        </w:r>
      </w:p>
      <w:p w:rsidRDefault="00E369FF" w:rsidP="00E369FF" w:rsidR="00E369FF" w:rsidRPr="00E369FF">
        <w:pPr>
          <w:pStyle w:val="Zaglavlje"/>
          <w:rPr>
            <w:rFonts w:cs="Times New Roman" w:hAnsi="Times New Roman" w:ascii="Times New Roman"/>
            <w:sz w:val="24"/>
            <w:szCs w:val="24"/>
          </w:rPr>
        </w:pPr>
        <w:r w:rsidRPr="00E369FF">
          <w:rPr>
            <w:rFonts w:cs="Times New Roman" w:hAnsi="Times New Roman" w:ascii="Times New Roman"/>
            <w:sz w:val="24"/>
            <w:szCs w:val="24"/>
          </w:rPr>
          <w:tab/>
        </w:r>
        <w:r>
          <w:rPr>
            <w:rFonts w:cs="Times New Roman" w:hAnsi="Times New Roman" w:ascii="Times New Roman"/>
            <w:sz w:val="24"/>
            <w:szCs w:val="24"/>
          </w:rPr>
          <w:tab/>
        </w:r>
        <w:r w:rsidRPr="00E369FF">
          <w:rPr>
            <w:rFonts w:cs="Times New Roman" w:hAnsi="Times New Roman" w:ascii="Times New Roman"/>
            <w:sz w:val="24"/>
            <w:szCs w:val="24"/>
          </w:rPr>
          <w:t>Poslovni broj: 5 St-1082/16-73</w:t>
        </w:r>
      </w:p>
      <w:p w:rsidRDefault="001B5B60" w:rsidR="00E369FF">
        <w:pPr>
          <w:pStyle w:val="Zaglavlje"/>
          <w:jc w:val="center"/>
        </w:pPr>
      </w:p>
    </w:sdtContent>
  </w:sdt>
  <w:p w:rsidRDefault="00E369FF" w:rsidR="00E369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69FF" w:rsidP="00E369FF" w:rsidR="00E369FF" w:rsidRPr="00E369FF">
    <w:pPr>
      <w:pStyle w:val="Zaglavlje"/>
      <w:ind w:firstLine="3828" w:left="1836"/>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7915BE"/>
    <w:multiLevelType w:val="hybridMultilevel"/>
    <w:tmpl w:val="01DE0F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C4D"/>
    <w:rsid w:val="001B5B60"/>
    <w:rsid w:val="001C714B"/>
    <w:rsid w:val="00232AA9"/>
    <w:rsid w:val="00431CC9"/>
    <w:rsid w:val="004B441E"/>
    <w:rsid w:val="004D0736"/>
    <w:rsid w:val="006B3731"/>
    <w:rsid w:val="00B86302"/>
    <w:rsid w:val="00DE3AF0"/>
    <w:rsid w:val="00E369FF"/>
    <w:rsid w:val="00EA51AB"/>
    <w:rsid w:val="00F26C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69F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369FF"/>
  </w:style>
  <w:style w:styleId="Podnoje" w:type="paragraph">
    <w:name w:val="footer"/>
    <w:basedOn w:val="Normal"/>
    <w:link w:val="PodnojeChar"/>
    <w:uiPriority w:val="99"/>
    <w:unhideWhenUsed/>
    <w:rsid w:val="00E369F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369FF"/>
  </w:style>
  <w:style w:styleId="Tekstbalonia" w:type="paragraph">
    <w:name w:val="Balloon Text"/>
    <w:basedOn w:val="Normal"/>
    <w:link w:val="TekstbaloniaChar"/>
    <w:uiPriority w:val="99"/>
    <w:semiHidden/>
    <w:unhideWhenUsed/>
    <w:rsid w:val="00E369F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69FF"/>
    <w:rPr>
      <w:rFonts w:cs="Tahoma" w:hAnsi="Tahoma" w:ascii="Tahoma"/>
      <w:sz w:val="16"/>
      <w:szCs w:val="16"/>
    </w:rPr>
  </w:style>
  <w:style w:styleId="Odlomakpopisa" w:type="paragraph">
    <w:name w:val="List Paragraph"/>
    <w:basedOn w:val="Normal"/>
    <w:uiPriority w:val="34"/>
    <w:qFormat/>
    <w:rsid w:val="00E369FF"/>
    <w:pPr>
      <w:ind w:left="720"/>
      <w:contextualSpacing/>
    </w:pPr>
  </w:style>
  <w:style w:styleId="Tekstrezerviranogmjesta" w:type="character">
    <w:name w:val="Placeholder Text"/>
    <w:basedOn w:val="Zadanifontodlomka"/>
    <w:uiPriority w:val="99"/>
    <w:semiHidden/>
    <w:rsid w:val="001B5B60"/>
    <w:rPr>
      <w:color w:val="808080"/>
      <w:bdr w:space="0" w:sz="0" w:color="auto" w:val="none"/>
      <w:shd w:fill="auto" w:color="auto" w:val="clear"/>
    </w:rPr>
  </w:style>
  <w:style w:customStyle="true" w:styleId="eSPISCCParagraphDefaultFont" w:type="character">
    <w:name w:val="eSPIS_CC_Paragraph Default Font"/>
    <w:basedOn w:val="Zadanifontodlomka"/>
    <w:rsid w:val="001B5B60"/>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5B60"/>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5B60"/>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5B60"/>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69F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369FF"/>
  </w:style>
  <w:style w:styleId="Podnoje" w:type="paragraph">
    <w:name w:val="footer"/>
    <w:basedOn w:val="Normal"/>
    <w:link w:val="PodnojeChar"/>
    <w:uiPriority w:val="99"/>
    <w:unhideWhenUsed/>
    <w:rsid w:val="00E369F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369FF"/>
  </w:style>
  <w:style w:styleId="Tekstbalonia" w:type="paragraph">
    <w:name w:val="Balloon Text"/>
    <w:basedOn w:val="Normal"/>
    <w:link w:val="TekstbaloniaChar"/>
    <w:uiPriority w:val="99"/>
    <w:semiHidden/>
    <w:unhideWhenUsed/>
    <w:rsid w:val="00E369F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69FF"/>
    <w:rPr>
      <w:rFonts w:ascii="Tahoma" w:cs="Tahoma" w:hAnsi="Tahoma"/>
      <w:sz w:val="16"/>
      <w:szCs w:val="16"/>
    </w:rPr>
  </w:style>
  <w:style w:styleId="Odlomakpopisa" w:type="paragraph">
    <w:name w:val="List Paragraph"/>
    <w:basedOn w:val="Normal"/>
    <w:uiPriority w:val="34"/>
    <w:qFormat/>
    <w:rsid w:val="00E369FF"/>
    <w:pPr>
      <w:ind w:left="720"/>
      <w:contextualSpacing/>
    </w:pPr>
  </w:style>
  <w:style w:styleId="Tekstrezerviranogmjesta" w:type="character">
    <w:name w:val="Placeholder Text"/>
    <w:basedOn w:val="Zadanifontodlomka"/>
    <w:uiPriority w:val="99"/>
    <w:semiHidden/>
    <w:rsid w:val="001B5B60"/>
    <w:rPr>
      <w:color w:val="808080"/>
      <w:bdr w:color="auto" w:space="0" w:sz="0" w:val="none"/>
      <w:shd w:color="auto" w:fill="auto" w:val="clear"/>
    </w:rPr>
  </w:style>
  <w:style w:customStyle="1" w:styleId="eSPISCCParagraphDefaultFont" w:type="character">
    <w:name w:val="eSPIS_CC_Paragraph Default Font"/>
    <w:basedOn w:val="Zadanifontodlomka"/>
    <w:rsid w:val="001B5B60"/>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5B60"/>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5B60"/>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5B60"/>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 postupka
prijedlozi st. vjerovnika za otvaranje st. postupka</izvorni_sadrzaj>
    <derivirana_varijabla naziv="DomainObject.Predmet.Opis_1">Prijedlog za provedbu skraćenog st. postupka
prijedlozi st.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SOBOČAN društvo s ograničenom odgovornošću za graditeljstvo i trgovinu</izvorni_sadrzaj>
    <derivirana_varijabla naziv="DomainObject.Predmet.ProtustrankaFormated_1">  SOBOČAN društvo s ograničenom odgovornošću za graditeljstvo i trgovinu</derivirana_varijabla>
  </DomainObject.Predmet.ProtustrankaFormated>
  <DomainObject.Predmet.ProtustrankaFormatedOIB>
    <izvorni_sadrzaj>  SOBOČAN društvo s ograničenom odgovornošću za graditeljstvo i trgovinu, OIB 30463258082</izvorni_sadrzaj>
    <derivirana_varijabla naziv="DomainObject.Predmet.ProtustrankaFormatedOIB_1">  SOBOČAN društvo s ograničenom odgovornošću za graditeljstvo i trgovinu, OIB 30463258082</derivirana_varijabla>
  </DomainObject.Predmet.ProtustrankaFormatedOIB>
  <DomainObject.Predmet.ProtustrankaFormatedWithAdress>
    <izvorni_sadrzaj> SOBOČAN društvo s ograničenom odgovornošću za graditeljstvo i trgovinu, Glavna 18, 40313 Sveti Martin Na Muri</izvorni_sadrzaj>
    <derivirana_varijabla naziv="DomainObject.Predmet.ProtustrankaFormatedWithAdress_1"> SOBOČAN društvo s ograničenom odgovornošću za graditeljstvo i trgovinu, Glavna 18, 40313 Sveti Martin Na Muri</derivirana_varijabla>
  </DomainObject.Predmet.ProtustrankaFormatedWithAdress>
  <DomainObject.Predmet.ProtustrankaFormatedWithAdressOIB>
    <izvorni_sadrzaj> SOBOČAN društvo s ograničenom odgovornošću za graditeljstvo i trgovinu, OIB 30463258082, Glavna 18, 40313 Sveti Martin Na Muri</izvorni_sadrzaj>
    <derivirana_varijabla naziv="DomainObject.Predmet.ProtustrankaFormatedWithAdressOIB_1"> SOBOČAN društvo s ograničenom odgovornošću za graditeljstvo i trgovinu, OIB 30463258082, Glavna 18, 40313 Sveti Martin Na Muri</derivirana_varijabla>
  </DomainObject.Predmet.ProtustrankaFormatedWithAdressOIB>
  <DomainObject.Predmet.ProtustrankaWithAdress>
    <izvorni_sadrzaj>SOBOČAN društvo s ograničenom odgovornošću za graditeljstvo i trgovinu Glavna 18, 40313 Sveti Martin Na Muri</izvorni_sadrzaj>
    <derivirana_varijabla naziv="DomainObject.Predmet.ProtustrankaWithAdress_1">SOBOČAN društvo s ograničenom odgovornošću za graditeljstvo i trgovinu Glavna 18, 40313 Sveti Martin Na Muri</derivirana_varijabla>
  </DomainObject.Predmet.ProtustrankaWithAdress>
  <DomainObject.Predmet.ProtustrankaWithAdressOIB>
    <izvorni_sadrzaj>SOBOČAN društvo s ograničenom odgovornošću za graditeljstvo i trgovinu, OIB 30463258082, Glavna 18, 40313 Sveti Martin Na Muri</izvorni_sadrzaj>
    <derivirana_varijabla naziv="DomainObject.Predmet.ProtustrankaWithAdressOIB_1">SOBOČAN društvo s ograničenom odgovornošću za graditeljstvo i trgovinu, OIB 30463258082, Glavna 18, 40313 Sveti Martin Na Muri</derivirana_varijabla>
  </DomainObject.Predmet.ProtustrankaWithAdressOIB>
  <DomainObject.Predmet.ProtustrankaNazivFormated>
    <izvorni_sadrzaj>SOBOČAN društvo s ograničenom odgovornošću za graditeljstvo i trgovinu</izvorni_sadrzaj>
    <derivirana_varijabla naziv="DomainObject.Predmet.ProtustrankaNazivFormated_1">SOBOČAN društvo s ograničenom odgovornošću za graditeljstvo i trgovinu</derivirana_varijabla>
  </DomainObject.Predmet.ProtustrankaNazivFormated>
  <DomainObject.Predmet.ProtustrankaNazivFormatedOIB>
    <izvorni_sadrzaj>SOBOČAN društvo s ograničenom odgovornošću za graditeljstvo i trgovinu, OIB 30463258082</izvorni_sadrzaj>
    <derivirana_varijabla naziv="DomainObject.Predmet.ProtustrankaNazivFormatedOIB_1">SOBOČAN društvo s ograničenom odgovornošću za graditeljstvo i trgovinu, OIB 30463258082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 ERSTE&amp;STEIERMÄRKISCHE BANKA dioničko društvo</izvorni_sadrzaj>
    <derivirana_varijabla naziv="DomainObject.Predmet.StrankaFormated_1">  Porezna uprava, Područni ured Sjeverna Hrvatska; ERSTE&amp;STEIERMÄRKISCHE BANKA dioničko društvo</derivirana_varijabla>
  </DomainObject.Predmet.StrankaFormated>
  <DomainObject.Predmet.StrankaFormatedOIB>
    <izvorni_sadrzaj>  Porezna uprava, Područni ured Sjeverna Hrvatska, OIB 18683136487; ERSTE&amp;STEIERMÄRKISCHE BANKA dioničko društvo, OIB 23057039320</izvorni_sadrzaj>
    <derivirana_varijabla naziv="DomainObject.Predmet.StrankaFormatedOIB_1">  Porezna uprava, Područni ured Sjeverna Hrvatska, OIB 18683136487; ERSTE&amp;STEIERMÄRKISCHE BANKA dioničko društvo, OIB 23057039320</derivirana_varijabla>
  </DomainObject.Predmet.StrankaFormatedOIB>
  <DomainObject.Predmet.StrankaFormatedWithAdress>
    <izvorni_sadrzaj> Porezna uprava, Područni ured Sjeverna Hrvatska, Graberje 1, 42000 Varaždin; ERSTE&amp;STEIERMÄRKISCHE BANKA dioničko društvo, Jadranski Trg 3/a, 51000 Rijeka</izvorni_sadrzaj>
    <derivirana_varijabla naziv="DomainObject.Predmet.StrankaFormatedWithAdress_1"> Porezna uprava, Područni ured Sjeverna Hrvatska, Graberje 1, 42000 Varaždin; ERSTE&amp;STEIERMÄRKISCHE BANKA dioničko društvo, Jadranski Trg 3/a, 51000 Rijeka</derivirana_varijabla>
  </DomainObject.Predmet.StrankaFormatedWithAdress>
  <DomainObject.Predmet.StrankaFormatedWithAdressOIB>
    <izvorni_sadrzaj> Porezna uprava, Područni ured Sjeverna Hrvatska, OIB 18683136487, Graberje 1, 42000 Varaždin; ERSTE&amp;STEIERMÄRKISCHE BANKA dioničko društvo, OIB 23057039320, Jadranski Trg 3/a, 51000 Rijeka</izvorni_sadrzaj>
    <derivirana_varijabla naziv="DomainObject.Predmet.StrankaFormatedWithAdressOIB_1"> Porezna uprava, Područni ured Sjeverna Hrvatska, OIB 18683136487, Graberje 1, 42000 Varaždin; ERSTE&amp;STEIERMÄRKISCHE BANKA dioničko društvo, OIB 23057039320, Jadranski Trg 3/a, 51000 Rijeka</derivirana_varijabla>
  </DomainObject.Predmet.StrankaFormatedWithAdressOIB>
  <DomainObject.Predmet.StrankaWithAdress>
    <izvorni_sadrzaj>Porezna uprava, Područni ured Sjeverna Hrvatska Graberje 1,42000 Varaždin,ERSTE&amp;STEIERMÄRKISCHE BANKA dioničko društvo Jadranski Trg 3/a,51000 Rijeka</izvorni_sadrzaj>
    <derivirana_varijabla naziv="DomainObject.Predmet.StrankaWithAdress_1">Porezna uprava, Područni ured Sjeverna Hrvatska Graberje 1,42000 Varaždin,ERSTE&amp;STEIERMÄRKISCHE BANKA dioničko društvo Jadranski Trg 3/a,51000 Rijeka</derivirana_varijabla>
  </DomainObject.Predmet.StrankaWithAdress>
  <DomainObject.Predmet.StrankaWithAdressOIB>
    <izvorni_sadrzaj>Porezna uprava, Područni ured Sjeverna Hrvatska, OIB 18683136487, Graberje 1,42000 Varaždin,ERSTE&amp;STEIERMÄRKISCHE BANKA dioničko društvo, OIB 23057039320, Jadranski Trg 3/a,51000 Rijeka</izvorni_sadrzaj>
    <derivirana_varijabla naziv="DomainObject.Predmet.StrankaWithAdressOIB_1">Porezna uprava, Područni ured Sjeverna Hrvatska, OIB 18683136487, Graberje 1,42000 Varaždin,ERSTE&amp;STEIERMÄRKISCHE BANKA dioničko društvo, OIB 23057039320, Jadranski Trg 3/a,51000 Rijeka</derivirana_varijabla>
  </DomainObject.Predmet.StrankaWithAdressOIB>
  <DomainObject.Predmet.StrankaNazivFormated>
    <izvorni_sadrzaj>Porezna uprava, Područni ured Sjeverna Hrvatska,ERSTE&amp;STEIERMÄRKISCHE BANKA dioničko društvo</izvorni_sadrzaj>
    <derivirana_varijabla naziv="DomainObject.Predmet.StrankaNazivFormated_1">Porezna uprava, Područni ured Sjeverna Hrvatska,ERSTE&amp;STEIERMÄRKISCHE BANKA dioničko društvo</derivirana_varijabla>
  </DomainObject.Predmet.StrankaNazivFormated>
  <DomainObject.Predmet.StrankaNazivFormatedOIB>
    <izvorni_sadrzaj>Porezna uprava, Područni ured Sjeverna Hrvatska, OIB 18683136487,ERSTE&amp;STEIERMÄRKISCHE BANKA dioničko društvo, OIB 23057039320</izvorni_sadrzaj>
    <derivirana_varijabla naziv="DomainObject.Predmet.StrankaNazivFormatedOIB_1">Porezna uprava, Područni ured Sjeverna Hrvatska, OIB 18683136487,ERSTE&amp;STEIERMÄRKISCHE BANKA dioničko društvo, OIB 23057039320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10102649.97</izvorni_sadrzaj>
    <derivirana_varijabla naziv="DomainObject.Predmet.TrenutnaVrijednost_1">10102649.97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Sjeverna Hrvatska</item>
      <item>ERSTE&amp;STEIERMÄRKISCHE BANKA dioničko društvo</item>
    </izvorni_sadrzaj>
    <derivirana_varijabla naziv="DomainObject.Predmet.StrankaListFormated_1">
      <item>Porezna uprava, Područni ured Sjeverna Hrvatska</item>
      <item>ERSTE&amp;STEIERMÄRKISCHE BANKA dioničko društvo</item>
    </derivirana_varijabla>
  </DomainObject.Predmet.StrankaListFormated>
  <DomainObject.Predmet.StrankaListFormatedOIB>
    <izvorni_sadrzaj>
      <item>Porezna uprava, Područni ured Sjeverna Hrvatska, OIB 18683136487</item>
      <item>ERSTE&amp;STEIERMÄRKISCHE BANKA dioničko društvo, OIB 23057039320</item>
    </izvorni_sadrzaj>
    <derivirana_varijabla naziv="DomainObject.Predmet.StrankaListFormatedOIB_1">
      <item>Porezna uprava, Područni ured Sjeverna Hrvatska, OIB 18683136487</item>
      <item>ERSTE&amp;STEIERMÄRKISCHE BANKA dioničko društvo, OIB 23057039320</item>
    </derivirana_varijabla>
  </DomainObject.Predmet.StrankaListFormatedOIB>
  <DomainObject.Predmet.StrankaListFormatedWithAdress>
    <izvorni_sadrzaj>
      <item>Porezna uprava, Područni ured Sjeverna Hrvatska, Graberje 1, 42000 Varaždin</item>
      <item>ERSTE&amp;STEIERMÄRKISCHE BANKA dioničko društvo, Jadranski Trg 3/a, 51000 Rijeka</item>
    </izvorni_sadrzaj>
    <derivirana_varijabla naziv="DomainObject.Predmet.StrankaListFormatedWithAdress_1">
      <item>Porezna uprava, Područni ured Sjeverna Hrvatska, Graberje 1, 42000 Varaždin</item>
      <item>ERSTE&amp;STEIERMÄRKISCHE BANKA dioničko društvo, Jadranski Trg 3/a, 51000 Rijeka</item>
    </derivirana_varijabla>
  </DomainObject.Predmet.StrankaListFormatedWithAdress>
  <DomainObject.Predmet.StrankaListFormatedWithAdressOIB>
    <izvorni_sadrzaj>
      <item>Porezna uprava, Područni ured Sjeverna Hrvatska, OIB 18683136487, Graberje 1, 42000 Varaždin</item>
      <item>ERSTE&amp;STEIERMÄRKISCHE BANKA dioničko društvo, OIB 23057039320, Jadranski Trg 3/a, 51000 Rijeka</item>
    </izvorni_sadrzaj>
    <derivirana_varijabla naziv="DomainObject.Predmet.StrankaListFormatedWithAdressOIB_1">
      <item>Porezna uprava, Područni ured Sjeverna Hrvatska, OIB 18683136487, Graberje 1, 42000 Varaždin</item>
      <item>ERSTE&amp;STEIERMÄRKISCHE BANKA dioničko društvo, OIB 23057039320, Jadranski Trg 3/a, 51000 Rijeka</item>
    </derivirana_varijabla>
  </DomainObject.Predmet.StrankaListFormatedWithAdressOIB>
  <DomainObject.Predmet.StrankaListNazivFormated>
    <izvorni_sadrzaj>
      <item>Porezna uprava, Područni ured Sjeverna Hrvatska</item>
      <item>ERSTE&amp;STEIERMÄRKISCHE BANKA dioničko društvo</item>
    </izvorni_sadrzaj>
    <derivirana_varijabla naziv="DomainObject.Predmet.StrankaListNazivFormated_1">
      <item>Porezna uprava, Područni ured Sjeverna Hrvatska</item>
      <item>ERSTE&amp;STEIERMÄRKISCHE BANKA dioničko društvo</item>
    </derivirana_varijabla>
  </DomainObject.Predmet.StrankaListNazivFormated>
  <DomainObject.Predmet.StrankaListNazivFormatedOIB>
    <izvorni_sadrzaj>
      <item>Porezna uprava, Područni ured Sjeverna Hrvatska, OIB 18683136487</item>
      <item>ERSTE&amp;STEIERMÄRKISCHE BANKA dioničko društvo, OIB 23057039320</item>
    </izvorni_sadrzaj>
    <derivirana_varijabla naziv="DomainObject.Predmet.StrankaListNazivFormatedOIB_1">
      <item>Porezna uprava, Područni ured Sjeverna Hrvatska, OIB 18683136487</item>
      <item>ERSTE&amp;STEIERMÄRKISCHE BANKA dioničko društvo, OIB 23057039320</item>
    </derivirana_varijabla>
  </DomainObject.Predmet.StrankaListNazivFormatedOIB>
  <DomainObject.Predmet.ProtuStrankaListFormated>
    <izvorni_sadrzaj>
      <item>SOBOČAN društvo s ograničenom odgovornošću za graditeljstvo i trgovinu</item>
    </izvorni_sadrzaj>
    <derivirana_varijabla naziv="DomainObject.Predmet.ProtuStrankaListFormated_1">
      <item>SOBOČAN društvo s ograničenom odgovornošću za graditeljstvo i trgovinu</item>
    </derivirana_varijabla>
  </DomainObject.Predmet.ProtuStrankaListFormated>
  <DomainObject.Predmet.ProtuStrankaListFormatedOIB>
    <izvorni_sadrzaj>
      <item>SOBOČAN društvo s ograničenom odgovornošću za graditeljstvo i trgovinu, OIB 30463258082</item>
    </izvorni_sadrzaj>
    <derivirana_varijabla naziv="DomainObject.Predmet.ProtuStrankaListFormatedOIB_1">
      <item>SOBOČAN društvo s ograničenom odgovornošću za graditeljstvo i trgovinu, OIB 30463258082</item>
    </derivirana_varijabla>
  </DomainObject.Predmet.ProtuStrankaListFormatedOIB>
  <DomainObject.Predmet.ProtuStrankaListFormatedWithAdress>
    <izvorni_sadrzaj>
      <item>SOBOČAN društvo s ograničenom odgovornošću za graditeljstvo i trgovinu, Glavna 18, 40313 Sveti Martin Na Muri</item>
    </izvorni_sadrzaj>
    <derivirana_varijabla naziv="DomainObject.Predmet.ProtuStrankaListFormatedWithAdress_1">
      <item>SOBOČAN društvo s ograničenom odgovornošću za graditeljstvo i trgovinu, Glavna 18, 40313 Sveti Martin Na Muri</item>
    </derivirana_varijabla>
  </DomainObject.Predmet.ProtuStrankaListFormatedWithAdress>
  <DomainObject.Predmet.ProtuStrankaListFormatedWithAdressOIB>
    <izvorni_sadrzaj>
      <item>SOBOČAN društvo s ograničenom odgovornošću za graditeljstvo i trgovinu, OIB 30463258082, Glavna 18, 40313 Sveti Martin Na Muri</item>
    </izvorni_sadrzaj>
    <derivirana_varijabla naziv="DomainObject.Predmet.ProtuStrankaListFormatedWithAdressOIB_1">
      <item>SOBOČAN društvo s ograničenom odgovornošću za graditeljstvo i trgovinu, OIB 30463258082, Glavna 18, 40313 Sveti Martin Na Muri</item>
    </derivirana_varijabla>
  </DomainObject.Predmet.ProtuStrankaListFormatedWithAdressOIB>
  <DomainObject.Predmet.ProtuStrankaListNazivFormated>
    <izvorni_sadrzaj>
      <item>SOBOČAN društvo s ograničenom odgovornošću za graditeljstvo i trgovinu</item>
    </izvorni_sadrzaj>
    <derivirana_varijabla naziv="DomainObject.Predmet.ProtuStrankaListNazivFormated_1">
      <item>SOBOČAN društvo s ograničenom odgovornošću za graditeljstvo i trgovinu</item>
    </derivirana_varijabla>
  </DomainObject.Predmet.ProtuStrankaListNazivFormated>
  <DomainObject.Predmet.ProtuStrankaListNazivFormatedOIB>
    <izvorni_sadrzaj>
      <item>SOBOČAN društvo s ograničenom odgovornošću za graditeljstvo i trgovinu, OIB 30463258082</item>
    </izvorni_sadrzaj>
    <derivirana_varijabla naziv="DomainObject.Predmet.ProtuStrankaListNazivFormatedOIB_1">
      <item>SOBOČAN društvo s ograničenom odgovornošću za graditeljstvo i trgovinu, OIB 30463258082</item>
    </derivirana_varijabla>
  </DomainObject.Predmet.ProtuStrankaListNazivFormatedOIB>
  <DomainObject.Predmet.OstaliListFormated>
    <izvorni_sadrzaj>
      <item>Župaijsko državno odvjetništvo</item>
      <item>OD Mađarić&amp;Lui - Pisarnica Varaždin</item>
      <item>DRAGO SOBOČAN</item>
    </izvorni_sadrzaj>
    <derivirana_varijabla naziv="DomainObject.Predmet.OstaliListFormated_1">
      <item>Župaijsko državno odvjetništvo</item>
      <item>OD Mađarić&amp;Lui - Pisarnica Varaždin</item>
      <item>DRAGO SOBOČAN</item>
    </derivirana_varijabla>
  </DomainObject.Predmet.OstaliListFormated>
  <DomainObject.Predmet.OstaliListFormatedOIB>
    <izvorni_sadrzaj>
      <item>Župaijsko državno odvjetništvo</item>
      <item>OD Mađarić&amp;Lui - Pisarnica Varaždin</item>
      <item>DRAGO SOBOČAN</item>
    </izvorni_sadrzaj>
    <derivirana_varijabla naziv="DomainObject.Predmet.OstaliListFormatedOIB_1">
      <item>Župaijsko državno odvjetništvo</item>
      <item>OD Mađarić&amp;Lui - Pisarnica Varaždin</item>
      <item>DRAGO SOBOČAN</item>
    </derivirana_varijabla>
  </DomainObject.Predmet.OstaliListFormatedOIB>
  <DomainObject.Predmet.OstaliListFormatedWithAdress>
    <izvorni_sadrzaj>
      <item>Župaijsko državno odvjetništvo</item>
      <item>OD Mađarić&amp;Lui - Pisarnica Varaždin, I. Cankara 7/1, 42000 Varaždin</item>
      <item>DRAGO SOBOČAN, Travnik 3, 40000 Čakovec</item>
    </izvorni_sadrzaj>
    <derivirana_varijabla naziv="DomainObject.Predmet.OstaliListFormatedWithAdress_1">
      <item>Župaijsko državno odvjetništvo</item>
      <item>OD Mađarić&amp;Lui - Pisarnica Varaždin, I. Cankara 7/1, 42000 Varaždin</item>
      <item>DRAGO SOBOČAN, Travnik 3, 40000 Čakovec</item>
    </derivirana_varijabla>
  </DomainObject.Predmet.OstaliListFormatedWithAdress>
  <DomainObject.Predmet.OstaliListFormatedWithAdressOIB>
    <izvorni_sadrzaj>
      <item>Župaijsko državno odvjetništvo</item>
      <item>OD Mađarić&amp;Lui - Pisarnica Varaždin, I. Cankara 7/1, 42000 Varaždin</item>
      <item>DRAGO SOBOČAN, Travnik 3, 40000 Čakovec</item>
    </izvorni_sadrzaj>
    <derivirana_varijabla naziv="DomainObject.Predmet.OstaliListFormatedWithAdressOIB_1">
      <item>Župaijsko državno odvjetništvo</item>
      <item>OD Mađarić&amp;Lui - Pisarnica Varaždin, I. Cankara 7/1, 42000 Varaždin</item>
      <item>DRAGO SOBOČAN, Travnik 3, 40000 Čakovec</item>
    </derivirana_varijabla>
  </DomainObject.Predmet.OstaliListFormatedWithAdressOIB>
  <DomainObject.Predmet.OstaliListNazivFormated>
    <izvorni_sadrzaj>
      <item>Župaijsko državno odvjetništvo</item>
      <item>OD Mađarić&amp;Lui - Pisarnica Varaždin</item>
      <item>DRAGO SOBOČAN</item>
    </izvorni_sadrzaj>
    <derivirana_varijabla naziv="DomainObject.Predmet.OstaliListNazivFormated_1">
      <item>Župaijsko državno odvjetništvo</item>
      <item>OD Mađarić&amp;Lui - Pisarnica Varaždin</item>
      <item>DRAGO SOBOČAN</item>
    </derivirana_varijabla>
  </DomainObject.Predmet.OstaliListNazivFormated>
  <DomainObject.Predmet.OstaliListNazivFormatedOIB>
    <izvorni_sadrzaj>
      <item>Župaijsko državno odvjetništvo</item>
      <item>OD Mađarić&amp;Lui - Pisarnica Varaždin</item>
      <item>DRAGO SOBOČAN</item>
    </izvorni_sadrzaj>
    <derivirana_varijabla naziv="DomainObject.Predmet.OstaliListNazivFormatedOIB_1">
      <item>Župaijsko državno odvjetništvo</item>
      <item>OD Mađarić&amp;Lui - Pisarnica Varaždin</item>
      <item>DRAGO SOBOČAN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 i dr.</izvorni_sadrzaj>
    <derivirana_varijabla naziv="DomainObject.Predmet.StrankaIDrugi_1">Porezna uprava, Područni ured Sjeverna Hrvatska i dr.</derivirana_varijabla>
  </DomainObject.Predmet.StrankaIDrugi>
  <DomainObject.Predmet.ProtustrankaIDrugi>
    <izvorni_sadrzaj>SOBOČAN društvo s ograničenom odgovornošću za graditeljstvo i trgovinu</izvorni_sadrzaj>
    <derivirana_varijabla naziv="DomainObject.Predmet.ProtustrankaIDrugi_1">SOBOČAN društvo s ograničenom odgovornošću za graditeljstvo i trgovinu</derivirana_varijabla>
  </DomainObject.Predmet.ProtustrankaIDrugi>
  <DomainObject.Predmet.StrankaIDrugiAdressOIB>
    <izvorni_sadrzaj>Porezna uprava, Područni ured Sjeverna Hrvatska, OIB 18683136487, Graberje 1, 42000 Varaždin i dr.</izvorni_sadrzaj>
    <derivirana_varijabla naziv="DomainObject.Predmet.StrankaIDrugiAdressOIB_1">Porezna uprava, Područni ured Sjeverna Hrvatska, OIB 18683136487, Graberje 1, 42000 Varaždin i dr.</derivirana_varijabla>
  </DomainObject.Predmet.StrankaIDrugiAdressOIB>
  <DomainObject.Predmet.ProtustrankaIDrugiAdressOIB>
    <izvorni_sadrzaj>SOBOČAN društvo s ograničenom odgovornošću za graditeljstvo i trgovinu, OIB 30463258082, Glavna 18, 40313 Sveti Martin Na Muri</izvorni_sadrzaj>
    <derivirana_varijabla naziv="DomainObject.Predmet.ProtustrankaIDrugiAdressOIB_1">SOBOČAN društvo s ograničenom odgovornošću za graditeljstvo i trgovinu, OIB 30463258082, Glavna 18, 40313 Sveti Martin Na Muri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SOBOČAN društvo s ograničenom odgovornošću za graditeljstvo i trgovinu</item>
      <item>Porezna uprava, Područni ured Sjeverna Hrvatska</item>
      <item>ERSTE&amp;STEIERMÄRKISCHE BANKA dioničko društvo</item>
      <item>Župaijsko državno odvjetništvo</item>
      <item>OD Mađarić&amp;Lui - Pisarnica Varaždin</item>
      <item>DRAGO SOBOČAN</item>
    </izvorni_sadrzaj>
    <derivirana_varijabla naziv="DomainObject.Predmet.SudioniciListNaziv_1">
      <item>SOBOČAN društvo s ograničenom odgovornošću za graditeljstvo i trgovinu</item>
      <item>Porezna uprava, Područni ured Sjeverna Hrvatska</item>
      <item>ERSTE&amp;STEIERMÄRKISCHE BANKA dioničko društvo</item>
      <item>Župaijsko državno odvjetništvo</item>
      <item>OD Mađarić&amp;Lui - Pisarnica Varaždin</item>
      <item>DRAGO SOBOČAN</item>
    </derivirana_varijabla>
  </DomainObject.Predmet.SudioniciListNaziv>
  <DomainObject.Predmet.SudioniciListAdressOIB>
    <izvorni_sadrzaj>
      <item>SOBOČAN društvo s ograničenom odgovornošću za graditeljstvo i trgovinu, OIB 30463258082, Glavna 18,40313 Sveti Martin Na Muri</item>
      <item>Porezna uprava, Područni ured Sjeverna Hrvatska, OIB 18683136487, Graberje 1,42000 Varaždin</item>
      <item>ERSTE&amp;STEIERMÄRKISCHE BANKA dioničko društvo, OIB 23057039320, Jadranski Trg 3/a,51000 Rijeka</item>
      <item>Župaijsko državno odvjetništvo</item>
      <item>OD Mađarić&amp;Lui - Pisarnica Varaždin, I. Cankara 7/1,42000 Varaždin</item>
      <item>DRAGO SOBOČAN, Travnik 3,40000 Čakovec</item>
    </izvorni_sadrzaj>
    <derivirana_varijabla naziv="DomainObject.Predmet.SudioniciListAdressOIB_1">
      <item>SOBOČAN društvo s ograničenom odgovornošću za graditeljstvo i trgovinu, OIB 30463258082, Glavna 18,40313 Sveti Martin Na Muri</item>
      <item>Porezna uprava, Područni ured Sjeverna Hrvatska, OIB 18683136487, Graberje 1,42000 Varaždin</item>
      <item>ERSTE&amp;STEIERMÄRKISCHE BANKA dioničko društvo, OIB 23057039320, Jadranski Trg 3/a,51000 Rijeka</item>
      <item>Župaijsko državno odvjetništvo</item>
      <item>OD Mađarić&amp;Lui - Pisarnica Varaždin, I. Cankara 7/1,42000 Varaždin</item>
      <item>DRAGO SOBOČAN, Travnik 3,40000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30463258082</item>
      <item>, OIB 18683136487</item>
      <item>, OIB 23057039320</item>
      <item>, OIB null</item>
      <item>, OIB null</item>
      <item>, OIB null</item>
    </izvorni_sadrzaj>
    <derivirana_varijabla naziv="DomainObject.Predmet.SudioniciListNazivOIB_1">
      <item>, OIB 30463258082</item>
      <item>, OIB 18683136487</item>
      <item>, OIB 23057039320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27. kolovoza 2018.</izvorni_sadrzaj>
    <derivirana_varijabla naziv="DomainObject.PredzadnjaOdlukaIzPredmeta.DatumDonosenjaOdluke_1">27. kolovoza 2018.</derivirana_varijabla>
  </DomainObject.PredzadnjaOdlukaIzPredmeta.DatumDonosenjaOdluke>
  <DomainObject.PredzadnjaOdlukaIzPredmeta.Oznaka>
    <izvorni_sadrzaj>St-1082/2016-64</izvorni_sadrzaj>
    <derivirana_varijabla naziv="DomainObject.PredzadnjaOdlukaIzPredmeta.Oznaka_1">St-1082/2016-64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3326</properties:Characters>
  <properties:Lines>81</properties:Lines>
  <properties:Paragraphs>26</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2018-10-16T09:37:00Z</dcterms:created>
  <dc:creator>Ksenija Flack Makitan</dc:creator>
  <cp:lastModifiedBy>Lea Rogina</cp:lastModifiedBy>
  <cp:lastPrinted>2018-10-16T12:28:00Z</cp:lastPrinted>
  <dcterms:modified xmlns:xsi="http://www.w3.org/2001/XMLSchema-instance" xsi:type="dcterms:W3CDTF">2018-10-16T12:31:00Z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(SOBOČAN ODBAČAJ HORVAT.docx)</vt:lpwstr>
  </prop:property>
  <prop:property name="CC_coloring" pid="4" fmtid="{D5CDD505-2E9C-101B-9397-08002B2CF9AE}">
    <vt:bool>false</vt:bool>
  </prop:property>
  <prop:property name="BrojStranica" pid="5" fmtid="{D5CDD505-2E9C-101B-9397-08002B2CF9AE}">
    <vt:i4>2</vt:i4>
  </prop:property>
</prop:Properties>
</file>