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5b4c" w14:paraId="cb65b4c" w:rsidRDefault="002423BB" w:rsidP="002423BB" w:rsidR="002423BB" w:rsidRPr="002636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636AB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2636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636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636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636AB">
      <w:pPr>
        <w:jc w:val="center"/>
        <w:rPr>
          <w:rFonts w:hAnsi="Times New Roman" w:ascii="Times New Roman"/>
          <w:szCs w:val="24"/>
          <w:lang w:val="hr-HR"/>
        </w:rPr>
      </w:pPr>
    </w:p>
    <w:p w:rsidRDefault="008E0C0A" w:rsidP="002423BB" w:rsidR="008E0C0A" w:rsidRPr="002636AB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636AB">
      <w:pPr>
        <w:pStyle w:val="Zaglavlje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2636AB">
      <w:pPr>
        <w:pStyle w:val="Zaglavlje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2636AB">
      <w:pPr>
        <w:pStyle w:val="Zaglavlje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2636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636AB">
      <w:pPr>
        <w:jc w:val="center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2636A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636AB">
      <w:pPr>
        <w:jc w:val="center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2636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636AB">
      <w:pPr>
        <w:jc w:val="both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ab/>
      </w:r>
      <w:r w:rsidR="009478A7" w:rsidRPr="002636AB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2636AB" w:rsidRPr="002636AB">
        <w:rPr>
          <w:rFonts w:hAnsi="Times New Roman" w:ascii="Times New Roman"/>
          <w:szCs w:val="24"/>
        </w:rPr>
        <w:t>KRI-GO d.o.o., OIB:88532677264, Zagreb, Strojarska cesta 10</w:t>
      </w:r>
      <w:r w:rsidR="002B1759" w:rsidRPr="002636AB">
        <w:rPr>
          <w:rFonts w:hAnsi="Times New Roman" w:ascii="Times New Roman"/>
          <w:szCs w:val="24"/>
        </w:rPr>
        <w:t xml:space="preserve">, dana </w:t>
      </w:r>
      <w:r w:rsidR="002636AB" w:rsidRPr="002636AB">
        <w:rPr>
          <w:rFonts w:hAnsi="Times New Roman" w:ascii="Times New Roman"/>
          <w:szCs w:val="24"/>
        </w:rPr>
        <w:t>19</w:t>
      </w:r>
      <w:r w:rsidR="009E1206" w:rsidRPr="002636AB">
        <w:rPr>
          <w:rFonts w:hAnsi="Times New Roman" w:ascii="Times New Roman"/>
          <w:szCs w:val="24"/>
        </w:rPr>
        <w:t>. prosinca</w:t>
      </w:r>
      <w:r w:rsidR="002B1759" w:rsidRPr="002636AB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2636A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636AB">
      <w:pPr>
        <w:jc w:val="center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2636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2636AB">
      <w:pPr>
        <w:pStyle w:val="BodyText21"/>
        <w:ind w:firstLine="0" w:left="0"/>
        <w:rPr>
          <w:rFonts w:hAnsi="Times New Roman" w:ascii="Times New Roman"/>
          <w:szCs w:val="24"/>
        </w:rPr>
      </w:pPr>
      <w:r w:rsidRPr="002636AB">
        <w:rPr>
          <w:rFonts w:hAnsi="Times New Roman" w:ascii="Times New Roman"/>
          <w:szCs w:val="24"/>
        </w:rPr>
        <w:t xml:space="preserve">I. Otvara se skraćeni stečajni postupak nad dužnikom </w:t>
      </w:r>
      <w:r w:rsidR="002636AB" w:rsidRPr="002636AB">
        <w:rPr>
          <w:rFonts w:hAnsi="Times New Roman" w:ascii="Times New Roman"/>
          <w:szCs w:val="24"/>
        </w:rPr>
        <w:t>KRI-GO d.o.o., OIB:88532677264, Zagreb, Strojarska cesta 10</w:t>
      </w:r>
      <w:r w:rsidR="00002EC2" w:rsidRPr="002636AB">
        <w:rPr>
          <w:rFonts w:hAnsi="Times New Roman" w:ascii="Times New Roman"/>
          <w:szCs w:val="24"/>
        </w:rPr>
        <w:t xml:space="preserve">. </w:t>
      </w:r>
      <w:r w:rsidR="00A575F9" w:rsidRPr="002636AB">
        <w:rPr>
          <w:rFonts w:hAnsi="Times New Roman" w:ascii="Times New Roman"/>
          <w:szCs w:val="24"/>
        </w:rPr>
        <w:t>Sk</w:t>
      </w:r>
      <w:r w:rsidRPr="002636AB">
        <w:rPr>
          <w:rFonts w:hAnsi="Times New Roman" w:ascii="Times New Roman"/>
          <w:szCs w:val="24"/>
        </w:rPr>
        <w:t xml:space="preserve">raćeni stečajni postupak otvoren je dana </w:t>
      </w:r>
      <w:r w:rsidR="002636AB" w:rsidRPr="002636AB">
        <w:rPr>
          <w:rFonts w:hAnsi="Times New Roman" w:ascii="Times New Roman"/>
          <w:szCs w:val="24"/>
        </w:rPr>
        <w:t>19</w:t>
      </w:r>
      <w:r w:rsidR="009E1206" w:rsidRPr="002636AB">
        <w:rPr>
          <w:rFonts w:hAnsi="Times New Roman" w:ascii="Times New Roman"/>
          <w:szCs w:val="24"/>
        </w:rPr>
        <w:t>. prosinca</w:t>
      </w:r>
      <w:r w:rsidR="008C56E0" w:rsidRPr="002636AB">
        <w:rPr>
          <w:rFonts w:hAnsi="Times New Roman" w:ascii="Times New Roman"/>
          <w:szCs w:val="24"/>
        </w:rPr>
        <w:t xml:space="preserve"> 2018</w:t>
      </w:r>
      <w:r w:rsidR="007C7AF3" w:rsidRPr="002636AB">
        <w:rPr>
          <w:rFonts w:hAnsi="Times New Roman" w:ascii="Times New Roman"/>
          <w:szCs w:val="24"/>
        </w:rPr>
        <w:t>.</w:t>
      </w:r>
      <w:r w:rsidR="00A71E86" w:rsidRPr="002636AB">
        <w:rPr>
          <w:rFonts w:hAnsi="Times New Roman" w:ascii="Times New Roman"/>
          <w:szCs w:val="24"/>
        </w:rPr>
        <w:t xml:space="preserve"> u </w:t>
      </w:r>
      <w:r w:rsidR="009E1206" w:rsidRPr="002636AB">
        <w:rPr>
          <w:rFonts w:hAnsi="Times New Roman" w:ascii="Times New Roman"/>
          <w:szCs w:val="24"/>
        </w:rPr>
        <w:t>1</w:t>
      </w:r>
      <w:r w:rsidR="00D02602">
        <w:rPr>
          <w:rFonts w:hAnsi="Times New Roman" w:ascii="Times New Roman"/>
          <w:szCs w:val="24"/>
        </w:rPr>
        <w:t>3</w:t>
      </w:r>
      <w:r w:rsidR="00A71E86" w:rsidRPr="002636AB">
        <w:rPr>
          <w:rFonts w:hAnsi="Times New Roman" w:ascii="Times New Roman"/>
          <w:szCs w:val="24"/>
        </w:rPr>
        <w:t>,</w:t>
      </w:r>
      <w:r w:rsidR="00D02602">
        <w:rPr>
          <w:rFonts w:hAnsi="Times New Roman" w:ascii="Times New Roman"/>
          <w:szCs w:val="24"/>
        </w:rPr>
        <w:t>3</w:t>
      </w:r>
      <w:r w:rsidR="007E1EF6" w:rsidRPr="002636AB">
        <w:rPr>
          <w:rFonts w:hAnsi="Times New Roman" w:ascii="Times New Roman"/>
          <w:szCs w:val="24"/>
        </w:rPr>
        <w:t>0</w:t>
      </w:r>
      <w:r w:rsidRPr="002636AB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2636AB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2636AB">
      <w:pPr>
        <w:pStyle w:val="BodyText21"/>
        <w:ind w:firstLine="0" w:left="0"/>
        <w:rPr>
          <w:rFonts w:hAnsi="Times New Roman" w:ascii="Times New Roman"/>
          <w:szCs w:val="24"/>
        </w:rPr>
      </w:pPr>
      <w:r w:rsidRPr="002636AB">
        <w:rPr>
          <w:rFonts w:hAnsi="Times New Roman" w:ascii="Times New Roman"/>
          <w:szCs w:val="24"/>
        </w:rPr>
        <w:t>II. Za stečajnog upravitelja imenuje se</w:t>
      </w:r>
      <w:r w:rsidR="00A23D69" w:rsidRPr="002636AB">
        <w:rPr>
          <w:rFonts w:hAnsi="Times New Roman" w:ascii="Times New Roman"/>
          <w:szCs w:val="24"/>
        </w:rPr>
        <w:t xml:space="preserve"> </w:t>
      </w:r>
      <w:r w:rsidR="008E0C0A" w:rsidRPr="002636AB">
        <w:rPr>
          <w:rFonts w:hAnsi="Times New Roman" w:ascii="Times New Roman"/>
          <w:szCs w:val="24"/>
        </w:rPr>
        <w:t>Petra Gjurašić, OIB: 42344632101, Zagreb, Petrinjska 28</w:t>
      </w:r>
      <w:r w:rsidR="0075368A" w:rsidRPr="002636AB">
        <w:rPr>
          <w:rFonts w:hAnsi="Times New Roman" w:ascii="Times New Roman"/>
          <w:szCs w:val="24"/>
        </w:rPr>
        <w:t>.</w:t>
      </w:r>
    </w:p>
    <w:p w:rsidRDefault="002423BB" w:rsidP="002423BB" w:rsidR="002423BB" w:rsidRPr="002636A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2636AB">
      <w:pPr>
        <w:jc w:val="both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2636AB" w:rsidRPr="002636AB">
        <w:rPr>
          <w:rFonts w:hAnsi="Times New Roman" w:ascii="Times New Roman"/>
          <w:szCs w:val="24"/>
        </w:rPr>
        <w:t>KRI-GO d.o.o., OIB:88532677264, Zagreb, Strojarska cesta 10</w:t>
      </w:r>
      <w:r w:rsidR="00002EC2" w:rsidRPr="002636AB">
        <w:rPr>
          <w:rFonts w:hAnsi="Times New Roman" w:ascii="Times New Roman"/>
          <w:szCs w:val="24"/>
        </w:rPr>
        <w:t>.</w:t>
      </w:r>
    </w:p>
    <w:p w:rsidRDefault="002423BB" w:rsidP="002423BB" w:rsidR="002423BB" w:rsidRPr="002636A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636AB">
      <w:pPr>
        <w:jc w:val="both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2636AB" w:rsidRPr="002636AB">
        <w:rPr>
          <w:rFonts w:hAnsi="Times New Roman" w:ascii="Times New Roman"/>
          <w:szCs w:val="24"/>
        </w:rPr>
        <w:t>KRI-GO d.o.o., OIB:88532677264, Zagreb, Strojarska cesta 10</w:t>
      </w:r>
      <w:r w:rsidR="00AD4395" w:rsidRPr="002636AB">
        <w:rPr>
          <w:rFonts w:hAnsi="Times New Roman" w:ascii="Times New Roman"/>
          <w:szCs w:val="24"/>
        </w:rPr>
        <w:t>,</w:t>
      </w:r>
      <w:r w:rsidR="00002EC2" w:rsidRPr="002636AB">
        <w:rPr>
          <w:rFonts w:hAnsi="Times New Roman" w:ascii="Times New Roman"/>
          <w:szCs w:val="24"/>
        </w:rPr>
        <w:t xml:space="preserve"> br</w:t>
      </w:r>
      <w:r w:rsidRPr="002636AB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2636AB">
        <w:rPr>
          <w:rFonts w:hAnsi="Times New Roman" w:ascii="Times New Roman"/>
          <w:szCs w:val="24"/>
          <w:lang w:val="hr-HR"/>
        </w:rPr>
        <w:t xml:space="preserve">sudskog </w:t>
      </w:r>
      <w:r w:rsidRPr="002636AB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2636AB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2636A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2636AB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2636AB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2636AB">
      <w:pPr>
        <w:ind w:firstLine="709"/>
        <w:jc w:val="both"/>
        <w:rPr>
          <w:rFonts w:hAnsi="Times New Roman" w:ascii="Times New Roman"/>
          <w:szCs w:val="24"/>
        </w:rPr>
      </w:pPr>
      <w:r w:rsidRPr="002636AB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2636AB">
        <w:rPr>
          <w:rFonts w:hAnsi="Times New Roman" w:ascii="Times New Roman"/>
          <w:szCs w:val="24"/>
        </w:rPr>
        <w:t xml:space="preserve">vome sudu Financijska agencija </w:t>
      </w:r>
      <w:r w:rsidRPr="002636AB">
        <w:rPr>
          <w:rFonts w:hAnsi="Times New Roman" w:ascii="Times New Roman"/>
          <w:szCs w:val="24"/>
        </w:rPr>
        <w:t xml:space="preserve">(dalje: FINA), </w:t>
      </w:r>
      <w:r w:rsidR="00DA7810" w:rsidRPr="002636AB">
        <w:rPr>
          <w:rFonts w:hAnsi="Times New Roman" w:ascii="Times New Roman"/>
          <w:szCs w:val="24"/>
        </w:rPr>
        <w:t xml:space="preserve">dana </w:t>
      </w:r>
      <w:r w:rsidR="0000536D">
        <w:rPr>
          <w:rFonts w:hAnsi="Times New Roman" w:ascii="Times New Roman"/>
          <w:szCs w:val="24"/>
        </w:rPr>
        <w:t>12</w:t>
      </w:r>
      <w:r w:rsidR="009E1206" w:rsidRPr="002636AB">
        <w:rPr>
          <w:rFonts w:hAnsi="Times New Roman" w:ascii="Times New Roman"/>
          <w:szCs w:val="24"/>
        </w:rPr>
        <w:t>.7.2018</w:t>
      </w:r>
      <w:r w:rsidR="00440088" w:rsidRPr="002636AB">
        <w:rPr>
          <w:rFonts w:hAnsi="Times New Roman" w:ascii="Times New Roman"/>
          <w:szCs w:val="24"/>
        </w:rPr>
        <w:t xml:space="preserve">., </w:t>
      </w:r>
      <w:r w:rsidRPr="002636AB">
        <w:rPr>
          <w:rFonts w:hAnsi="Times New Roman" w:ascii="Times New Roman"/>
          <w:szCs w:val="24"/>
        </w:rPr>
        <w:t>na temelju odredbe čl. 4</w:t>
      </w:r>
      <w:r w:rsidR="00237CCD" w:rsidRPr="002636AB">
        <w:rPr>
          <w:rFonts w:hAnsi="Times New Roman" w:ascii="Times New Roman"/>
          <w:szCs w:val="24"/>
        </w:rPr>
        <w:t>29</w:t>
      </w:r>
      <w:r w:rsidRPr="002636AB">
        <w:rPr>
          <w:rFonts w:hAnsi="Times New Roman" w:ascii="Times New Roman"/>
          <w:szCs w:val="24"/>
        </w:rPr>
        <w:t>. st 1. Stečajnog zakona (''Narodne novine'' broj 71/15,</w:t>
      </w:r>
      <w:r w:rsidR="00E93071" w:rsidRPr="002636AB">
        <w:rPr>
          <w:rFonts w:hAnsi="Times New Roman" w:ascii="Times New Roman"/>
          <w:szCs w:val="24"/>
        </w:rPr>
        <w:t xml:space="preserve"> 104/17,</w:t>
      </w:r>
      <w:r w:rsidRPr="002636AB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2636AB">
        <w:rPr>
          <w:rFonts w:hAnsi="Times New Roman" w:ascii="Times New Roman"/>
          <w:szCs w:val="24"/>
        </w:rPr>
        <w:t>120</w:t>
      </w:r>
      <w:r w:rsidR="003B51F9" w:rsidRPr="002636AB">
        <w:rPr>
          <w:rFonts w:hAnsi="Times New Roman" w:ascii="Times New Roman"/>
          <w:szCs w:val="24"/>
        </w:rPr>
        <w:t xml:space="preserve"> </w:t>
      </w:r>
      <w:r w:rsidRPr="002636AB">
        <w:rPr>
          <w:rFonts w:hAnsi="Times New Roman" w:ascii="Times New Roman"/>
          <w:szCs w:val="24"/>
        </w:rPr>
        <w:t>dana</w:t>
      </w:r>
      <w:r w:rsidR="006257A0" w:rsidRPr="002636AB">
        <w:rPr>
          <w:rFonts w:hAnsi="Times New Roman" w:ascii="Times New Roman"/>
          <w:szCs w:val="24"/>
        </w:rPr>
        <w:t xml:space="preserve"> u ukupnom iznosu od </w:t>
      </w:r>
      <w:r w:rsidR="0000536D">
        <w:rPr>
          <w:rFonts w:hAnsi="Times New Roman" w:ascii="Times New Roman"/>
          <w:szCs w:val="24"/>
        </w:rPr>
        <w:t>75.829</w:t>
      </w:r>
      <w:r w:rsidR="009E1206" w:rsidRPr="002636AB">
        <w:rPr>
          <w:rFonts w:hAnsi="Times New Roman" w:ascii="Times New Roman"/>
          <w:szCs w:val="24"/>
        </w:rPr>
        <w:t>,</w:t>
      </w:r>
      <w:r w:rsidR="0000536D">
        <w:rPr>
          <w:rFonts w:hAnsi="Times New Roman" w:ascii="Times New Roman"/>
          <w:szCs w:val="24"/>
        </w:rPr>
        <w:t>84</w:t>
      </w:r>
      <w:r w:rsidR="006257A0" w:rsidRPr="002636AB">
        <w:rPr>
          <w:rFonts w:hAnsi="Times New Roman" w:ascii="Times New Roman"/>
          <w:szCs w:val="24"/>
        </w:rPr>
        <w:t xml:space="preserve"> kn</w:t>
      </w:r>
      <w:r w:rsidRPr="002636AB">
        <w:rPr>
          <w:rFonts w:hAnsi="Times New Roman" w:ascii="Times New Roman"/>
          <w:szCs w:val="24"/>
        </w:rPr>
        <w:t>.</w:t>
      </w:r>
    </w:p>
    <w:p w:rsidRDefault="00E93071" w:rsidP="00E93071" w:rsidR="00E93071" w:rsidRPr="002636AB">
      <w:pPr>
        <w:ind w:firstLine="720"/>
        <w:jc w:val="both"/>
        <w:rPr>
          <w:rFonts w:hAnsi="Times New Roman" w:ascii="Times New Roman"/>
          <w:szCs w:val="24"/>
        </w:rPr>
      </w:pPr>
      <w:r w:rsidRPr="002636AB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2636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</w:rPr>
        <w:lastRenderedPageBreak/>
        <w:t xml:space="preserve">Oglasom od </w:t>
      </w:r>
      <w:r w:rsidR="0000536D">
        <w:rPr>
          <w:rFonts w:hAnsi="Times New Roman" w:ascii="Times New Roman"/>
          <w:szCs w:val="24"/>
        </w:rPr>
        <w:t>10</w:t>
      </w:r>
      <w:r w:rsidR="009E1206" w:rsidRPr="002636AB">
        <w:rPr>
          <w:rFonts w:hAnsi="Times New Roman" w:ascii="Times New Roman"/>
          <w:szCs w:val="24"/>
        </w:rPr>
        <w:t>. listopada</w:t>
      </w:r>
      <w:r w:rsidR="00E93071" w:rsidRPr="002636AB">
        <w:rPr>
          <w:rFonts w:hAnsi="Times New Roman" w:ascii="Times New Roman"/>
          <w:szCs w:val="24"/>
        </w:rPr>
        <w:t xml:space="preserve"> 2018</w:t>
      </w:r>
      <w:r w:rsidRPr="002636AB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2636AB">
        <w:rPr>
          <w:rFonts w:hAnsi="Times New Roman" w:ascii="Times New Roman"/>
          <w:szCs w:val="24"/>
          <w:lang w:val="hr-HR"/>
        </w:rPr>
        <w:t xml:space="preserve">Također, zaključkom od </w:t>
      </w:r>
      <w:r w:rsidR="0000536D">
        <w:rPr>
          <w:rFonts w:hAnsi="Times New Roman" w:ascii="Times New Roman"/>
          <w:szCs w:val="24"/>
          <w:lang w:val="hr-HR"/>
        </w:rPr>
        <w:t>10</w:t>
      </w:r>
      <w:r w:rsidR="009E1206" w:rsidRPr="002636AB">
        <w:rPr>
          <w:rFonts w:hAnsi="Times New Roman" w:ascii="Times New Roman"/>
          <w:szCs w:val="24"/>
          <w:lang w:val="hr-HR"/>
        </w:rPr>
        <w:t>. listopada</w:t>
      </w:r>
      <w:r w:rsidR="00E93071" w:rsidRPr="002636AB">
        <w:rPr>
          <w:rFonts w:hAnsi="Times New Roman" w:ascii="Times New Roman"/>
          <w:szCs w:val="24"/>
        </w:rPr>
        <w:t xml:space="preserve"> 2018</w:t>
      </w:r>
      <w:r w:rsidRPr="002636AB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2636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2636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2636AB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00536D">
        <w:rPr>
          <w:rFonts w:hAnsi="Times New Roman" w:ascii="Times New Roman"/>
          <w:szCs w:val="24"/>
          <w:lang w:val="hr-HR"/>
        </w:rPr>
        <w:t>19</w:t>
      </w:r>
      <w:r w:rsidRPr="002636AB">
        <w:rPr>
          <w:rFonts w:hAnsi="Times New Roman" w:ascii="Times New Roman"/>
          <w:szCs w:val="24"/>
          <w:lang w:val="hr-HR"/>
        </w:rPr>
        <w:t>.</w:t>
      </w:r>
      <w:r w:rsidR="009E1206" w:rsidRPr="002636AB">
        <w:rPr>
          <w:rFonts w:hAnsi="Times New Roman" w:ascii="Times New Roman"/>
          <w:szCs w:val="24"/>
          <w:lang w:val="hr-HR"/>
        </w:rPr>
        <w:t>12.</w:t>
      </w:r>
      <w:r w:rsidRPr="002636AB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2636AB">
        <w:rPr>
          <w:rFonts w:hAnsi="Times New Roman" w:ascii="Times New Roman"/>
          <w:szCs w:val="24"/>
          <w:lang w:val="hr-HR"/>
        </w:rPr>
        <w:t xml:space="preserve"> </w:t>
      </w:r>
      <w:r w:rsidR="0000536D">
        <w:rPr>
          <w:rFonts w:hAnsi="Times New Roman" w:ascii="Times New Roman"/>
          <w:szCs w:val="24"/>
          <w:lang w:val="hr-HR"/>
        </w:rPr>
        <w:t>77.832</w:t>
      </w:r>
      <w:r w:rsidR="009E1206" w:rsidRPr="002636AB">
        <w:rPr>
          <w:rFonts w:hAnsi="Times New Roman" w:ascii="Times New Roman"/>
          <w:szCs w:val="24"/>
          <w:lang w:val="hr-HR"/>
        </w:rPr>
        <w:t>,</w:t>
      </w:r>
      <w:r w:rsidR="0000536D">
        <w:rPr>
          <w:rFonts w:hAnsi="Times New Roman" w:ascii="Times New Roman"/>
          <w:szCs w:val="24"/>
          <w:lang w:val="hr-HR"/>
        </w:rPr>
        <w:t>79</w:t>
      </w:r>
      <w:r w:rsidRPr="002636AB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2636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>O</w:t>
      </w:r>
      <w:r w:rsidR="0061649E" w:rsidRPr="002636AB">
        <w:rPr>
          <w:rFonts w:hAnsi="Times New Roman" w:ascii="Times New Roman"/>
          <w:szCs w:val="24"/>
          <w:lang w:val="hr-HR"/>
        </w:rPr>
        <w:t>bzirom o</w:t>
      </w:r>
      <w:r w:rsidRPr="002636AB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2636AB">
        <w:rPr>
          <w:rFonts w:hAnsi="Times New Roman" w:ascii="Times New Roman"/>
          <w:szCs w:val="24"/>
          <w:lang w:val="hr-HR"/>
        </w:rPr>
        <w:t xml:space="preserve"> suda od </w:t>
      </w:r>
      <w:r w:rsidR="0000536D">
        <w:rPr>
          <w:rFonts w:hAnsi="Times New Roman" w:ascii="Times New Roman"/>
          <w:szCs w:val="24"/>
        </w:rPr>
        <w:t>10</w:t>
      </w:r>
      <w:r w:rsidR="009E1206" w:rsidRPr="002636AB">
        <w:rPr>
          <w:rFonts w:hAnsi="Times New Roman" w:ascii="Times New Roman"/>
          <w:szCs w:val="24"/>
        </w:rPr>
        <w:t xml:space="preserve">. listopada </w:t>
      </w:r>
      <w:r w:rsidR="00640C65" w:rsidRPr="002636AB">
        <w:rPr>
          <w:rFonts w:hAnsi="Times New Roman" w:ascii="Times New Roman"/>
          <w:szCs w:val="24"/>
        </w:rPr>
        <w:t>2018</w:t>
      </w:r>
      <w:r w:rsidR="009E478F" w:rsidRPr="002636AB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2636AB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2636AB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2636AB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2636AB">
      <w:pPr>
        <w:jc w:val="both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2636AB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2636AB">
        <w:rPr>
          <w:rFonts w:hAnsi="Times New Roman" w:ascii="Times New Roman"/>
          <w:szCs w:val="24"/>
          <w:lang w:val="hr-HR"/>
        </w:rPr>
        <w:t xml:space="preserve">st. 2. </w:t>
      </w:r>
      <w:r w:rsidR="00C22D72" w:rsidRPr="002636AB">
        <w:rPr>
          <w:rFonts w:hAnsi="Times New Roman" w:ascii="Times New Roman"/>
          <w:szCs w:val="24"/>
          <w:lang w:val="hr-HR"/>
        </w:rPr>
        <w:t>SZ-a</w:t>
      </w:r>
      <w:r w:rsidR="00640C65" w:rsidRPr="002636AB">
        <w:rPr>
          <w:rFonts w:hAnsi="Times New Roman" w:ascii="Times New Roman"/>
          <w:szCs w:val="24"/>
          <w:lang w:val="hr-HR"/>
        </w:rPr>
        <w:t xml:space="preserve"> </w:t>
      </w:r>
      <w:r w:rsidR="00C22D72" w:rsidRPr="002636AB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2636A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2636AB">
      <w:pPr>
        <w:jc w:val="center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>U Zagrebu</w:t>
      </w:r>
      <w:r w:rsidR="002B1759" w:rsidRPr="002636AB">
        <w:rPr>
          <w:rFonts w:hAnsi="Times New Roman" w:ascii="Times New Roman"/>
          <w:szCs w:val="24"/>
          <w:lang w:val="hr-HR"/>
        </w:rPr>
        <w:t>,</w:t>
      </w:r>
      <w:r w:rsidRPr="002636AB">
        <w:rPr>
          <w:rFonts w:hAnsi="Times New Roman" w:ascii="Times New Roman"/>
          <w:szCs w:val="24"/>
          <w:lang w:val="hr-HR"/>
        </w:rPr>
        <w:t xml:space="preserve"> </w:t>
      </w:r>
      <w:r w:rsidR="002636AB" w:rsidRPr="002636AB">
        <w:rPr>
          <w:rFonts w:hAnsi="Times New Roman" w:ascii="Times New Roman"/>
          <w:szCs w:val="24"/>
          <w:lang w:val="hr-HR"/>
        </w:rPr>
        <w:t>19</w:t>
      </w:r>
      <w:r w:rsidR="009E1206" w:rsidRPr="002636AB">
        <w:rPr>
          <w:rFonts w:hAnsi="Times New Roman" w:ascii="Times New Roman"/>
          <w:szCs w:val="24"/>
        </w:rPr>
        <w:t xml:space="preserve">. prosinca </w:t>
      </w:r>
      <w:r w:rsidR="008C56E0" w:rsidRPr="002636AB">
        <w:rPr>
          <w:rFonts w:hAnsi="Times New Roman" w:ascii="Times New Roman"/>
          <w:szCs w:val="24"/>
        </w:rPr>
        <w:t>2018</w:t>
      </w:r>
      <w:r w:rsidRPr="002636AB">
        <w:rPr>
          <w:rFonts w:hAnsi="Times New Roman" w:ascii="Times New Roman"/>
          <w:szCs w:val="24"/>
          <w:lang w:val="hr-HR"/>
        </w:rPr>
        <w:t xml:space="preserve">. </w:t>
      </w:r>
      <w:r w:rsidR="002B1759" w:rsidRPr="002636AB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2636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2636AB">
      <w:pPr>
        <w:jc w:val="right"/>
        <w:rPr>
          <w:rFonts w:hAnsi="Times New Roman" w:ascii="Times New Roman"/>
          <w:szCs w:val="24"/>
        </w:rPr>
      </w:pPr>
      <w:r w:rsidRPr="002636AB">
        <w:rPr>
          <w:rFonts w:hAnsi="Times New Roman" w:ascii="Times New Roman"/>
          <w:szCs w:val="24"/>
          <w:lang w:val="hr-HR"/>
        </w:rPr>
        <w:t xml:space="preserve">      </w:t>
      </w:r>
      <w:r w:rsidR="009478A7" w:rsidRPr="002636AB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2636AB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2636AB">
        <w:rPr>
          <w:rFonts w:hAnsi="Times New Roman" w:ascii="Times New Roman"/>
          <w:szCs w:val="24"/>
        </w:rPr>
        <w:t xml:space="preserve">    Bernardica Novak Šarac</w:t>
      </w:r>
      <w:r w:rsidR="00CF3598">
        <w:rPr>
          <w:rFonts w:hAnsi="Times New Roman" w:ascii="Times New Roman"/>
          <w:szCs w:val="24"/>
          <w:lang w:val="da-DK"/>
        </w:rPr>
        <w:t>, v.r.</w:t>
      </w:r>
    </w:p>
    <w:p w:rsidRDefault="009478A7" w:rsidP="009478A7" w:rsidR="002423BB" w:rsidRPr="002636A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2636A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636AB">
      <w:pPr>
        <w:jc w:val="both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2636AB">
      <w:pPr>
        <w:jc w:val="both"/>
        <w:rPr>
          <w:rFonts w:hAnsi="Times New Roman" w:ascii="Times New Roman"/>
          <w:szCs w:val="24"/>
          <w:lang w:val="hr-HR"/>
        </w:rPr>
      </w:pPr>
      <w:r w:rsidRPr="002636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2636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2636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F3598" w:rsidP="00CF3598" w:rsidR="009478A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F3598" w:rsidP="00CF3598" w:rsidR="00CF3598" w:rsidRPr="002636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Tihomir Vučić</w:t>
      </w:r>
    </w:p>
    <w:sectPr w:rsidSect="00840E3D" w:rsidR="00CF3598" w:rsidRPr="002636A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C2B" w:rsidR="00280A5F">
    <w:pPr>
      <w:pStyle w:val="Podnoje"/>
      <w:jc w:val="right"/>
    </w:pPr>
  </w:p>
  <w:p w:rsidRDefault="001A7C2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A7C2B" w:rsidRPr="001A7C2B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1C5292">
          <w:rPr>
            <w:rFonts w:hAnsi="Times New Roman" w:ascii="Times New Roman"/>
          </w:rPr>
          <w:t>77</w:t>
        </w:r>
        <w:r w:rsidR="00F932E4">
          <w:rPr>
            <w:rFonts w:hAnsi="Times New Roman" w:ascii="Times New Roman"/>
          </w:rPr>
          <w:t>3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1A7C2B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C2B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1C5292">
      <w:rPr>
        <w:rFonts w:hAnsi="Times New Roman" w:ascii="Times New Roman"/>
        <w:lang w:val="hr-HR"/>
      </w:rPr>
      <w:t>77</w:t>
    </w:r>
    <w:r w:rsidR="007E1EF6">
      <w:rPr>
        <w:rFonts w:hAnsi="Times New Roman" w:ascii="Times New Roman"/>
        <w:lang w:val="hr-HR"/>
      </w:rPr>
      <w:t>3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1A7C2B" w:rsidP="00840E3D" w:rsidR="00840E3D">
    <w:pPr>
      <w:pStyle w:val="Zaglavlje"/>
      <w:rPr>
        <w:rFonts w:hAnsi="Times New Roman" w:ascii="Times New Roman"/>
        <w:lang w:val="hr-HR"/>
      </w:rPr>
    </w:pPr>
  </w:p>
  <w:p w:rsidRDefault="001A7C2B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A7C2B"/>
    <w:rsid w:val="001C2D4E"/>
    <w:rsid w:val="001C5292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35594"/>
    <w:rsid w:val="009478A7"/>
    <w:rsid w:val="00954A92"/>
    <w:rsid w:val="00955B17"/>
    <w:rsid w:val="00986921"/>
    <w:rsid w:val="00992585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75D3"/>
    <w:rsid w:val="00BD0B81"/>
    <w:rsid w:val="00BD5813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3598"/>
    <w:rsid w:val="00CF402F"/>
    <w:rsid w:val="00D02602"/>
    <w:rsid w:val="00D349F0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  <w14:docId w14:val="5F55F6CD"/>
  <w15:docId w15:val="{65BAACE6-DD6F-42F3-9FCB-8AEE8C0BCC8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5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5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5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5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3598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3598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St-1773/2018</izvorni_sadrzaj>
    <derivirana_varijabla naziv="DomainObject.Predmet.OznakaBroj_1">St-1773/2018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KRI-GO d.o.o.</izvorni_sadrzaj>
    <derivirana_varijabla naziv="DomainObject.Predmet.ProtustrankaFormated_1">  KRI-GO d.o.o.</derivirana_varijabla>
  </DomainObject.Predmet.ProtustrankaFormated>
  <DomainObject.Predmet.ProtustrankaFormatedOIB>
    <izvorni_sadrzaj>  KRI-GO d.o.o., OIB 88532677264</izvorni_sadrzaj>
    <derivirana_varijabla naziv="DomainObject.Predmet.ProtustrankaFormatedOIB_1">  KRI-GO d.o.o., OIB 88532677264</derivirana_varijabla>
  </DomainObject.Predmet.ProtustrankaFormatedOIB>
  <DomainObject.Predmet.ProtustrankaFormatedWithAdress>
    <izvorni_sadrzaj> KRI-GO d.o.o., Strojarska cesta 10, 10000 Zagreb</izvorni_sadrzaj>
    <derivirana_varijabla naziv="DomainObject.Predmet.ProtustrankaFormatedWithAdress_1"> KRI-GO d.o.o., Strojarska cesta 10, 10000 Zagreb</derivirana_varijabla>
  </DomainObject.Predmet.ProtustrankaFormatedWithAdress>
  <DomainObject.Predmet.ProtustrankaFormatedWithAdressOIB>
    <izvorni_sadrzaj> KRI-GO d.o.o., OIB 88532677264, Strojarska cesta 10, 10000 Zagreb</izvorni_sadrzaj>
    <derivirana_varijabla naziv="DomainObject.Predmet.ProtustrankaFormatedWithAdressOIB_1"> KRI-GO d.o.o., OIB 88532677264, Strojarska cesta 10, 10000 Zagreb</derivirana_varijabla>
  </DomainObject.Predmet.ProtustrankaFormatedWithAdressOIB>
  <DomainObject.Predmet.ProtustrankaWithAdress>
    <izvorni_sadrzaj>KRI-GO d.o.o. Strojarska cesta 10, 10000 Zagreb</izvorni_sadrzaj>
    <derivirana_varijabla naziv="DomainObject.Predmet.ProtustrankaWithAdress_1">KRI-GO d.o.o. Strojarska cesta 10, 10000 Zagreb</derivirana_varijabla>
  </DomainObject.Predmet.ProtustrankaWithAdress>
  <DomainObject.Predmet.ProtustrankaWithAdressOIB>
    <izvorni_sadrzaj>KRI-GO d.o.o., OIB 88532677264, Strojarska cesta 10, 10000 Zagreb</izvorni_sadrzaj>
    <derivirana_varijabla naziv="DomainObject.Predmet.ProtustrankaWithAdressOIB_1">KRI-GO d.o.o., OIB 88532677264, Strojarska cesta 10, 10000 Zagreb</derivirana_varijabla>
  </DomainObject.Predmet.ProtustrankaWithAdressOIB>
  <DomainObject.Predmet.ProtustrankaNazivFormated>
    <izvorni_sadrzaj>KRI-GO d.o.o.</izvorni_sadrzaj>
    <derivirana_varijabla naziv="DomainObject.Predmet.ProtustrankaNazivFormated_1">KRI-GO d.o.o.</derivirana_varijabla>
  </DomainObject.Predmet.ProtustrankaNazivFormated>
  <DomainObject.Predmet.ProtustrankaNazivFormatedOIB>
    <izvorni_sadrzaj>KRI-GO d.o.o., OIB 88532677264</izvorni_sadrzaj>
    <derivirana_varijabla naziv="DomainObject.Predmet.ProtustrankaNazivFormatedOIB_1">KRI-GO d.o.o., OIB 88532677264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KRI-GO d.o.o.</item>
    </izvorni_sadrzaj>
    <derivirana_varijabla naziv="DomainObject.Predmet.ProtuStrankaListFormated_1">
      <item>KRI-GO d.o.o.</item>
    </derivirana_varijabla>
  </DomainObject.Predmet.ProtuStrankaListFormated>
  <DomainObject.Predmet.ProtuStrankaListFormatedOIB>
    <izvorni_sadrzaj>
      <item>KRI-GO d.o.o., OIB 88532677264</item>
    </izvorni_sadrzaj>
    <derivirana_varijabla naziv="DomainObject.Predmet.ProtuStrankaListFormatedOIB_1">
      <item>KRI-GO d.o.o., OIB 88532677264</item>
    </derivirana_varijabla>
  </DomainObject.Predmet.ProtuStrankaListFormatedOIB>
  <DomainObject.Predmet.ProtuStrankaListFormatedWithAdress>
    <izvorni_sadrzaj>
      <item>KRI-GO d.o.o., Strojarska cesta 10, 10000 Zagreb</item>
    </izvorni_sadrzaj>
    <derivirana_varijabla naziv="DomainObject.Predmet.ProtuStrankaListFormatedWithAdress_1">
      <item>KRI-GO d.o.o., Strojarska cesta 10, 10000 Zagreb</item>
    </derivirana_varijabla>
  </DomainObject.Predmet.ProtuStrankaListFormatedWithAdress>
  <DomainObject.Predmet.ProtuStrankaListFormatedWithAdressOIB>
    <izvorni_sadrzaj>
      <item>KRI-GO d.o.o., OIB 88532677264, Strojarska cesta 10, 10000 Zagreb</item>
    </izvorni_sadrzaj>
    <derivirana_varijabla naziv="DomainObject.Predmet.ProtuStrankaListFormatedWithAdressOIB_1">
      <item>KRI-GO d.o.o., OIB 88532677264, Strojarska cesta 10, 10000 Zagreb</item>
    </derivirana_varijabla>
  </DomainObject.Predmet.ProtuStrankaListFormatedWithAdressOIB>
  <DomainObject.Predmet.ProtuStrankaListNazivFormated>
    <izvorni_sadrzaj>
      <item>KRI-GO d.o.o.</item>
    </izvorni_sadrzaj>
    <derivirana_varijabla naziv="DomainObject.Predmet.ProtuStrankaListNazivFormated_1">
      <item>KRI-GO d.o.o.</item>
    </derivirana_varijabla>
  </DomainObject.Predmet.ProtuStrankaListNazivFormated>
  <DomainObject.Predmet.ProtuStrankaListNazivFormatedOIB>
    <izvorni_sadrzaj>
      <item>KRI-GO d.o.o., OIB 88532677264</item>
    </izvorni_sadrzaj>
    <derivirana_varijabla naziv="DomainObject.Predmet.ProtuStrankaListNazivFormatedOIB_1">
      <item>KRI-GO d.o.o., OIB 88532677264</item>
    </derivirana_varijabla>
  </DomainObject.Predmet.ProtuStrankaListNazivFormatedOIB>
  <DomainObject.Predmet.OstaliListFormated>
    <izvorni_sadrzaj>
      <item>Ivan Tomić</item>
    </izvorni_sadrzaj>
    <derivirana_varijabla naziv="DomainObject.Predmet.OstaliListFormated_1">
      <item>Ivan Tomić</item>
    </derivirana_varijabla>
  </DomainObject.Predmet.OstaliListFormated>
  <DomainObject.Predmet.OstaliListFormatedOIB>
    <izvorni_sadrzaj>
      <item>Ivan Tomić, OIB 53802189362</item>
    </izvorni_sadrzaj>
    <derivirana_varijabla naziv="DomainObject.Predmet.OstaliListFormatedOIB_1">
      <item>Ivan Tomić, OIB 53802189362</item>
    </derivirana_varijabla>
  </DomainObject.Predmet.OstaliListFormatedOIB>
  <DomainObject.Predmet.OstaliListFormatedWithAdress>
    <izvorni_sadrzaj>
      <item>Ivan Tomić</item>
    </izvorni_sadrzaj>
    <derivirana_varijabla naziv="DomainObject.Predmet.OstaliListFormatedWithAdress_1">
      <item>Ivan Tomić</item>
    </derivirana_varijabla>
  </DomainObject.Predmet.OstaliListFormatedWithAdress>
  <DomainObject.Predmet.OstaliListFormatedWithAdressOIB>
    <izvorni_sadrzaj>
      <item>Ivan Tomić, OIB 53802189362</item>
    </izvorni_sadrzaj>
    <derivirana_varijabla naziv="DomainObject.Predmet.OstaliListFormatedWithAdressOIB_1">
      <item>Ivan Tomić, OIB 53802189362</item>
    </derivirana_varijabla>
  </DomainObject.Predmet.OstaliListFormatedWithAdressOIB>
  <DomainObject.Predmet.OstaliListNazivFormated>
    <izvorni_sadrzaj>
      <item>Ivan Tomić</item>
    </izvorni_sadrzaj>
    <derivirana_varijabla naziv="DomainObject.Predmet.OstaliListNazivFormated_1">
      <item>Ivan Tomić</item>
    </derivirana_varijabla>
  </DomainObject.Predmet.OstaliListNazivFormated>
  <DomainObject.Predmet.OstaliListNazivFormatedOIB>
    <izvorni_sadrzaj>
      <item>Ivan Tomić, OIB 53802189362</item>
    </izvorni_sadrzaj>
    <derivirana_varijabla naziv="DomainObject.Predmet.OstaliListNazivFormatedOIB_1">
      <item>Ivan Tomić, OIB 53802189362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KRI-GO d.o.o.</izvorni_sadrzaj>
    <derivirana_varijabla naziv="DomainObject.Predmet.ProtustrankaIDrugi_1">KRI-GO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KRI-GO d.o.o., OIB 88532677264, Strojarska cesta 10, 10000 Zagreb</izvorni_sadrzaj>
    <derivirana_varijabla naziv="DomainObject.Predmet.ProtustrankaIDrugiAdressOIB_1">KRI-GO d.o.o., OIB 88532677264, Strojarska cesta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KRI-GO d.o.o.</item>
      <item>Ivan Tomić</item>
    </izvorni_sadrzaj>
    <derivirana_varijabla naziv="DomainObject.Predmet.SudioniciListNaziv_1">
      <item>FINA Regionalni centar Zagreb</item>
      <item>KRI-GO d.o.o.</item>
      <item>Ivan Tomić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KRI-GO d.o.o., OIB 88532677264, Strojarska cesta 10,10000 Zagreb</item>
      <item>Ivan Tomić, OIB 53802189362</item>
    </izvorni_sadrzaj>
    <derivirana_varijabla naziv="DomainObject.Predmet.SudioniciListAdressOIB_1">
      <item>FINA Regionalni centar Zagreb, OIB 85821130368, Trg svibanjskih žrtava 1995 br. 1,10000 Zagreb</item>
      <item>KRI-GO d.o.o., OIB 88532677264, Strojarska cesta 10,10000 Zagreb</item>
      <item>Ivan Tomić, OIB 53802189362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88532677264</item>
      <item>, OIB 53802189362</item>
    </izvorni_sadrzaj>
    <derivirana_varijabla naziv="DomainObject.Predmet.SudioniciListNazivOIB_1">
      <item>, OIB 85821130368</item>
      <item>, OIB 88532677264</item>
      <item>, OIB 53802189362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St-1773/2018-3</izvorni_sadrzaj>
    <derivirana_varijabla naziv="DomainObject.PredzadnjaOdlukaIzPredmeta.Oznaka_1">St-1773/2018-3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3A29A-334C-4BBD-BE1D-CE3F963B1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3376</properties:Characters>
  <properties:Lines>86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2018-12-19T08:26:00Z</dcterms:created>
  <dc:creator>Bernardica Novak</dc:creator>
  <cp:lastModifiedBy>Tihomir Vučić</cp:lastModifiedBy>
  <cp:lastPrinted>2018-12-19T12:17:00Z</cp:lastPrinted>
  <dcterms:modified xmlns:xsi="http://www.w3.org/2001/XMLSchema-instance" xsi:type="dcterms:W3CDTF">2018-12-19T12:20:00Z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St-1773-18.docx)</vt:lpwstr>
  </prop:property>
  <prop:property name="CC_coloring" pid="5" fmtid="{D5CDD505-2E9C-101B-9397-08002B2CF9AE}">
    <vt:bool>false</vt:bool>
  </prop:property>
</prop:Properties>
</file>